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120C6" w:rsidRDefault="00405163" w:rsidP="000120C6">
      <w:pPr>
        <w:pStyle w:val="ConsPlusTitle"/>
        <w:widowControl/>
        <w:jc w:val="center"/>
      </w:pPr>
      <w:r>
        <w:rPr>
          <w:sz w:val="28"/>
          <w:szCs w:val="28"/>
        </w:rPr>
        <w:tab/>
      </w:r>
      <w:r w:rsidR="000120C6" w:rsidRPr="00FD38BF">
        <w:t>СОВЕТ АКСУБАЕВСКОГО МУНИЦИПАЛЬНОГО РАЙОНА</w:t>
      </w:r>
    </w:p>
    <w:p w:rsidR="000120C6" w:rsidRDefault="000120C6" w:rsidP="000120C6">
      <w:pPr>
        <w:pStyle w:val="ConsPlusTitle"/>
        <w:widowControl/>
        <w:jc w:val="center"/>
      </w:pPr>
      <w:r>
        <w:t xml:space="preserve">РЕСПУБЛИКИ ТАТАРСТАН     </w:t>
      </w:r>
    </w:p>
    <w:p w:rsidR="000120C6" w:rsidRDefault="000120C6" w:rsidP="000120C6">
      <w:pPr>
        <w:pStyle w:val="ConsPlusTitle"/>
        <w:widowControl/>
        <w:jc w:val="center"/>
      </w:pPr>
    </w:p>
    <w:p w:rsidR="000120C6" w:rsidRDefault="000120C6" w:rsidP="000120C6">
      <w:pPr>
        <w:pStyle w:val="ConsPlusTitle"/>
        <w:widowControl/>
        <w:jc w:val="center"/>
      </w:pPr>
    </w:p>
    <w:p w:rsidR="000120C6" w:rsidRDefault="000120C6" w:rsidP="000120C6">
      <w:pPr>
        <w:pStyle w:val="ConsPlusTitle"/>
        <w:widowControl/>
        <w:jc w:val="center"/>
      </w:pPr>
      <w:r>
        <w:t xml:space="preserve">                           </w:t>
      </w:r>
    </w:p>
    <w:p w:rsidR="000120C6" w:rsidRDefault="000120C6" w:rsidP="000120C6">
      <w:pPr>
        <w:pStyle w:val="ConsPlusTitle"/>
        <w:widowControl/>
        <w:jc w:val="center"/>
        <w:rPr>
          <w:sz w:val="28"/>
          <w:szCs w:val="28"/>
        </w:rPr>
      </w:pPr>
      <w:r w:rsidRPr="00FD38B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</w:t>
      </w:r>
    </w:p>
    <w:p w:rsidR="00405163" w:rsidRPr="00405163" w:rsidRDefault="00405163" w:rsidP="0001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 xml:space="preserve">       №</w:t>
      </w:r>
      <w:r w:rsidR="00C80140">
        <w:rPr>
          <w:rFonts w:ascii="Times New Roman" w:hAnsi="Times New Roman" w:cs="Times New Roman"/>
          <w:sz w:val="28"/>
          <w:szCs w:val="28"/>
        </w:rPr>
        <w:t xml:space="preserve"> 195</w:t>
      </w:r>
      <w:r w:rsidRPr="004051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05163">
        <w:rPr>
          <w:rFonts w:ascii="Times New Roman" w:hAnsi="Times New Roman" w:cs="Times New Roman"/>
          <w:sz w:val="28"/>
          <w:szCs w:val="28"/>
        </w:rPr>
        <w:t xml:space="preserve">  </w:t>
      </w:r>
      <w:r w:rsidR="00C80140">
        <w:rPr>
          <w:rFonts w:ascii="Times New Roman" w:hAnsi="Times New Roman" w:cs="Times New Roman"/>
          <w:sz w:val="28"/>
          <w:szCs w:val="28"/>
        </w:rPr>
        <w:t xml:space="preserve">       </w:t>
      </w:r>
      <w:r w:rsidRPr="00405163">
        <w:rPr>
          <w:rFonts w:ascii="Times New Roman" w:hAnsi="Times New Roman" w:cs="Times New Roman"/>
          <w:sz w:val="28"/>
          <w:szCs w:val="28"/>
        </w:rPr>
        <w:t>от</w:t>
      </w:r>
      <w:r w:rsidR="00B314CD">
        <w:rPr>
          <w:rFonts w:ascii="Times New Roman" w:hAnsi="Times New Roman" w:cs="Times New Roman"/>
          <w:sz w:val="28"/>
          <w:szCs w:val="28"/>
        </w:rPr>
        <w:t xml:space="preserve"> 17.05.2019</w:t>
      </w:r>
      <w:r w:rsidRPr="0040516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5163">
        <w:rPr>
          <w:rFonts w:ascii="Times New Roman" w:hAnsi="Times New Roman" w:cs="Times New Roman"/>
          <w:sz w:val="28"/>
          <w:szCs w:val="28"/>
        </w:rPr>
        <w:t>О Положении Общественного совета Аксубаевского</w:t>
      </w:r>
      <w:r w:rsidR="00C051B7">
        <w:rPr>
          <w:rFonts w:ascii="Times New Roman" w:hAnsi="Times New Roman" w:cs="Times New Roman"/>
          <w:sz w:val="28"/>
          <w:szCs w:val="28"/>
        </w:rPr>
        <w:t xml:space="preserve"> </w:t>
      </w:r>
      <w:r w:rsidRPr="00405163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379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972E4">
        <w:rPr>
          <w:rFonts w:ascii="Times New Roman" w:hAnsi="Times New Roman" w:cs="Times New Roman"/>
          <w:sz w:val="28"/>
          <w:szCs w:val="28"/>
        </w:rPr>
        <w:t>с Федеральным</w:t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72E4">
        <w:rPr>
          <w:rFonts w:ascii="Times New Roman" w:hAnsi="Times New Roman" w:cs="Times New Roman"/>
          <w:sz w:val="28"/>
          <w:szCs w:val="28"/>
        </w:rPr>
        <w:t>ом</w:t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Законами Республики Татарстан от 28 июля 2004 года  № 45-ЗРТ  «О местном самоуправлении в </w:t>
      </w:r>
      <w:r w:rsidR="000120C6">
        <w:rPr>
          <w:rFonts w:ascii="Times New Roman" w:hAnsi="Times New Roman" w:cs="Times New Roman"/>
          <w:sz w:val="28"/>
          <w:szCs w:val="28"/>
        </w:rPr>
        <w:t>Р</w:t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еспублике Татарстан», от   14 октября 2005 года №103-ЗРТ «Об Общественной палате Республики Татарстан», постановлением Кабинета Министров Республики Татарстан от 19.03.2007 года №90 «О порядке организации учета общественного мнения при принятии и реализации органами исполнительной власти Республики Татарстан и органами местного самоуправления нормативно правовых актов Республики Татарстан и муниципальных правовых актов», </w:t>
      </w:r>
      <w:r w:rsidR="00E972E4">
        <w:rPr>
          <w:rFonts w:ascii="Times New Roman" w:hAnsi="Times New Roman" w:cs="Times New Roman"/>
          <w:sz w:val="28"/>
          <w:szCs w:val="28"/>
        </w:rPr>
        <w:t xml:space="preserve"> </w:t>
      </w:r>
      <w:r w:rsidR="00E972E4" w:rsidRPr="00E972E4">
        <w:rPr>
          <w:rFonts w:ascii="Times New Roman" w:hAnsi="Times New Roman" w:cs="Times New Roman"/>
          <w:sz w:val="28"/>
          <w:szCs w:val="28"/>
        </w:rPr>
        <w:t>п.4.3 Протокола заседания Комиссии по координации работы по противодействию коррупции в Республике Татарстан от 24.09.2018 и п.5.1 Протокола заседания Президиума Кабинета Министров Республики Татарстан от 11.02.2019 №1-пп</w:t>
      </w:r>
      <w:r w:rsidR="00E972E4">
        <w:rPr>
          <w:rFonts w:ascii="Times New Roman" w:hAnsi="Times New Roman" w:cs="Times New Roman"/>
          <w:sz w:val="28"/>
          <w:szCs w:val="28"/>
        </w:rPr>
        <w:t xml:space="preserve">, </w:t>
      </w:r>
      <w:r w:rsidR="00E972E4" w:rsidRPr="00917379">
        <w:rPr>
          <w:rFonts w:ascii="Times New Roman" w:hAnsi="Times New Roman" w:cs="Times New Roman"/>
          <w:sz w:val="28"/>
          <w:szCs w:val="28"/>
        </w:rPr>
        <w:t>Устава Аксубаевского муниципального района РТ,</w:t>
      </w:r>
      <w:r w:rsidR="00E972E4">
        <w:rPr>
          <w:rFonts w:ascii="Times New Roman" w:hAnsi="Times New Roman" w:cs="Times New Roman"/>
          <w:sz w:val="28"/>
          <w:szCs w:val="28"/>
        </w:rPr>
        <w:t xml:space="preserve"> </w:t>
      </w:r>
      <w:r w:rsidR="00917379" w:rsidRPr="00917379">
        <w:rPr>
          <w:rFonts w:ascii="Times New Roman" w:hAnsi="Times New Roman" w:cs="Times New Roman"/>
          <w:sz w:val="28"/>
          <w:szCs w:val="28"/>
        </w:rPr>
        <w:t>а также в целях повышения эффективности взаимодействия органов исполнительной власти Республики Татарстан, органов местного самоуправления и институтов гражданского общества</w:t>
      </w:r>
      <w:r w:rsidR="000432DB">
        <w:rPr>
          <w:rFonts w:ascii="Times New Roman" w:hAnsi="Times New Roman" w:cs="Times New Roman"/>
          <w:sz w:val="28"/>
          <w:szCs w:val="28"/>
        </w:rPr>
        <w:t>,</w:t>
      </w:r>
      <w:r w:rsidR="00E972E4">
        <w:rPr>
          <w:rFonts w:ascii="Times New Roman" w:hAnsi="Times New Roman" w:cs="Times New Roman"/>
          <w:sz w:val="28"/>
          <w:szCs w:val="28"/>
        </w:rPr>
        <w:t xml:space="preserve"> </w:t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</w:t>
      </w:r>
      <w:r w:rsidR="00917379" w:rsidRPr="00917379">
        <w:rPr>
          <w:rFonts w:ascii="Times New Roman" w:hAnsi="Times New Roman" w:cs="Times New Roman"/>
          <w:b/>
          <w:sz w:val="28"/>
          <w:szCs w:val="28"/>
        </w:rPr>
        <w:t>РЕШИЛ</w:t>
      </w:r>
      <w:r w:rsidR="00917379" w:rsidRPr="00917379">
        <w:rPr>
          <w:rFonts w:ascii="Times New Roman" w:hAnsi="Times New Roman" w:cs="Times New Roman"/>
          <w:sz w:val="28"/>
          <w:szCs w:val="28"/>
        </w:rPr>
        <w:t>:</w:t>
      </w:r>
    </w:p>
    <w:p w:rsidR="000120C6" w:rsidRDefault="000120C6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0432DB" w:rsidP="00043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1.Утвердить Положение об Общественном совете 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405163" w:rsidRPr="00405163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0432DB" w:rsidRPr="000432DB" w:rsidRDefault="000432DB" w:rsidP="00043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2.</w:t>
      </w:r>
      <w:r w:rsidRPr="000432DB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Аксубаевского муниципального района Республики Татарстан от </w:t>
      </w:r>
      <w:r w:rsidR="00EC127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1274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C1274">
        <w:rPr>
          <w:rFonts w:ascii="Times New Roman" w:hAnsi="Times New Roman" w:cs="Times New Roman"/>
          <w:sz w:val="28"/>
          <w:szCs w:val="28"/>
        </w:rPr>
        <w:t>6</w:t>
      </w:r>
      <w:r w:rsidRPr="000432DB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EC1274">
        <w:rPr>
          <w:rFonts w:ascii="Times New Roman" w:hAnsi="Times New Roman" w:cs="Times New Roman"/>
          <w:sz w:val="28"/>
          <w:szCs w:val="28"/>
        </w:rPr>
        <w:t>62</w:t>
      </w:r>
      <w:r w:rsidRPr="000432DB">
        <w:rPr>
          <w:rFonts w:ascii="Times New Roman" w:hAnsi="Times New Roman" w:cs="Times New Roman"/>
          <w:sz w:val="28"/>
          <w:szCs w:val="28"/>
        </w:rPr>
        <w:t xml:space="preserve"> «</w:t>
      </w:r>
      <w:r w:rsidR="00EC1274">
        <w:rPr>
          <w:rFonts w:ascii="Times New Roman" w:hAnsi="Times New Roman" w:cs="Times New Roman"/>
          <w:sz w:val="28"/>
          <w:szCs w:val="28"/>
        </w:rPr>
        <w:t>О положении о</w:t>
      </w:r>
      <w:r w:rsidRPr="0004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Общественном Совете Аксубаевского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района»</w:t>
      </w:r>
    </w:p>
    <w:p w:rsidR="00F45D28" w:rsidRPr="00F45D28" w:rsidRDefault="00F45D28" w:rsidP="00F45D2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2DB">
        <w:rPr>
          <w:rFonts w:ascii="Times New Roman" w:hAnsi="Times New Roman" w:cs="Times New Roman"/>
          <w:sz w:val="28"/>
          <w:szCs w:val="28"/>
        </w:rPr>
        <w:tab/>
      </w:r>
      <w:r w:rsidR="000432DB" w:rsidRPr="000432DB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F45D2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45D28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Pr="00F45D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45D2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45D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F45D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45D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F45D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45D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45D28">
        <w:rPr>
          <w:rFonts w:ascii="Times New Roman" w:hAnsi="Times New Roman" w:cs="Times New Roman"/>
          <w:sz w:val="28"/>
          <w:szCs w:val="28"/>
        </w:rPr>
        <w:t xml:space="preserve"> и опубликовать  на портале  правовой  информации  </w:t>
      </w:r>
      <w:hyperlink r:id="rId7" w:history="1">
        <w:r w:rsidRPr="00F45D28">
          <w:rPr>
            <w:rStyle w:val="a3"/>
            <w:rFonts w:ascii="Times New Roman" w:hAnsi="Times New Roman" w:cs="Times New Roman"/>
            <w:sz w:val="28"/>
            <w:szCs w:val="28"/>
          </w:rPr>
          <w:t>http://pravo.tatarstan.ru/»</w:t>
        </w:r>
      </w:hyperlink>
    </w:p>
    <w:p w:rsidR="000432DB" w:rsidRDefault="000432DB" w:rsidP="00F45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32DB">
        <w:rPr>
          <w:rFonts w:ascii="Times New Roman" w:hAnsi="Times New Roman" w:cs="Times New Roman"/>
          <w:sz w:val="28"/>
          <w:szCs w:val="28"/>
        </w:rPr>
        <w:t>4. Настоящее решение вступает в силу со дня его официального опубликования.</w:t>
      </w:r>
    </w:p>
    <w:p w:rsidR="00F45D28" w:rsidRPr="000432DB" w:rsidRDefault="00F45D28" w:rsidP="00F45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Pr="000432DB" w:rsidRDefault="000432DB" w:rsidP="00043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DB">
        <w:rPr>
          <w:rFonts w:ascii="Times New Roman" w:hAnsi="Times New Roman" w:cs="Times New Roman"/>
          <w:sz w:val="28"/>
          <w:szCs w:val="28"/>
        </w:rPr>
        <w:lastRenderedPageBreak/>
        <w:tab/>
        <w:t>5. </w:t>
      </w:r>
      <w:proofErr w:type="gramStart"/>
      <w:r w:rsidRPr="000432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32D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405163" w:rsidRPr="00405163" w:rsidRDefault="00405163" w:rsidP="00043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ab/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>Глава Аксубаевского муниципального</w:t>
      </w:r>
      <w:r w:rsidR="00917379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</w:t>
      </w:r>
      <w:r w:rsidR="00917379">
        <w:rPr>
          <w:rFonts w:ascii="Times New Roman" w:hAnsi="Times New Roman" w:cs="Times New Roman"/>
          <w:sz w:val="28"/>
          <w:szCs w:val="28"/>
        </w:rPr>
        <w:tab/>
      </w:r>
      <w:r w:rsidR="00917379">
        <w:rPr>
          <w:rFonts w:ascii="Times New Roman" w:hAnsi="Times New Roman" w:cs="Times New Roman"/>
          <w:sz w:val="28"/>
          <w:szCs w:val="28"/>
        </w:rPr>
        <w:tab/>
      </w:r>
      <w:r w:rsidR="00917379">
        <w:rPr>
          <w:rFonts w:ascii="Times New Roman" w:hAnsi="Times New Roman" w:cs="Times New Roman"/>
          <w:sz w:val="28"/>
          <w:szCs w:val="28"/>
        </w:rPr>
        <w:tab/>
      </w:r>
      <w:r w:rsidRPr="00405163">
        <w:rPr>
          <w:rFonts w:ascii="Times New Roman" w:hAnsi="Times New Roman" w:cs="Times New Roman"/>
          <w:sz w:val="28"/>
          <w:szCs w:val="28"/>
        </w:rPr>
        <w:t xml:space="preserve"> </w:t>
      </w:r>
      <w:r w:rsidR="00917379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Pr="00405163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  <w:r w:rsidRPr="00405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Pr="000432DB" w:rsidRDefault="000432DB" w:rsidP="000432DB">
      <w:pPr>
        <w:ind w:left="68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к </w:t>
      </w:r>
      <w:hyperlink w:anchor="sub_11" w:history="1">
        <w:r w:rsidRPr="000432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решению</w:t>
        </w:r>
      </w:hyperlink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Совета Аксубаевского муниципального района Республики Татарстан</w:t>
      </w: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proofErr w:type="gramStart"/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End"/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32DB" w:rsidRPr="000432DB" w:rsidRDefault="000432DB" w:rsidP="000432DB">
      <w:pPr>
        <w:shd w:val="clear" w:color="auto" w:fill="FFFFFF"/>
        <w:spacing w:before="18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043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3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</w:t>
      </w:r>
      <w:r w:rsidR="00EC1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043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бщественном совете</w:t>
      </w:r>
    </w:p>
    <w:p w:rsidR="000432DB" w:rsidRPr="000432DB" w:rsidRDefault="000432DB" w:rsidP="000432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0432DB" w:rsidRPr="000432DB" w:rsidRDefault="000432DB" w:rsidP="000432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2DB" w:rsidRPr="000432DB" w:rsidRDefault="000432DB" w:rsidP="000432D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u w:val="single"/>
          <w:lang w:eastAsia="ru-RU"/>
        </w:rPr>
      </w:pPr>
      <w:r w:rsidRPr="000432DB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u w:val="single"/>
          <w:lang w:eastAsia="ru-RU"/>
        </w:rPr>
        <w:t>Общие положения</w:t>
      </w: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05163" w:rsidRPr="00405163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Общественный совет Аксубаевского муниципального района (далее - Общественный совет) является постоянно действующим совещательным органом, осуществляющим обсуждение широкого круга общественно-значимых проблем Аксубаевского муниципального района и внесение предложений по решению вопросов  экономического, социального и культурного развития, в соответствии с Федеральным законом №131- ФЗ от 06.10.2006 года «Об общих принципах организации местного самоуправления в Российской Федерации» и Законом Республики Татарстан № 103-3PT от 14.10.2005 года «Об Общественной палате Республики Татарстан» - в целях развития институтов гражданского общества и всестороннего учета интересов населения муниципального образования при реализации органами местного самоуправления вопросов местного значения.</w:t>
      </w:r>
    </w:p>
    <w:p w:rsidR="00405163" w:rsidRPr="00405163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Общественный совет не обладает правами юридического лица и функционирует без государственной регистрации.</w:t>
      </w:r>
    </w:p>
    <w:p w:rsidR="00405163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Общественный совет осуществляет свою деятельность на основе Конституции Российской Федерации, федеральных законов, Конституции Республики Татарстан</w:t>
      </w:r>
      <w:r w:rsidR="000120C6">
        <w:rPr>
          <w:rFonts w:ascii="Times New Roman" w:hAnsi="Times New Roman" w:cs="Times New Roman"/>
          <w:sz w:val="28"/>
          <w:szCs w:val="28"/>
        </w:rPr>
        <w:t>,</w:t>
      </w:r>
      <w:r w:rsidR="00405163" w:rsidRPr="00405163">
        <w:rPr>
          <w:rFonts w:ascii="Times New Roman" w:hAnsi="Times New Roman" w:cs="Times New Roman"/>
          <w:sz w:val="28"/>
          <w:szCs w:val="28"/>
        </w:rPr>
        <w:t xml:space="preserve"> законов и нормативных правовых актов Республики Татарстан, нормативных правовых актов Аксубаевского муниципального района, настоящ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405163" w:rsidRPr="00405163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05163" w:rsidRPr="00405163">
        <w:rPr>
          <w:rFonts w:ascii="Times New Roman" w:hAnsi="Times New Roman" w:cs="Times New Roman"/>
          <w:sz w:val="28"/>
          <w:szCs w:val="28"/>
        </w:rPr>
        <w:t>.</w:t>
      </w:r>
    </w:p>
    <w:p w:rsidR="000432DB" w:rsidRPr="00405163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EA4FC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038A">
        <w:rPr>
          <w:rFonts w:ascii="Times New Roman" w:hAnsi="Times New Roman" w:cs="Times New Roman"/>
          <w:sz w:val="28"/>
          <w:szCs w:val="28"/>
        </w:rPr>
        <w:t>2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>.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ab/>
      </w:r>
      <w:r w:rsidR="00EA4FCB" w:rsidRPr="00EA4FCB">
        <w:rPr>
          <w:rFonts w:ascii="Times New Roman" w:hAnsi="Times New Roman" w:cs="Times New Roman"/>
          <w:b/>
          <w:sz w:val="28"/>
          <w:szCs w:val="28"/>
        </w:rPr>
        <w:t>Цели и з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>адачи Общественного совета являются:</w:t>
      </w:r>
    </w:p>
    <w:p w:rsidR="0079092B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ab/>
      </w:r>
    </w:p>
    <w:p w:rsidR="0079092B" w:rsidRPr="0079092B" w:rsidRDefault="0079092B" w:rsidP="0079092B">
      <w:pPr>
        <w:shd w:val="clear" w:color="auto" w:fill="FFFFFF"/>
        <w:spacing w:before="547" w:after="0" w:line="240" w:lineRule="auto"/>
        <w:ind w:left="36" w:firstLine="691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Цель </w:t>
      </w:r>
      <w:r w:rsidR="00EC12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909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бщественного совета: содействие развитию гражданского общества, конструктивному диалогу между властью и обществом, достижению общественного согласия при решении важнейших для населения </w:t>
      </w:r>
      <w:r w:rsidRPr="0079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социальных, эко</w:t>
      </w:r>
      <w:r w:rsidRPr="0079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номических, культурных и политических вопросов в Аксубаевском муниципальном районе</w:t>
      </w:r>
      <w:r w:rsidRPr="007909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Республики Татарстан.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14"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  <w:t xml:space="preserve">Основными задачами </w:t>
      </w:r>
      <w:r w:rsidR="00EC12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  <w:t>О</w:t>
      </w: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  <w:t>бщественного совета являются: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обеспечение взаимодействия органов местного самоуправления с гражданами и общественными объединениями;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содействие устойчивому социально-экономическому развитию района;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мониторинг и анализ общественного мнения по важнейшим социальным</w:t>
      </w:r>
      <w:r w:rsidRPr="0079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экономическим вопросам;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- организация учета общественного мнения при принятии и реализации органами местного самоуправления муниципальных правовых актов, предложений по совершенствованию организации приема граждан, функционирования муниципальных служб и организаций по итогам социально-экономических исследований</w:t>
      </w:r>
      <w:r w:rsidRPr="007909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взаимодействие с органами местного самоуправления посредством при</w:t>
      </w: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влечения к общественной деятельности граждан, проживающих на территории района и имеющих опыт работы в органах управления и власти;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содействие развитию общего благоприятного инвестиционного климата в интересах развития экономики района;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проведение общественной экспертизы проектов нормативных правовых актов органов и должностных лиц местного самоуправления по вопросам, затрагивающим права и законные интересы граждан;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 осуществление общественного контроля за деятельностью органов </w:t>
      </w:r>
      <w:r w:rsidR="00C667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местного самоуправления района</w:t>
      </w: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формулирование инновационных идей, инициатив, проектов, предложений по наиболее важным и социально значимым проблемам района;</w:t>
      </w:r>
    </w:p>
    <w:p w:rsid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 </w:t>
      </w:r>
      <w:r w:rsidRPr="0079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независимой оценки качества </w:t>
      </w:r>
      <w:r w:rsidR="00C667FD" w:rsidRPr="00405163">
        <w:rPr>
          <w:rFonts w:ascii="Times New Roman" w:hAnsi="Times New Roman" w:cs="Times New Roman"/>
          <w:sz w:val="28"/>
          <w:szCs w:val="28"/>
        </w:rPr>
        <w:t xml:space="preserve">(в дальнейшем НОК) </w:t>
      </w:r>
      <w:r w:rsidRPr="00790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 муниципальными организациями и учреждениями района</w:t>
      </w:r>
      <w:r w:rsidR="00C6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культуры, социального обслуживания, охраны здоровья и образования</w:t>
      </w:r>
      <w:r w:rsidRPr="00790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-формирование в обществе нетерпимого отношения к коррупционному поведению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EA4FCB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4FCB">
        <w:rPr>
          <w:rFonts w:ascii="Times New Roman" w:hAnsi="Times New Roman" w:cs="Times New Roman"/>
          <w:b/>
          <w:sz w:val="28"/>
          <w:szCs w:val="28"/>
        </w:rPr>
        <w:t>3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>.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ab/>
        <w:t>Функции Общественного совета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Общественный совет при осуществлении возложенных на него задач  осуществляет следующие функции: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-обеспечивает участие представителей общественности муниципального образования в подготовке проектов правовых актов на местном уровне;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-участвует в разработке и анализе эффективности программ социально- экономического и культурного развития муниципального образования;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-информирует орган местного самоуправления о своей деятельности и происходящих в муниципальном образовании социально-значимых процессов;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-информирует общественность муниципального образования о деятельности органа местного самоуправления;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 xml:space="preserve">        </w:t>
      </w:r>
      <w:r w:rsidR="00EA4FCB">
        <w:rPr>
          <w:rFonts w:ascii="Times New Roman" w:hAnsi="Times New Roman" w:cs="Times New Roman"/>
          <w:sz w:val="28"/>
          <w:szCs w:val="28"/>
        </w:rPr>
        <w:t xml:space="preserve">  -</w:t>
      </w:r>
      <w:r w:rsidRPr="00405163">
        <w:rPr>
          <w:rFonts w:ascii="Times New Roman" w:hAnsi="Times New Roman" w:cs="Times New Roman"/>
          <w:sz w:val="28"/>
          <w:szCs w:val="28"/>
        </w:rPr>
        <w:t>взаимодействует с Общественно</w:t>
      </w:r>
      <w:r w:rsidR="00EA4FCB">
        <w:rPr>
          <w:rFonts w:ascii="Times New Roman" w:hAnsi="Times New Roman" w:cs="Times New Roman"/>
          <w:sz w:val="28"/>
          <w:szCs w:val="28"/>
        </w:rPr>
        <w:t xml:space="preserve">й палатой Республики Татарстан, </w:t>
      </w:r>
      <w:r w:rsidRPr="00405163">
        <w:rPr>
          <w:rFonts w:ascii="Times New Roman" w:hAnsi="Times New Roman" w:cs="Times New Roman"/>
          <w:sz w:val="28"/>
          <w:szCs w:val="28"/>
        </w:rPr>
        <w:t>региональными и местными средствами массовой информации в целях формирования позитивного общественного мнения, атмосферы гласности и конструктивного сотрудничества различных социальных групп и общественных объединений;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-способствует становлению структур гражданского общества в муниципальном образовании, проводя с этой целью публичные мероприятия, посвящённые развитию диалога «общество-власть», обсуждению гражданских инициатив, формированию эффективных механизмов воздействия органа местного самоуправления и общественности муниципального образования;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 xml:space="preserve">-определяет перечень организаций, в отношение которых проводится НОК; 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-формирует предложения для разработки технического задания для организации, которая осуществляет сбор, обобщение и анализ информации о качестве оказания услуг вышеуказанными организациями (далее оператор), принимает участие в рассмотрении проектов документации о закупке работ, услуг, а также проектов государственных контрактов, заключаемых исполнительным органом с оператором;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-устанавливает при необходимости критерии оценки качества оказания услуг организациями (дополнительно к общим критериям, устанавливаемым федеральным законодательством;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-организует работу по выявлению, обобщению и анализу общественного мнения, составляющую рейтингов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оказывающих социальные услуги, </w:t>
      </w:r>
      <w:r w:rsidR="00405163" w:rsidRPr="00405163">
        <w:rPr>
          <w:rFonts w:ascii="Times New Roman" w:hAnsi="Times New Roman" w:cs="Times New Roman"/>
          <w:sz w:val="28"/>
          <w:szCs w:val="28"/>
        </w:rPr>
        <w:t>в том числе сформированных социально-ориентированными некоммерческими организациями, профессиональными сообществами и иными экспертами;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Направляет в исполнительный орган: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ab/>
      </w:r>
      <w:r w:rsidR="00EA4FCB">
        <w:rPr>
          <w:rFonts w:ascii="Times New Roman" w:hAnsi="Times New Roman" w:cs="Times New Roman"/>
          <w:sz w:val="28"/>
          <w:szCs w:val="28"/>
        </w:rPr>
        <w:t xml:space="preserve">- </w:t>
      </w:r>
      <w:r w:rsidRPr="00405163">
        <w:rPr>
          <w:rFonts w:ascii="Times New Roman" w:hAnsi="Times New Roman" w:cs="Times New Roman"/>
          <w:sz w:val="28"/>
          <w:szCs w:val="28"/>
        </w:rPr>
        <w:t>результаты НОК;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05163" w:rsidRPr="00405163">
        <w:rPr>
          <w:rFonts w:ascii="Times New Roman" w:hAnsi="Times New Roman" w:cs="Times New Roman"/>
          <w:sz w:val="28"/>
          <w:szCs w:val="28"/>
        </w:rPr>
        <w:t>предложения об улучшении соответствующей деятельности организации.</w:t>
      </w:r>
    </w:p>
    <w:p w:rsidR="00EA4FCB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ab/>
      </w:r>
      <w:r w:rsidR="00EA4FCB" w:rsidRPr="00EA4FCB">
        <w:rPr>
          <w:rFonts w:ascii="Times New Roman" w:hAnsi="Times New Roman" w:cs="Times New Roman"/>
          <w:sz w:val="28"/>
          <w:szCs w:val="28"/>
        </w:rPr>
        <w:t>Общественный совет в пределах своих полномочий по противодействию коррупции</w:t>
      </w:r>
      <w:r w:rsidR="00EA4FCB">
        <w:rPr>
          <w:rFonts w:ascii="Times New Roman" w:hAnsi="Times New Roman" w:cs="Times New Roman"/>
          <w:sz w:val="28"/>
          <w:szCs w:val="28"/>
        </w:rPr>
        <w:t xml:space="preserve"> принимает участие:</w:t>
      </w:r>
    </w:p>
    <w:p w:rsidR="00EA4FCB" w:rsidRPr="00EA4FCB" w:rsidRDefault="00EA4FCB" w:rsidP="00EA4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реализации, на территории Аксубаевского муниципального района, политики в сфере противодействия коррупции;</w:t>
      </w:r>
    </w:p>
    <w:p w:rsidR="00EA4FCB" w:rsidRPr="00EA4FCB" w:rsidRDefault="00EA4FCB" w:rsidP="00EA4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-взаимодействие с органами местного самоуправления, средствами массовой информации, организациями, в том числе общественными объединениями, участвующими в реализации антикоррупционной политики на территории Аксубаевского  муниципального района;</w:t>
      </w:r>
    </w:p>
    <w:p w:rsidR="00EA4FCB" w:rsidRPr="00EA4FCB" w:rsidRDefault="00EA4FCB" w:rsidP="00EA4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-формирование системы антикоррупционной программы и антикоррупционного мировоззрения, проявлению гражданских инициатив, направленных на противодействие коррупции, развитию общественного контроля за реализацией мер по противодействию коррупции;</w:t>
      </w:r>
    </w:p>
    <w:p w:rsidR="00EA4FCB" w:rsidRPr="00EA4FCB" w:rsidRDefault="00EA4FCB" w:rsidP="00EA4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-работу по формированию в обществе нетерпимого отношения к коррупции.</w:t>
      </w:r>
    </w:p>
    <w:p w:rsidR="00EA4FCB" w:rsidRPr="00EA4FCB" w:rsidRDefault="00EA4FCB" w:rsidP="00EA4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05163" w:rsidRP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038A">
        <w:rPr>
          <w:rFonts w:ascii="Times New Roman" w:hAnsi="Times New Roman" w:cs="Times New Roman"/>
          <w:b/>
          <w:sz w:val="28"/>
          <w:szCs w:val="28"/>
        </w:rPr>
        <w:t>4.</w:t>
      </w:r>
      <w:r w:rsidR="00405163" w:rsidRPr="008D038A">
        <w:rPr>
          <w:rFonts w:ascii="Times New Roman" w:hAnsi="Times New Roman" w:cs="Times New Roman"/>
          <w:b/>
          <w:sz w:val="28"/>
          <w:szCs w:val="28"/>
        </w:rPr>
        <w:tab/>
        <w:t>Структура и организация деятельности Общественного совета</w:t>
      </w: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038A" w:rsidRPr="008D038A" w:rsidRDefault="008D038A" w:rsidP="008D038A">
      <w:pPr>
        <w:shd w:val="clear" w:color="auto" w:fill="FFFFFF"/>
        <w:tabs>
          <w:tab w:val="left" w:pos="958"/>
        </w:tabs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образования общественного совета определяется решением Совета района. Общественный совет формируется на принципах добровольного участия в нем.</w:t>
      </w:r>
    </w:p>
    <w:p w:rsidR="008D038A" w:rsidRPr="008D038A" w:rsidRDefault="008D038A" w:rsidP="008D038A">
      <w:pPr>
        <w:shd w:val="clear" w:color="auto" w:fill="FFFFFF"/>
        <w:tabs>
          <w:tab w:val="left" w:pos="958"/>
        </w:tabs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D03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общественный совет могут вхо</w:t>
      </w:r>
      <w:r w:rsidRPr="008D03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на добровольной основе только представители местных и региональных общест</w:t>
      </w: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венных объединений и организаций, постоянно проживающие на территории района</w:t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в том числе являющиеся </w:t>
      </w: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Общественной палаты </w:t>
      </w: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Членом совета может быть гражданин Российской Федерации, достигший возраста 18 лет, постоянно проживающий на территории района и утвержденный в его составе в порядке, установленном настоящим Положением.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Членами совета не могут быть Глава района, депутаты представительных органов, муниципальные служащие, лица, замещающие должности федеральной </w:t>
      </w:r>
      <w:r w:rsidRPr="008D03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государственной  службы, государственные должности, лица, признанные недееспособными или ограниченно дееспособными на основании решения суда, и лица, имеющие непогашенную или неснятую судимость.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Основными принципами формирования общественного совета являются: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1) добровольность участия местных и региональных общественных объединений, некоммерческих организаций и отдельных граждан (в порядке самовыдвижения) в формировании общественного совета;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право организаций на выдвижение только одного кандидата в члены общественного совета;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3) невмешательство органов государственной власти и органов местного самоуправления в процесс выдвижения кандидатов в члены общественного совета.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Выдвижение кандидатов в члены общественного совета, формируемого впервые, происходит в течение одного месяца с момента опубликования решения Совета района о формировании общественного совета. (Прим.: С момента образования общественного совета настоящий абзац действует в следующей редакции: «Выдвижение кандидатов в члены общественного совета начинается не позднее чем за один месяц до истечения полномочий действующего состава общественного совета».)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целью приема и рассмотрения заявлений от кандидатов в члены общественного совета, решением Совета района, создается рабочая группа из представителей органов исполнительной и представительной власти района. 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 заявлению кандидата прикладывается копия свидетельства о регистрации выдвинувшей его организации, краткие сведения о ее деятельности, а также сведения о кандидате и его письменное согласие на участие в работе общественного совета.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случае самовыдвижения кандидата, к заявлению прикладывается его автобиография, документально подтвержденные сведения о трудовой и общественной деятельности, согласие кандидата на участие в работе общественного совета.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Рабочая группа в течение семи дней, после окончания приема заявлений представляет на рассмотрение главе района предложения по персональному составу общественного состава.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Утверждение новых членов общественного совета осуществляется </w:t>
      </w:r>
      <w:r w:rsidR="00E918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главой района</w:t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не позднее чем через четырнадцать дней после поступления от рабочей группы предложений по персональному составу общественного совета.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полномочий общественного совета </w:t>
      </w:r>
      <w:r w:rsidR="00CB70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составляет 3 года.</w:t>
      </w:r>
    </w:p>
    <w:p w:rsidR="008D038A" w:rsidRPr="008D038A" w:rsidRDefault="008D038A" w:rsidP="008D038A">
      <w:pPr>
        <w:shd w:val="clear" w:color="auto" w:fill="FFFFFF"/>
        <w:spacing w:after="0" w:line="240" w:lineRule="auto"/>
        <w:ind w:left="22" w:right="22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действующим рабочим органом общественного совета явля</w:t>
      </w: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ется президиум общественного совета.</w:t>
      </w:r>
    </w:p>
    <w:p w:rsidR="008D038A" w:rsidRPr="008D038A" w:rsidRDefault="008D038A" w:rsidP="008D038A">
      <w:pPr>
        <w:shd w:val="clear" w:color="auto" w:fill="FFFFFF"/>
        <w:spacing w:after="0" w:line="240" w:lineRule="auto"/>
        <w:ind w:left="22" w:right="22" w:firstLine="6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Президиум формируется общественным советом</w:t>
      </w:r>
      <w:r w:rsidR="00E91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из числа его членов</w:t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В состав президиума общественного совета входят предсе</w:t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 общественного совета, заместитель председателя, секретарь общественного совета, председатели комиссий и (или) рабочих групп.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На первом заседании общественного совета избирается председатель </w:t>
      </w:r>
      <w:r>
        <w:rPr>
          <w:rFonts w:ascii="Times New Roman" w:hAnsi="Times New Roman" w:cs="Times New Roman"/>
          <w:sz w:val="28"/>
          <w:szCs w:val="28"/>
        </w:rPr>
        <w:t>Общественного совета открытым голосованием большинством голосов от установленного числа членов Общественного Совета.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По представлению председателя общественный совет избирает заместителя председателя, который ис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полняет обязанности председателя в его отсутствие.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Секретарь общест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венного совета избирается на заседании общественного совета по представле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нию председателя совета.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Президиум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координирует деятельность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в период между его заседаниями;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вырабатывает рекомендации по повестке дня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готовит материалы для проведения заседаний общественного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обращается в органы местного самоуправления за получением информа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ции по вопросам социально-экономической и общественно-политической жиз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ни района;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- формирует комиссии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- привлекает к работе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бщественного совета экспертов и </w:t>
      </w:r>
      <w:r w:rsidR="00CB7071" w:rsidRPr="00CB7071">
        <w:rPr>
          <w:rFonts w:ascii="Times New Roman" w:hAnsi="Times New Roman" w:cs="Times New Roman"/>
          <w:bCs/>
          <w:sz w:val="28"/>
          <w:szCs w:val="28"/>
        </w:rPr>
        <w:t>консультантов;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участвует в разработке и экспертизе нормативных правовых актов района;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организует публичные мероприятия, занимается аналитической и просветительской деятельностью;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освещает в средствах массовой информации основные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составляет отчет о работе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по итогам года.</w:t>
      </w:r>
      <w:r w:rsidR="00CB7071" w:rsidRPr="00CB70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обеспечивает взаимодействие с органами местного самоуправления и ре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гиональными средствами массовой информации;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ведет заседания общественного совета и его президиума;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информирует руководителей органов местного самоуправления о проде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ланной советом работе;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имеет право совещательного голоса на заседаниях представительного органа района.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71">
        <w:rPr>
          <w:rFonts w:ascii="Times New Roman" w:hAnsi="Times New Roman" w:cs="Times New Roman"/>
          <w:sz w:val="28"/>
          <w:szCs w:val="28"/>
        </w:rPr>
        <w:tab/>
        <w:t>Заместитель председателя: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71">
        <w:rPr>
          <w:rFonts w:ascii="Times New Roman" w:hAnsi="Times New Roman" w:cs="Times New Roman"/>
          <w:sz w:val="28"/>
          <w:szCs w:val="28"/>
        </w:rPr>
        <w:tab/>
        <w:t>- выполняет обязанности Председателя общественного совета во время его отсутствия;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71">
        <w:rPr>
          <w:rFonts w:ascii="Times New Roman" w:hAnsi="Times New Roman" w:cs="Times New Roman"/>
          <w:sz w:val="28"/>
          <w:szCs w:val="28"/>
        </w:rPr>
        <w:tab/>
        <w:t>- может входить в состав одной из комиссий или рабочих групп общественного совета.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Секретарь общественного совета: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осуществляет прием и рассмотрение предложений комиссий и членов общественного совета по вопросам, выносимым для рассмотрения на заседаниях общественного совета, и информирует о них председателя президиума;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проводит организационно-техничес</w:t>
      </w:r>
      <w:r w:rsidR="001B5ED9">
        <w:rPr>
          <w:rFonts w:ascii="Times New Roman" w:hAnsi="Times New Roman" w:cs="Times New Roman"/>
          <w:sz w:val="28"/>
          <w:szCs w:val="28"/>
        </w:rPr>
        <w:t>кую работу 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может входить в состав одной</w:t>
      </w:r>
      <w:r w:rsidR="001B5ED9">
        <w:rPr>
          <w:rFonts w:ascii="Times New Roman" w:hAnsi="Times New Roman" w:cs="Times New Roman"/>
          <w:sz w:val="28"/>
          <w:szCs w:val="28"/>
        </w:rPr>
        <w:t xml:space="preserve"> из комиссий или рабочих групп 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Общественный совет создает комиссии для решения социальных, экономических и культурных проблем развития района. Реше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 xml:space="preserve">ние об образовании комиссий принимает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резидиум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го совета.</w:t>
      </w:r>
    </w:p>
    <w:p w:rsidR="001B5ED9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Количественный состав и порядок формирования определяется на заседании Общественного Совета.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Председатели комиссий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избираются на его заседа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нии.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Полномочия члена общественного совета могут быть прекращены досрочно. Решение о досрочном прекращении полномочий члена совета принимается на заседании общественного совета большинством голосов от установленного числа членов совета, присутствующих на заседании, по представлению Председателя общественного совета. Полномочия члена общественного совета прекращаются в случае: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подачи им в совет заявления о сложении с себя полномочий члена общественного совета;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избрания его депутатом Государственной Думы Федерального Собрания РФ, назначения членом Совета Федерации Федерального Собрания РФ, избрания депутатом Государственного Совета РТ, а также на выборную должность в орган местного самоуправления, назначения на государственную или муниципальную должность;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неспособности по состоянию здоровья участвовать в работе общественного совета;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вступления в законную силу вынесенного в отношении его обвинительного приговора суда;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грубого и неоднократного нарушения этики поведения на заседаниях Общественного совета, отказа от работы в структурных подразделениях Общественного совета, систематического отсутствия по неуважительной причине на заседаниях общественного совета;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смерти.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В случае досрочного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бщественного совета организует работу по доукомплектованию состава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EC1274" w:rsidRDefault="001B5ED9" w:rsidP="001B5ED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B5ED9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1B5ED9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1B5ED9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EC1274">
        <w:rPr>
          <w:rFonts w:ascii="Times New Roman" w:hAnsi="Times New Roman" w:cs="Times New Roman"/>
          <w:b/>
          <w:iCs/>
          <w:sz w:val="28"/>
          <w:szCs w:val="28"/>
        </w:rPr>
        <w:t xml:space="preserve">5. </w:t>
      </w:r>
      <w:r w:rsidR="00CB7071" w:rsidRPr="00EC1274">
        <w:rPr>
          <w:rFonts w:ascii="Times New Roman" w:hAnsi="Times New Roman" w:cs="Times New Roman"/>
          <w:b/>
          <w:iCs/>
          <w:sz w:val="28"/>
          <w:szCs w:val="28"/>
        </w:rPr>
        <w:t>Порядок работы общественного совета</w:t>
      </w:r>
    </w:p>
    <w:p w:rsidR="00CB7071" w:rsidRPr="001B5ED9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Для осуществления своих функций общественный совет проводит общие собрания (заседания) не реже одного раза в квартал. Заседание общественного совета считается правомочным, если в нем принимает участие не менее поло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вины от установленного состава общественного совета.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Решения 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принимаются большинством голосов его членов, присутствующих на заседании, и носят рекомендательный характер.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подписываются председателем и секретарем совета и</w:t>
      </w:r>
      <w:r w:rsidR="00CB7071" w:rsidRPr="00CB70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B7071" w:rsidRPr="00CB7071">
        <w:rPr>
          <w:rFonts w:ascii="Times New Roman" w:hAnsi="Times New Roman" w:cs="Times New Roman"/>
          <w:sz w:val="28"/>
          <w:szCs w:val="28"/>
        </w:rPr>
        <w:t>доводятся до сведения руководителей ор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ганов местного самоуправления, сообщаются общественности через средства массовой  информации.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Повестка дня заседания 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определяется не позднее, чем за семь дней до заседания, и доводится до сведения всех членов совета.</w:t>
      </w:r>
    </w:p>
    <w:p w:rsid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Правление (президиум)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проводит свои заседания не реже одного раза в месяц.</w:t>
      </w:r>
    </w:p>
    <w:p w:rsidR="001B5ED9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Обсуждаемые советом общественно важные вопросы и решения совета сообщаются общественности через средства массовой информации.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бщественного совета готовится ежегодный доклад, представляемый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71">
        <w:rPr>
          <w:rFonts w:ascii="Times New Roman" w:hAnsi="Times New Roman" w:cs="Times New Roman"/>
          <w:sz w:val="28"/>
          <w:szCs w:val="28"/>
        </w:rPr>
        <w:tab/>
        <w:t xml:space="preserve">Порядок взаимодействия общественного совета с руководителями органов района определяется руководителями этих органов. </w:t>
      </w:r>
    </w:p>
    <w:p w:rsidR="00CB7071" w:rsidRPr="00CB7071" w:rsidRDefault="00EC1274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Организационное и материально-техническое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бщественного совета осуществляется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сполнительным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038A" w:rsidSect="00B314CD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</w:lvl>
  </w:abstractNum>
  <w:abstractNum w:abstractNumId="1">
    <w:nsid w:val="1BCD4FC8"/>
    <w:multiLevelType w:val="hybridMultilevel"/>
    <w:tmpl w:val="1C0C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13B7"/>
    <w:multiLevelType w:val="hybridMultilevel"/>
    <w:tmpl w:val="131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5B"/>
    <w:rsid w:val="000120C6"/>
    <w:rsid w:val="000432DB"/>
    <w:rsid w:val="001B5ED9"/>
    <w:rsid w:val="0035527E"/>
    <w:rsid w:val="00382206"/>
    <w:rsid w:val="00405163"/>
    <w:rsid w:val="0079092B"/>
    <w:rsid w:val="008D038A"/>
    <w:rsid w:val="00917379"/>
    <w:rsid w:val="00B314CD"/>
    <w:rsid w:val="00B459C3"/>
    <w:rsid w:val="00C051B7"/>
    <w:rsid w:val="00C1515B"/>
    <w:rsid w:val="00C667FD"/>
    <w:rsid w:val="00C80140"/>
    <w:rsid w:val="00CB7071"/>
    <w:rsid w:val="00E918F0"/>
    <w:rsid w:val="00E972E4"/>
    <w:rsid w:val="00EA4FCB"/>
    <w:rsid w:val="00EC1274"/>
    <w:rsid w:val="00F45D28"/>
    <w:rsid w:val="00F6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2DB"/>
    <w:rPr>
      <w:color w:val="0000FF" w:themeColor="hyperlink"/>
      <w:u w:val="single"/>
    </w:rPr>
  </w:style>
  <w:style w:type="paragraph" w:customStyle="1" w:styleId="ConsPlusTitle">
    <w:name w:val="ConsPlusTitle"/>
    <w:rsid w:val="00012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1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2DB"/>
    <w:rPr>
      <w:color w:val="0000FF" w:themeColor="hyperlink"/>
      <w:u w:val="single"/>
    </w:rPr>
  </w:style>
  <w:style w:type="paragraph" w:customStyle="1" w:styleId="ConsPlusTitle">
    <w:name w:val="ConsPlusTitle"/>
    <w:rsid w:val="00012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1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9</cp:revision>
  <cp:lastPrinted>2019-05-14T08:49:00Z</cp:lastPrinted>
  <dcterms:created xsi:type="dcterms:W3CDTF">2019-05-07T14:08:00Z</dcterms:created>
  <dcterms:modified xsi:type="dcterms:W3CDTF">2019-05-20T11:09:00Z</dcterms:modified>
</cp:coreProperties>
</file>