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6A" w:rsidRDefault="00DF082F" w:rsidP="00145B6A">
      <w:pPr>
        <w:jc w:val="center"/>
        <w:rPr>
          <w:b/>
        </w:rPr>
      </w:pPr>
      <w:bookmarkStart w:id="0" w:name="_GoBack"/>
      <w:bookmarkEnd w:id="0"/>
      <w:r>
        <w:rPr>
          <w:b/>
        </w:rPr>
        <w:t xml:space="preserve">ПРОТОКОЛ    № </w:t>
      </w:r>
      <w:r w:rsidR="005B733D">
        <w:rPr>
          <w:b/>
        </w:rPr>
        <w:t>5</w:t>
      </w:r>
    </w:p>
    <w:p w:rsidR="00145B6A" w:rsidRDefault="00145B6A" w:rsidP="00145B6A">
      <w:pPr>
        <w:jc w:val="center"/>
        <w:rPr>
          <w:b/>
        </w:rPr>
      </w:pPr>
      <w:r>
        <w:rPr>
          <w:b/>
        </w:rPr>
        <w:t xml:space="preserve">заседания </w:t>
      </w:r>
      <w:r w:rsidR="00363CD2">
        <w:rPr>
          <w:b/>
        </w:rPr>
        <w:t>К</w:t>
      </w:r>
      <w:r>
        <w:rPr>
          <w:b/>
        </w:rPr>
        <w:t>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w:t>
      </w:r>
      <w:r w:rsidR="00363CD2">
        <w:rPr>
          <w:b/>
        </w:rPr>
        <w:t xml:space="preserve"> Аксубаевского муниципального района Республики Татарстан</w:t>
      </w:r>
      <w:r>
        <w:rPr>
          <w:b/>
        </w:rPr>
        <w:t>.</w:t>
      </w:r>
    </w:p>
    <w:p w:rsidR="00145B6A" w:rsidRDefault="00145B6A" w:rsidP="00145B6A">
      <w:pPr>
        <w:jc w:val="center"/>
        <w:rPr>
          <w:b/>
        </w:rPr>
      </w:pPr>
    </w:p>
    <w:p w:rsidR="00145B6A" w:rsidRDefault="00145B6A" w:rsidP="00145B6A">
      <w:pPr>
        <w:jc w:val="both"/>
        <w:rPr>
          <w:b/>
        </w:rPr>
      </w:pPr>
      <w:r>
        <w:rPr>
          <w:b/>
        </w:rPr>
        <w:t xml:space="preserve"> пгт Аксубаево                                                                                </w:t>
      </w:r>
      <w:r w:rsidR="00E813E0">
        <w:rPr>
          <w:b/>
        </w:rPr>
        <w:t xml:space="preserve">           </w:t>
      </w:r>
      <w:r w:rsidR="00363CD2">
        <w:rPr>
          <w:b/>
        </w:rPr>
        <w:t xml:space="preserve"> </w:t>
      </w:r>
      <w:r>
        <w:rPr>
          <w:b/>
        </w:rPr>
        <w:t>от «</w:t>
      </w:r>
      <w:r w:rsidR="005B733D">
        <w:rPr>
          <w:b/>
        </w:rPr>
        <w:t xml:space="preserve"> </w:t>
      </w:r>
      <w:r w:rsidR="00681FEF">
        <w:rPr>
          <w:b/>
        </w:rPr>
        <w:t>07</w:t>
      </w:r>
      <w:r w:rsidR="005B733D">
        <w:rPr>
          <w:b/>
        </w:rPr>
        <w:t xml:space="preserve">   </w:t>
      </w:r>
      <w:r>
        <w:rPr>
          <w:b/>
        </w:rPr>
        <w:t xml:space="preserve">» </w:t>
      </w:r>
      <w:r w:rsidR="005B733D">
        <w:rPr>
          <w:b/>
        </w:rPr>
        <w:t>августа</w:t>
      </w:r>
      <w:r w:rsidR="00A41E02">
        <w:rPr>
          <w:b/>
        </w:rPr>
        <w:t xml:space="preserve"> </w:t>
      </w:r>
      <w:r w:rsidR="00C9123E">
        <w:rPr>
          <w:b/>
        </w:rPr>
        <w:t>2019г.</w:t>
      </w:r>
    </w:p>
    <w:p w:rsidR="00363CD2" w:rsidRDefault="00363CD2" w:rsidP="00145B6A">
      <w:pPr>
        <w:jc w:val="both"/>
        <w:rPr>
          <w:b/>
        </w:rPr>
      </w:pPr>
    </w:p>
    <w:p w:rsidR="00363CD2" w:rsidRDefault="00363CD2" w:rsidP="00145B6A">
      <w:pPr>
        <w:jc w:val="both"/>
        <w:rPr>
          <w:b/>
        </w:rPr>
      </w:pPr>
      <w:r>
        <w:rPr>
          <w:b/>
        </w:rPr>
        <w:t>Присутствовали:</w:t>
      </w:r>
    </w:p>
    <w:p w:rsidR="00145B6A" w:rsidRDefault="00145B6A" w:rsidP="00145B6A">
      <w:pPr>
        <w:jc w:val="both"/>
        <w:rPr>
          <w:color w:val="FF0000"/>
          <w:u w:val="single"/>
        </w:rPr>
      </w:pPr>
      <w:r>
        <w:rPr>
          <w:color w:val="FF0000"/>
          <w:u w:val="single"/>
        </w:rPr>
        <w:t xml:space="preserve"> </w:t>
      </w:r>
    </w:p>
    <w:p w:rsidR="00145B6A" w:rsidRDefault="00145B6A" w:rsidP="00145B6A">
      <w:pPr>
        <w:numPr>
          <w:ilvl w:val="0"/>
          <w:numId w:val="1"/>
        </w:numPr>
        <w:jc w:val="both"/>
      </w:pPr>
      <w:r>
        <w:t>Председатель комиссии, заместитель главы Аксубаевского муниципа</w:t>
      </w:r>
      <w:r w:rsidR="00736BEB">
        <w:t xml:space="preserve">льного района  </w:t>
      </w:r>
      <w:proofErr w:type="spellStart"/>
      <w:r w:rsidR="00736BEB">
        <w:t>Загидуллин</w:t>
      </w:r>
      <w:proofErr w:type="spellEnd"/>
      <w:r w:rsidR="00736BEB">
        <w:t xml:space="preserve"> И.М;</w:t>
      </w:r>
    </w:p>
    <w:p w:rsidR="00F5691E" w:rsidRPr="00F5691E" w:rsidRDefault="00C9123E" w:rsidP="00363CD2">
      <w:pPr>
        <w:pStyle w:val="a4"/>
        <w:numPr>
          <w:ilvl w:val="0"/>
          <w:numId w:val="1"/>
        </w:numPr>
        <w:jc w:val="both"/>
        <w:rPr>
          <w:b/>
        </w:rPr>
      </w:pPr>
      <w:r>
        <w:t>Горбунов А.Ф. – заместитель председателя комиссии, руководитель Исполнительного   комитета  Аксубаевского муниципального района;</w:t>
      </w:r>
    </w:p>
    <w:p w:rsidR="00145B6A" w:rsidRPr="00F5691E" w:rsidRDefault="00145B6A" w:rsidP="00F5691E">
      <w:pPr>
        <w:pStyle w:val="a4"/>
        <w:jc w:val="both"/>
        <w:rPr>
          <w:b/>
        </w:rPr>
      </w:pPr>
      <w:r w:rsidRPr="00F5691E">
        <w:rPr>
          <w:b/>
        </w:rPr>
        <w:t>Члены комиссии</w:t>
      </w:r>
      <w:r w:rsidR="00363CD2" w:rsidRPr="00F5691E">
        <w:rPr>
          <w:b/>
        </w:rPr>
        <w:t>:</w:t>
      </w:r>
      <w:r w:rsidRPr="00F5691E">
        <w:rPr>
          <w:b/>
        </w:rPr>
        <w:t xml:space="preserve"> </w:t>
      </w:r>
    </w:p>
    <w:p w:rsidR="00C9123E" w:rsidRPr="00C9123E" w:rsidRDefault="00C9123E" w:rsidP="00C9123E">
      <w:pPr>
        <w:pStyle w:val="a4"/>
        <w:numPr>
          <w:ilvl w:val="0"/>
          <w:numId w:val="1"/>
        </w:numPr>
        <w:jc w:val="both"/>
      </w:pPr>
      <w:proofErr w:type="spellStart"/>
      <w:r w:rsidRPr="00C9123E">
        <w:t>Галиев</w:t>
      </w:r>
      <w:proofErr w:type="spellEnd"/>
      <w:r w:rsidRPr="00C9123E">
        <w:t xml:space="preserve"> Р. М.</w:t>
      </w:r>
      <w:r>
        <w:t xml:space="preserve"> – руководитель Аппарата Совета Аксубаевского муниципального района;</w:t>
      </w:r>
    </w:p>
    <w:p w:rsidR="00145B6A" w:rsidRDefault="00145B6A" w:rsidP="00145B6A">
      <w:pPr>
        <w:numPr>
          <w:ilvl w:val="0"/>
          <w:numId w:val="1"/>
        </w:numPr>
        <w:jc w:val="both"/>
      </w:pPr>
      <w:proofErr w:type="spellStart"/>
      <w:r>
        <w:t>Крайнова</w:t>
      </w:r>
      <w:proofErr w:type="spellEnd"/>
      <w:r>
        <w:t xml:space="preserve"> Э.З. – помощник Главы по противодействию коррупции;</w:t>
      </w:r>
    </w:p>
    <w:p w:rsidR="00145B6A" w:rsidRDefault="00681FEF" w:rsidP="00145B6A">
      <w:pPr>
        <w:numPr>
          <w:ilvl w:val="0"/>
          <w:numId w:val="1"/>
        </w:numPr>
        <w:jc w:val="both"/>
      </w:pPr>
      <w:r>
        <w:t>Емельянов А. А.</w:t>
      </w:r>
      <w:r w:rsidR="00145B6A">
        <w:t xml:space="preserve"> – </w:t>
      </w:r>
      <w:r>
        <w:t>начальник юридического отдела Исполнительного комитета Аксубаевского муниципального района</w:t>
      </w:r>
      <w:r w:rsidR="00145B6A">
        <w:t>;</w:t>
      </w:r>
    </w:p>
    <w:p w:rsidR="00EF11B8" w:rsidRDefault="00EF11B8" w:rsidP="00145B6A">
      <w:pPr>
        <w:numPr>
          <w:ilvl w:val="0"/>
          <w:numId w:val="1"/>
        </w:numPr>
        <w:jc w:val="both"/>
      </w:pPr>
      <w:proofErr w:type="spellStart"/>
      <w:r>
        <w:t>Гимадиев</w:t>
      </w:r>
      <w:proofErr w:type="spellEnd"/>
      <w:r>
        <w:t xml:space="preserve"> М. А. – директор ООО «Спутник», председатель Совета предпринимателей</w:t>
      </w:r>
      <w:r w:rsidR="00A96EAB">
        <w:t>;</w:t>
      </w:r>
    </w:p>
    <w:p w:rsidR="00736BEB" w:rsidRDefault="00145B6A" w:rsidP="00145B6A">
      <w:pPr>
        <w:numPr>
          <w:ilvl w:val="0"/>
          <w:numId w:val="1"/>
        </w:numPr>
        <w:jc w:val="both"/>
      </w:pPr>
      <w:proofErr w:type="spellStart"/>
      <w:r>
        <w:t>Крайнова</w:t>
      </w:r>
      <w:proofErr w:type="spellEnd"/>
      <w:r>
        <w:t xml:space="preserve"> </w:t>
      </w:r>
      <w:r w:rsidR="00F76CBC">
        <w:t xml:space="preserve">С. Г. </w:t>
      </w:r>
      <w:r>
        <w:t xml:space="preserve">- </w:t>
      </w:r>
      <w:r w:rsidR="00517743">
        <w:t>начальник</w:t>
      </w:r>
      <w:r w:rsidR="00736BEB">
        <w:t xml:space="preserve"> отдела ЗАГС;</w:t>
      </w:r>
    </w:p>
    <w:p w:rsidR="00F5691E" w:rsidRPr="00F5691E" w:rsidRDefault="00F76CBC" w:rsidP="00363CD2">
      <w:pPr>
        <w:numPr>
          <w:ilvl w:val="0"/>
          <w:numId w:val="1"/>
        </w:numPr>
        <w:jc w:val="both"/>
        <w:rPr>
          <w:b/>
        </w:rPr>
      </w:pPr>
      <w:proofErr w:type="spellStart"/>
      <w:r>
        <w:t>Сетрова</w:t>
      </w:r>
      <w:proofErr w:type="spellEnd"/>
      <w:r>
        <w:t xml:space="preserve"> О. П. – председатель Финансовой бюджетной палаты Аксубаевского муниципального района</w:t>
      </w:r>
    </w:p>
    <w:p w:rsidR="00F5691E" w:rsidRDefault="00F5691E" w:rsidP="00F5691E">
      <w:pPr>
        <w:ind w:left="720"/>
        <w:jc w:val="both"/>
        <w:rPr>
          <w:b/>
        </w:rPr>
      </w:pPr>
    </w:p>
    <w:p w:rsidR="00363CD2" w:rsidRPr="00F5691E" w:rsidRDefault="00F5691E" w:rsidP="00F5691E">
      <w:pPr>
        <w:ind w:left="720"/>
        <w:jc w:val="both"/>
        <w:rPr>
          <w:b/>
        </w:rPr>
      </w:pPr>
      <w:r>
        <w:rPr>
          <w:b/>
        </w:rPr>
        <w:t>С</w:t>
      </w:r>
      <w:r w:rsidR="00363CD2" w:rsidRPr="00F5691E">
        <w:rPr>
          <w:b/>
        </w:rPr>
        <w:t>екретарь комиссии:</w:t>
      </w:r>
    </w:p>
    <w:p w:rsidR="00145B6A" w:rsidRDefault="00AB6FF9" w:rsidP="00145B6A">
      <w:pPr>
        <w:numPr>
          <w:ilvl w:val="0"/>
          <w:numId w:val="1"/>
        </w:numPr>
        <w:jc w:val="both"/>
      </w:pPr>
      <w:proofErr w:type="spellStart"/>
      <w:r>
        <w:t>Нурхаметова</w:t>
      </w:r>
      <w:proofErr w:type="spellEnd"/>
      <w:r>
        <w:t xml:space="preserve"> Р. Ш.</w:t>
      </w:r>
      <w:r w:rsidR="00145B6A">
        <w:t xml:space="preserve"> – секретарь коми</w:t>
      </w:r>
      <w:r w:rsidR="00606C6D">
        <w:t>ссии, начальник отдела кадров</w:t>
      </w:r>
    </w:p>
    <w:p w:rsidR="00F5691E" w:rsidRDefault="00F5691E" w:rsidP="00363CD2">
      <w:pPr>
        <w:jc w:val="both"/>
        <w:rPr>
          <w:b/>
        </w:rPr>
      </w:pPr>
    </w:p>
    <w:p w:rsidR="00F76CBC" w:rsidRPr="00580292" w:rsidRDefault="00F76CBC" w:rsidP="00F76CBC">
      <w:pPr>
        <w:pStyle w:val="a4"/>
        <w:ind w:left="0" w:firstLine="720"/>
        <w:jc w:val="both"/>
      </w:pPr>
    </w:p>
    <w:p w:rsidR="00145B6A" w:rsidRDefault="00145B6A" w:rsidP="00363CD2">
      <w:pPr>
        <w:jc w:val="both"/>
      </w:pPr>
      <w:r>
        <w:t>Число членов комиссии, п</w:t>
      </w:r>
      <w:r w:rsidR="00363CD2">
        <w:t xml:space="preserve">ринимающих участие в заседании </w:t>
      </w:r>
      <w:r>
        <w:t xml:space="preserve">Комиссии, составляет </w:t>
      </w:r>
      <w:r w:rsidR="00A41E02">
        <w:rPr>
          <w:b/>
        </w:rPr>
        <w:t>8</w:t>
      </w:r>
      <w:r w:rsidRPr="00A96EAB">
        <w:rPr>
          <w:b/>
        </w:rPr>
        <w:t xml:space="preserve"> </w:t>
      </w:r>
      <w:r>
        <w:t xml:space="preserve">человек. Число членов комиссии, не замещающих должности муниципальной службы в органе местного самоуправления Аксубаевского муниципального района, составляет </w:t>
      </w:r>
      <w:r w:rsidR="00681FEF">
        <w:t>1</w:t>
      </w:r>
      <w:r w:rsidR="00F76CBC">
        <w:t xml:space="preserve"> </w:t>
      </w:r>
      <w:r>
        <w:t>человек</w:t>
      </w:r>
      <w:r w:rsidR="00F76CBC">
        <w:t>а</w:t>
      </w:r>
      <w:r>
        <w:t>. Кворум для проведения заседания   Комиссии  имеется.</w:t>
      </w:r>
    </w:p>
    <w:p w:rsidR="0066789A" w:rsidRDefault="00145B6A" w:rsidP="00C418A1">
      <w:pPr>
        <w:jc w:val="both"/>
        <w:rPr>
          <w:b/>
        </w:rPr>
      </w:pPr>
      <w:r>
        <w:t xml:space="preserve"> </w:t>
      </w:r>
    </w:p>
    <w:p w:rsidR="00AE06A1" w:rsidRDefault="00145B6A" w:rsidP="00363CD2">
      <w:pPr>
        <w:rPr>
          <w:b/>
        </w:rPr>
      </w:pPr>
      <w:r>
        <w:rPr>
          <w:b/>
        </w:rPr>
        <w:t>Повестка дня:</w:t>
      </w:r>
    </w:p>
    <w:p w:rsidR="002B5841" w:rsidRPr="0092626C" w:rsidRDefault="00CF70F3" w:rsidP="00CF70F3">
      <w:pPr>
        <w:keepNext/>
        <w:contextualSpacing/>
        <w:jc w:val="both"/>
      </w:pPr>
      <w:r>
        <w:t>1</w:t>
      </w:r>
      <w:r w:rsidR="00B73453">
        <w:t xml:space="preserve">. </w:t>
      </w:r>
      <w:r w:rsidR="002B5841" w:rsidRPr="0092626C">
        <w:t xml:space="preserve">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 </w:t>
      </w:r>
      <w:r>
        <w:t>Главы</w:t>
      </w:r>
      <w:proofErr w:type="gramStart"/>
      <w:r>
        <w:t xml:space="preserve"> С</w:t>
      </w:r>
      <w:proofErr w:type="gramEnd"/>
      <w:r w:rsidR="0092083A">
        <w:t>----</w:t>
      </w:r>
      <w:r>
        <w:t>ого сельского поселения Аксубаевского муниципального района А</w:t>
      </w:r>
      <w:r w:rsidR="0092083A">
        <w:t>.В.К</w:t>
      </w:r>
      <w:r w:rsidR="00E813E0">
        <w:t xml:space="preserve"> от 08.07.2019г.</w:t>
      </w:r>
    </w:p>
    <w:p w:rsidR="00CF70F3" w:rsidRDefault="00170CF1" w:rsidP="00CF70F3">
      <w:pPr>
        <w:spacing w:line="276" w:lineRule="auto"/>
        <w:jc w:val="both"/>
      </w:pPr>
      <w:r>
        <w:t>2</w:t>
      </w:r>
      <w:r w:rsidR="00EC7BBD">
        <w:t xml:space="preserve">. </w:t>
      </w:r>
      <w:r w:rsidR="002B5841" w:rsidRPr="0092626C">
        <w:t xml:space="preserve"> </w:t>
      </w:r>
      <w:r w:rsidR="00CF70F3" w:rsidRPr="0092626C">
        <w:t xml:space="preserve">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 </w:t>
      </w:r>
      <w:r w:rsidR="00CF70F3">
        <w:t>Главы С</w:t>
      </w:r>
      <w:r w:rsidR="0092083A">
        <w:t>---</w:t>
      </w:r>
      <w:r w:rsidR="00CF70F3">
        <w:t>кого сельского поселения Аксубаевского муниципального района К</w:t>
      </w:r>
      <w:r w:rsidR="0092083A">
        <w:t>.</w:t>
      </w:r>
      <w:r w:rsidR="00CF70F3">
        <w:t>И.В.</w:t>
      </w:r>
      <w:r w:rsidR="00E813E0">
        <w:t xml:space="preserve"> от 30.07.2019г.</w:t>
      </w:r>
    </w:p>
    <w:p w:rsidR="00170CF1" w:rsidRDefault="00170CF1" w:rsidP="00170CF1">
      <w:pPr>
        <w:keepNext/>
        <w:spacing w:line="276" w:lineRule="auto"/>
        <w:contextualSpacing/>
        <w:jc w:val="both"/>
      </w:pPr>
      <w:r>
        <w:t xml:space="preserve">3. </w:t>
      </w:r>
      <w:r w:rsidRPr="008439AF">
        <w:t xml:space="preserve">Приостановление членства </w:t>
      </w:r>
      <w:r>
        <w:t>в комиссии Горбунова А. Ф.</w:t>
      </w:r>
      <w:r w:rsidRPr="008439AF">
        <w:t xml:space="preserve"> – руководителя </w:t>
      </w:r>
      <w:r>
        <w:t>Исполнительного комитета</w:t>
      </w:r>
      <w:r w:rsidRPr="008439AF">
        <w:t xml:space="preserve"> Аксубаевского муниципального района в комиссии на период рассмотрения вопроса повестки дня за номером </w:t>
      </w:r>
      <w:r>
        <w:t>4.</w:t>
      </w:r>
    </w:p>
    <w:p w:rsidR="00170CF1" w:rsidRDefault="00170CF1" w:rsidP="00CF70F3">
      <w:pPr>
        <w:spacing w:line="276" w:lineRule="auto"/>
        <w:jc w:val="both"/>
      </w:pPr>
      <w:r>
        <w:t xml:space="preserve">4. </w:t>
      </w:r>
      <w:r w:rsidRPr="0092626C">
        <w:t xml:space="preserve">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 </w:t>
      </w:r>
      <w:r>
        <w:t xml:space="preserve">Руководителя </w:t>
      </w:r>
      <w:r w:rsidR="0092083A">
        <w:t>--------</w:t>
      </w:r>
      <w:r>
        <w:t xml:space="preserve"> Аксубаевского муниципального района Г</w:t>
      </w:r>
      <w:r w:rsidR="0092083A">
        <w:t>.</w:t>
      </w:r>
      <w:r>
        <w:t xml:space="preserve"> А. Ф.</w:t>
      </w:r>
      <w:r w:rsidR="00E813E0">
        <w:t xml:space="preserve"> от 31.07.2019г.</w:t>
      </w:r>
    </w:p>
    <w:p w:rsidR="00DD6E81" w:rsidRDefault="00DD6E81" w:rsidP="00DD6E81">
      <w:pPr>
        <w:jc w:val="both"/>
        <w:rPr>
          <w:b/>
        </w:rPr>
      </w:pPr>
    </w:p>
    <w:p w:rsidR="00DD6E81" w:rsidRDefault="00DD6E81" w:rsidP="00DD6E81">
      <w:pPr>
        <w:jc w:val="both"/>
        <w:rPr>
          <w:b/>
        </w:rPr>
      </w:pPr>
      <w:r>
        <w:rPr>
          <w:b/>
        </w:rPr>
        <w:t xml:space="preserve">По </w:t>
      </w:r>
      <w:r w:rsidR="00765C31">
        <w:rPr>
          <w:b/>
        </w:rPr>
        <w:t>первому</w:t>
      </w:r>
      <w:r>
        <w:rPr>
          <w:b/>
        </w:rPr>
        <w:t xml:space="preserve"> вопросу слушали:</w:t>
      </w:r>
    </w:p>
    <w:p w:rsidR="00681FEF" w:rsidRPr="00571EE0" w:rsidRDefault="00681FEF" w:rsidP="00681FEF">
      <w:pPr>
        <w:spacing w:line="276" w:lineRule="auto"/>
        <w:jc w:val="both"/>
      </w:pPr>
      <w:r w:rsidRPr="004A0CD8">
        <w:rPr>
          <w:b/>
        </w:rPr>
        <w:t xml:space="preserve">1.Председателя Комиссии </w:t>
      </w:r>
      <w:proofErr w:type="spellStart"/>
      <w:r w:rsidRPr="004A0CD8">
        <w:rPr>
          <w:b/>
        </w:rPr>
        <w:t>Загидуллина</w:t>
      </w:r>
      <w:proofErr w:type="spellEnd"/>
      <w:r w:rsidRPr="004A0CD8">
        <w:rPr>
          <w:b/>
        </w:rPr>
        <w:t xml:space="preserve"> И.М</w:t>
      </w:r>
      <w:r w:rsidRPr="004A0CD8">
        <w:t xml:space="preserve">., который ознакомил  членов комиссии  с  поступившим уведомлением о возникновении личной заинтересованности при исполнении </w:t>
      </w:r>
      <w:r w:rsidRPr="004A0CD8">
        <w:lastRenderedPageBreak/>
        <w:t xml:space="preserve">должностных обязанностей, которая приводит или может привести к конфликту интересов от </w:t>
      </w:r>
      <w:r w:rsidRPr="00571EE0">
        <w:t>Главы С</w:t>
      </w:r>
      <w:r w:rsidR="0092083A">
        <w:t>----</w:t>
      </w:r>
      <w:r w:rsidRPr="00571EE0">
        <w:t>кого сельского поселения А</w:t>
      </w:r>
      <w:r w:rsidR="0092083A">
        <w:t>.</w:t>
      </w:r>
      <w:r w:rsidRPr="00571EE0">
        <w:t xml:space="preserve"> В. К.</w:t>
      </w:r>
    </w:p>
    <w:p w:rsidR="00681FEF" w:rsidRPr="00571EE0" w:rsidRDefault="00681FEF" w:rsidP="00681FEF">
      <w:pPr>
        <w:autoSpaceDE w:val="0"/>
        <w:autoSpaceDN w:val="0"/>
        <w:adjustRightInd w:val="0"/>
        <w:jc w:val="both"/>
      </w:pPr>
      <w:r w:rsidRPr="00571EE0">
        <w:t>На основании уведомления были направлены запросы о предоставлении информации в адрес Исполнительного комитета</w:t>
      </w:r>
      <w:proofErr w:type="gramStart"/>
      <w:r w:rsidRPr="00571EE0">
        <w:t xml:space="preserve"> С</w:t>
      </w:r>
      <w:proofErr w:type="gramEnd"/>
      <w:r w:rsidR="0092083A">
        <w:t>---</w:t>
      </w:r>
      <w:r w:rsidRPr="00571EE0">
        <w:t>кого сельского поселения Аксубаевского муниципального района (исх. б/н от 18 июля 2019г.) и в МБОУ «С</w:t>
      </w:r>
      <w:r w:rsidR="0092083A">
        <w:t>----</w:t>
      </w:r>
      <w:proofErr w:type="spellStart"/>
      <w:r w:rsidRPr="00571EE0">
        <w:t>ская</w:t>
      </w:r>
      <w:proofErr w:type="spellEnd"/>
      <w:r w:rsidRPr="00571EE0">
        <w:t xml:space="preserve"> СОШ» (исх. № б/н от 18.07.2019г.)</w:t>
      </w:r>
    </w:p>
    <w:p w:rsidR="00681FEF" w:rsidRPr="00571EE0" w:rsidRDefault="00681FEF" w:rsidP="00681FEF">
      <w:pPr>
        <w:jc w:val="both"/>
      </w:pPr>
      <w:r w:rsidRPr="00571EE0">
        <w:t xml:space="preserve">В рамках запроса получены следующие документы: </w:t>
      </w:r>
    </w:p>
    <w:p w:rsidR="00681FEF" w:rsidRPr="00571EE0" w:rsidRDefault="00681FEF" w:rsidP="00681FEF">
      <w:pPr>
        <w:jc w:val="both"/>
      </w:pPr>
      <w:r w:rsidRPr="00571EE0">
        <w:t>- Выписка из приказа № 20 от 31.08.2018г. о приеме на работу А</w:t>
      </w:r>
      <w:r w:rsidR="0092083A">
        <w:t>.</w:t>
      </w:r>
      <w:r w:rsidRPr="00571EE0">
        <w:t>А</w:t>
      </w:r>
      <w:r w:rsidR="0092083A">
        <w:t>.</w:t>
      </w:r>
      <w:r w:rsidRPr="00571EE0">
        <w:t>В</w:t>
      </w:r>
      <w:r w:rsidR="0092083A">
        <w:t>.</w:t>
      </w:r>
      <w:r w:rsidRPr="00571EE0">
        <w:t>;</w:t>
      </w:r>
    </w:p>
    <w:p w:rsidR="00681FEF" w:rsidRPr="00571EE0" w:rsidRDefault="00681FEF" w:rsidP="00681FEF">
      <w:pPr>
        <w:jc w:val="both"/>
      </w:pPr>
      <w:r w:rsidRPr="00571EE0">
        <w:t>- Копия штатного расписания на клубные учреждения по С</w:t>
      </w:r>
      <w:r w:rsidR="0092083A">
        <w:t>---</w:t>
      </w:r>
      <w:r w:rsidRPr="00571EE0">
        <w:t>кому сельскому поселению;</w:t>
      </w:r>
    </w:p>
    <w:p w:rsidR="00681FEF" w:rsidRPr="00571EE0" w:rsidRDefault="00681FEF" w:rsidP="00681FEF">
      <w:pPr>
        <w:jc w:val="both"/>
      </w:pPr>
      <w:r w:rsidRPr="00571EE0">
        <w:t>- Список операторов котельной по С</w:t>
      </w:r>
      <w:r w:rsidR="0092083A">
        <w:t>---</w:t>
      </w:r>
      <w:r w:rsidRPr="00571EE0">
        <w:t>кому сельскому поселению;</w:t>
      </w:r>
    </w:p>
    <w:p w:rsidR="00681FEF" w:rsidRPr="00571EE0" w:rsidRDefault="00681FEF" w:rsidP="00681FEF">
      <w:pPr>
        <w:jc w:val="both"/>
      </w:pPr>
      <w:r w:rsidRPr="00571EE0">
        <w:t>- Список операторов котельной МБОУ «С</w:t>
      </w:r>
      <w:r w:rsidR="0092083A">
        <w:t>---</w:t>
      </w:r>
      <w:proofErr w:type="spellStart"/>
      <w:r w:rsidRPr="00571EE0">
        <w:t>ская</w:t>
      </w:r>
      <w:proofErr w:type="spellEnd"/>
      <w:r w:rsidRPr="00571EE0">
        <w:t xml:space="preserve"> СОШ».</w:t>
      </w:r>
    </w:p>
    <w:p w:rsidR="00681FEF" w:rsidRPr="00571EE0" w:rsidRDefault="00681FEF" w:rsidP="00681FEF">
      <w:pPr>
        <w:contextualSpacing/>
        <w:jc w:val="both"/>
      </w:pPr>
      <w:r w:rsidRPr="00571EE0">
        <w:t>Обстоятельством</w:t>
      </w:r>
      <w:r w:rsidR="00E813E0">
        <w:t>,</w:t>
      </w:r>
      <w:r w:rsidRPr="00571EE0">
        <w:t xml:space="preserve"> явившимся основанием возникновения личной заинтересованности является то, что в подчинении А</w:t>
      </w:r>
      <w:r w:rsidR="0092083A">
        <w:t>.</w:t>
      </w:r>
      <w:r w:rsidRPr="00571EE0">
        <w:t xml:space="preserve"> В.К. работает его сын – </w:t>
      </w:r>
      <w:r w:rsidR="0092083A">
        <w:t>А.А.</w:t>
      </w:r>
      <w:proofErr w:type="gramStart"/>
      <w:r w:rsidR="0092083A">
        <w:t>В</w:t>
      </w:r>
      <w:proofErr w:type="gramEnd"/>
      <w:r w:rsidRPr="00571EE0">
        <w:t xml:space="preserve"> </w:t>
      </w:r>
      <w:proofErr w:type="gramStart"/>
      <w:r w:rsidRPr="00571EE0">
        <w:t>в</w:t>
      </w:r>
      <w:proofErr w:type="gramEnd"/>
      <w:r w:rsidRPr="00571EE0">
        <w:t xml:space="preserve"> должности оператора котельной С</w:t>
      </w:r>
      <w:r w:rsidR="0092083A">
        <w:t>----</w:t>
      </w:r>
      <w:proofErr w:type="spellStart"/>
      <w:r w:rsidRPr="00571EE0">
        <w:t>ского</w:t>
      </w:r>
      <w:proofErr w:type="spellEnd"/>
      <w:r w:rsidRPr="00571EE0">
        <w:t xml:space="preserve"> сельского дома культуры. </w:t>
      </w:r>
    </w:p>
    <w:p w:rsidR="00681FEF" w:rsidRPr="00571EE0" w:rsidRDefault="00681FEF" w:rsidP="00681FEF">
      <w:pPr>
        <w:jc w:val="both"/>
      </w:pPr>
      <w:r w:rsidRPr="00571EE0">
        <w:t xml:space="preserve">      В связи с тем, что </w:t>
      </w:r>
      <w:r w:rsidR="0092083A">
        <w:t>А.В.К.</w:t>
      </w:r>
      <w:r w:rsidRPr="00571EE0">
        <w:t xml:space="preserve"> является руководителем Исполнительного комитета С</w:t>
      </w:r>
      <w:r w:rsidR="0092083A">
        <w:t>---</w:t>
      </w:r>
      <w:r w:rsidRPr="00571EE0">
        <w:t xml:space="preserve">кого сельского поселения, и </w:t>
      </w:r>
      <w:proofErr w:type="gramStart"/>
      <w:r w:rsidRPr="00571EE0">
        <w:t>уполномочен</w:t>
      </w:r>
      <w:proofErr w:type="gramEnd"/>
      <w:r w:rsidRPr="00571EE0">
        <w:t xml:space="preserve"> подписывать финансовые и иные документы в отношении А</w:t>
      </w:r>
      <w:r w:rsidR="0092083A">
        <w:t>.</w:t>
      </w:r>
      <w:r w:rsidRPr="00571EE0">
        <w:t xml:space="preserve"> А</w:t>
      </w:r>
      <w:r w:rsidR="0092083A">
        <w:t>.</w:t>
      </w:r>
      <w:r w:rsidRPr="00571EE0">
        <w:t xml:space="preserve"> В</w:t>
      </w:r>
      <w:r w:rsidR="0092083A">
        <w:t>.</w:t>
      </w:r>
      <w:r w:rsidRPr="00571EE0">
        <w:t xml:space="preserve"> может возникнуть личная заинтересованность при исполнении А</w:t>
      </w:r>
      <w:r w:rsidR="0092083A">
        <w:t>.</w:t>
      </w:r>
      <w:r w:rsidRPr="00571EE0">
        <w:t xml:space="preserve"> В</w:t>
      </w:r>
      <w:r w:rsidR="0092083A">
        <w:t>.</w:t>
      </w:r>
      <w:r w:rsidRPr="00571EE0">
        <w:t>К</w:t>
      </w:r>
      <w:r w:rsidR="0092083A">
        <w:t xml:space="preserve">. </w:t>
      </w:r>
      <w:r w:rsidRPr="00571EE0">
        <w:t>своих должностных обязанностей, которая может привести к конфликту интересов.</w:t>
      </w:r>
    </w:p>
    <w:p w:rsidR="00681FEF" w:rsidRPr="004A0CD8" w:rsidRDefault="00681FEF" w:rsidP="00681FEF">
      <w:pPr>
        <w:jc w:val="both"/>
      </w:pPr>
      <w:r w:rsidRPr="004A0CD8">
        <w:rPr>
          <w:b/>
        </w:rPr>
        <w:t xml:space="preserve">2.Пояснения </w:t>
      </w:r>
      <w:r>
        <w:rPr>
          <w:b/>
        </w:rPr>
        <w:t>А</w:t>
      </w:r>
      <w:r w:rsidR="0092083A">
        <w:rPr>
          <w:b/>
        </w:rPr>
        <w:t>.</w:t>
      </w:r>
      <w:r>
        <w:rPr>
          <w:b/>
        </w:rPr>
        <w:t xml:space="preserve"> В. К</w:t>
      </w:r>
      <w:r w:rsidRPr="004A0CD8">
        <w:t>.</w:t>
      </w:r>
      <w:r>
        <w:t xml:space="preserve"> Он</w:t>
      </w:r>
      <w:r w:rsidRPr="004A0CD8">
        <w:t xml:space="preserve"> пояснил следующее:</w:t>
      </w:r>
    </w:p>
    <w:p w:rsidR="005E02D7" w:rsidRDefault="00681FEF" w:rsidP="00681FEF">
      <w:pPr>
        <w:jc w:val="both"/>
      </w:pPr>
      <w:r>
        <w:t xml:space="preserve">Что в виду ограниченности штата сельского поселения, его сын помимо основной работы в должности кочегара, </w:t>
      </w:r>
      <w:r w:rsidR="005E02D7">
        <w:t xml:space="preserve">в свободное от работы время </w:t>
      </w:r>
      <w:r>
        <w:t>привлекается для выполнения иных работ на общественных началах, без соответствующей оплаты. Также А</w:t>
      </w:r>
      <w:r w:rsidR="0092083A">
        <w:t>.</w:t>
      </w:r>
      <w:r>
        <w:t xml:space="preserve"> В. К. пояснил, что </w:t>
      </w:r>
      <w:r w:rsidR="005E02D7">
        <w:t>никаких привилегий и дополнительных выплат его сын не получает.</w:t>
      </w:r>
    </w:p>
    <w:p w:rsidR="00681FEF" w:rsidRPr="004A0CD8" w:rsidRDefault="00681FEF" w:rsidP="00681FEF">
      <w:pPr>
        <w:jc w:val="both"/>
      </w:pPr>
      <w:r w:rsidRPr="004A0CD8">
        <w:rPr>
          <w:b/>
        </w:rPr>
        <w:t>3.Крайнову Э. З.,</w:t>
      </w:r>
      <w:r w:rsidR="005E02D7">
        <w:t xml:space="preserve"> которая пояснила</w:t>
      </w:r>
      <w:r w:rsidRPr="004A0CD8">
        <w:t xml:space="preserve">, о том, что </w:t>
      </w:r>
      <w:r w:rsidR="005E02D7">
        <w:t xml:space="preserve">конфликт интересов может возникнуть в виду наличия родственных отношений между руководителем и подчиненным. </w:t>
      </w:r>
    </w:p>
    <w:p w:rsidR="00681FEF" w:rsidRPr="004A0CD8" w:rsidRDefault="00681FEF" w:rsidP="00681FEF">
      <w:pPr>
        <w:jc w:val="both"/>
      </w:pPr>
      <w:r w:rsidRPr="004A0CD8">
        <w:rPr>
          <w:b/>
        </w:rPr>
        <w:t xml:space="preserve">4. </w:t>
      </w:r>
      <w:proofErr w:type="gramStart"/>
      <w:r w:rsidR="005E02D7">
        <w:rPr>
          <w:b/>
        </w:rPr>
        <w:t>Емельянова А. А.</w:t>
      </w:r>
      <w:r w:rsidRPr="004A0CD8">
        <w:rPr>
          <w:b/>
        </w:rPr>
        <w:t>,</w:t>
      </w:r>
      <w:r w:rsidRPr="004A0CD8">
        <w:t xml:space="preserve"> который </w:t>
      </w:r>
      <w:r w:rsidR="005E02D7">
        <w:t>пояснил, что формально конфликт интересов присутствует, но при детальном изучении вопроса, в виду ограниченности бюджета поселения и четким контроле за расходованием бюджетных средств, нет механизмов позволяющих реализовать личную заинтересованность.</w:t>
      </w:r>
      <w:proofErr w:type="gramEnd"/>
    </w:p>
    <w:p w:rsidR="005E02D7" w:rsidRDefault="00681FEF" w:rsidP="00681FEF">
      <w:pPr>
        <w:jc w:val="both"/>
        <w:rPr>
          <w:color w:val="000000"/>
        </w:rPr>
      </w:pPr>
      <w:r w:rsidRPr="004A0CD8">
        <w:rPr>
          <w:b/>
        </w:rPr>
        <w:t xml:space="preserve">5. По результатам обсуждения </w:t>
      </w:r>
      <w:proofErr w:type="spellStart"/>
      <w:r w:rsidRPr="004A0CD8">
        <w:rPr>
          <w:b/>
        </w:rPr>
        <w:t>Загидуллин</w:t>
      </w:r>
      <w:proofErr w:type="spellEnd"/>
      <w:r w:rsidRPr="004A0CD8">
        <w:rPr>
          <w:b/>
        </w:rPr>
        <w:t xml:space="preserve"> И. М</w:t>
      </w:r>
      <w:r w:rsidRPr="004A0CD8">
        <w:t>. предложил признать</w:t>
      </w:r>
      <w:r w:rsidRPr="004A0CD8">
        <w:rPr>
          <w:color w:val="000000"/>
        </w:rPr>
        <w:t xml:space="preserve">, </w:t>
      </w:r>
      <w:r w:rsidR="005E02D7" w:rsidRPr="00686B50">
        <w:rPr>
          <w:color w:val="000000"/>
        </w:rPr>
        <w:t>что при исполнении должностных обязанностей лицом, представившим уведомление, конфликт интересов отсутствует</w:t>
      </w:r>
      <w:r w:rsidR="005E02D7">
        <w:rPr>
          <w:color w:val="000000"/>
        </w:rPr>
        <w:t>.</w:t>
      </w:r>
    </w:p>
    <w:p w:rsidR="00681FEF" w:rsidRPr="004A0CD8" w:rsidRDefault="00681FEF" w:rsidP="00681FEF">
      <w:pPr>
        <w:jc w:val="both"/>
        <w:rPr>
          <w:rFonts w:cs="Tahoma"/>
          <w:b/>
        </w:rPr>
      </w:pPr>
    </w:p>
    <w:p w:rsidR="00681FEF" w:rsidRPr="004A0CD8" w:rsidRDefault="00681FEF" w:rsidP="00681FEF">
      <w:pPr>
        <w:autoSpaceDE w:val="0"/>
        <w:autoSpaceDN w:val="0"/>
        <w:adjustRightInd w:val="0"/>
        <w:jc w:val="both"/>
        <w:rPr>
          <w:rFonts w:cs="Tahoma"/>
          <w:b/>
        </w:rPr>
      </w:pPr>
      <w:r w:rsidRPr="004A0CD8">
        <w:rPr>
          <w:rFonts w:cs="Tahoma"/>
          <w:b/>
        </w:rPr>
        <w:t xml:space="preserve">Результаты голосования:  </w:t>
      </w:r>
    </w:p>
    <w:p w:rsidR="00681FEF" w:rsidRPr="004A0CD8" w:rsidRDefault="00681FEF" w:rsidP="00681FEF">
      <w:pPr>
        <w:pStyle w:val="a4"/>
        <w:autoSpaceDE w:val="0"/>
        <w:autoSpaceDN w:val="0"/>
        <w:adjustRightInd w:val="0"/>
        <w:ind w:left="0"/>
        <w:jc w:val="both"/>
        <w:rPr>
          <w:rFonts w:cs="Tahoma"/>
        </w:rPr>
      </w:pPr>
      <w:r w:rsidRPr="004A0CD8">
        <w:rPr>
          <w:rFonts w:cs="Tahoma"/>
        </w:rPr>
        <w:t xml:space="preserve">1.За - </w:t>
      </w:r>
      <w:r w:rsidR="005E02D7">
        <w:rPr>
          <w:rFonts w:cs="Tahoma"/>
        </w:rPr>
        <w:t>6</w:t>
      </w:r>
      <w:r w:rsidRPr="004A0CD8">
        <w:rPr>
          <w:rFonts w:cs="Tahoma"/>
        </w:rPr>
        <w:t xml:space="preserve"> человек</w:t>
      </w:r>
    </w:p>
    <w:p w:rsidR="00681FEF" w:rsidRPr="004A0CD8" w:rsidRDefault="00681FEF" w:rsidP="00681FEF">
      <w:pPr>
        <w:pStyle w:val="a4"/>
        <w:autoSpaceDE w:val="0"/>
        <w:autoSpaceDN w:val="0"/>
        <w:adjustRightInd w:val="0"/>
        <w:ind w:left="0"/>
        <w:jc w:val="both"/>
        <w:rPr>
          <w:rFonts w:cs="Tahoma"/>
        </w:rPr>
      </w:pPr>
      <w:r w:rsidRPr="004A0CD8">
        <w:rPr>
          <w:rFonts w:cs="Tahoma"/>
        </w:rPr>
        <w:t xml:space="preserve">2.Против – </w:t>
      </w:r>
      <w:r w:rsidR="005E02D7">
        <w:rPr>
          <w:rFonts w:cs="Tahoma"/>
        </w:rPr>
        <w:t>2</w:t>
      </w:r>
      <w:r w:rsidRPr="004A0CD8">
        <w:rPr>
          <w:rFonts w:cs="Tahoma"/>
        </w:rPr>
        <w:t xml:space="preserve"> человек </w:t>
      </w:r>
      <w:r w:rsidR="005E02D7">
        <w:rPr>
          <w:rFonts w:cs="Tahoma"/>
        </w:rPr>
        <w:t>(</w:t>
      </w:r>
      <w:proofErr w:type="spellStart"/>
      <w:r w:rsidR="005E02D7">
        <w:rPr>
          <w:rFonts w:cs="Tahoma"/>
        </w:rPr>
        <w:t>Крайнова</w:t>
      </w:r>
      <w:proofErr w:type="spellEnd"/>
      <w:r w:rsidR="005E02D7">
        <w:rPr>
          <w:rFonts w:cs="Tahoma"/>
        </w:rPr>
        <w:t xml:space="preserve"> С. Г., </w:t>
      </w:r>
      <w:proofErr w:type="spellStart"/>
      <w:r w:rsidR="005E02D7">
        <w:rPr>
          <w:rFonts w:cs="Tahoma"/>
        </w:rPr>
        <w:t>Крайнова</w:t>
      </w:r>
      <w:proofErr w:type="spellEnd"/>
      <w:r w:rsidR="005E02D7">
        <w:rPr>
          <w:rFonts w:cs="Tahoma"/>
        </w:rPr>
        <w:t xml:space="preserve"> Э. З.)</w:t>
      </w:r>
    </w:p>
    <w:p w:rsidR="00F5691E" w:rsidRDefault="00F5691E" w:rsidP="00F5691E">
      <w:pPr>
        <w:autoSpaceDE w:val="0"/>
        <w:autoSpaceDN w:val="0"/>
        <w:adjustRightInd w:val="0"/>
        <w:jc w:val="both"/>
        <w:rPr>
          <w:rFonts w:cs="Tahoma"/>
          <w:b/>
        </w:rPr>
      </w:pPr>
      <w:r>
        <w:rPr>
          <w:rFonts w:cs="Tahoma"/>
          <w:b/>
        </w:rPr>
        <w:t>Особое мнение членов комиссии:</w:t>
      </w:r>
    </w:p>
    <w:p w:rsidR="00F5691E" w:rsidRPr="004A0CD8" w:rsidRDefault="00F5691E" w:rsidP="00F5691E">
      <w:pPr>
        <w:autoSpaceDE w:val="0"/>
        <w:autoSpaceDN w:val="0"/>
        <w:adjustRightInd w:val="0"/>
        <w:jc w:val="both"/>
        <w:rPr>
          <w:rFonts w:cs="Tahoma"/>
          <w:b/>
        </w:rPr>
      </w:pPr>
      <w:proofErr w:type="spellStart"/>
      <w:r>
        <w:rPr>
          <w:rFonts w:cs="Tahoma"/>
          <w:b/>
        </w:rPr>
        <w:t>Крайнова</w:t>
      </w:r>
      <w:proofErr w:type="spellEnd"/>
      <w:r>
        <w:rPr>
          <w:rFonts w:cs="Tahoma"/>
          <w:b/>
        </w:rPr>
        <w:t xml:space="preserve"> С. Г. - </w:t>
      </w:r>
      <w:r w:rsidRPr="00686B50">
        <w:rPr>
          <w:color w:val="000000"/>
        </w:rPr>
        <w:t>признать, что при исполнении должностных обязанностей лицом, представившим уведомление, личная заинтересованность приводит или может привести к конф</w:t>
      </w:r>
      <w:r>
        <w:rPr>
          <w:color w:val="000000"/>
        </w:rPr>
        <w:t xml:space="preserve">ликту интересов, </w:t>
      </w:r>
      <w:r w:rsidRPr="00686B50">
        <w:rPr>
          <w:color w:val="000000"/>
        </w:rPr>
        <w:t>рекоменд</w:t>
      </w:r>
      <w:r>
        <w:rPr>
          <w:color w:val="000000"/>
        </w:rPr>
        <w:t>овать</w:t>
      </w:r>
      <w:r w:rsidRPr="00686B50">
        <w:rPr>
          <w:color w:val="000000"/>
        </w:rPr>
        <w:t xml:space="preserve"> лицу, </w:t>
      </w:r>
      <w:r w:rsidRPr="00F707EC">
        <w:rPr>
          <w:color w:val="000000"/>
          <w:spacing w:val="-4"/>
        </w:rPr>
        <w:t>представившему уведомление, принять меры по предотвращению или урегулированию</w:t>
      </w:r>
      <w:r w:rsidRPr="00686B50">
        <w:rPr>
          <w:color w:val="000000"/>
        </w:rPr>
        <w:t xml:space="preserve"> конфликта интересов</w:t>
      </w:r>
      <w:r>
        <w:rPr>
          <w:color w:val="000000"/>
        </w:rPr>
        <w:t>.</w:t>
      </w:r>
    </w:p>
    <w:p w:rsidR="00F5691E" w:rsidRPr="00F5691E" w:rsidRDefault="00F5691E" w:rsidP="00F5691E">
      <w:pPr>
        <w:autoSpaceDE w:val="0"/>
        <w:autoSpaceDN w:val="0"/>
        <w:adjustRightInd w:val="0"/>
        <w:spacing w:line="0" w:lineRule="atLeast"/>
        <w:jc w:val="both"/>
        <w:rPr>
          <w:b/>
          <w:color w:val="000000"/>
        </w:rPr>
      </w:pPr>
      <w:proofErr w:type="spellStart"/>
      <w:r w:rsidRPr="00571EE0">
        <w:rPr>
          <w:rFonts w:cs="Tahoma"/>
          <w:b/>
        </w:rPr>
        <w:t>Крайнова</w:t>
      </w:r>
      <w:proofErr w:type="spellEnd"/>
      <w:r w:rsidRPr="00571EE0">
        <w:rPr>
          <w:rFonts w:cs="Tahoma"/>
          <w:b/>
        </w:rPr>
        <w:t xml:space="preserve"> Э. З. - </w:t>
      </w:r>
      <w:r w:rsidRPr="00F5691E">
        <w:rPr>
          <w:color w:val="000000"/>
        </w:rPr>
        <w:t>признать, что лицом, представившим уведомление, не соблюдались требования об урегулировании конфликта интересов, уведомить  должностное лицо органа местного самоуправления, уполномоченное применять меры дисциплинарной ответственности, в отношении лица, представившего уведомление.</w:t>
      </w:r>
    </w:p>
    <w:p w:rsidR="00681FEF" w:rsidRPr="004A0CD8" w:rsidRDefault="00681FEF" w:rsidP="00681FEF">
      <w:pPr>
        <w:autoSpaceDE w:val="0"/>
        <w:autoSpaceDN w:val="0"/>
        <w:adjustRightInd w:val="0"/>
        <w:jc w:val="both"/>
        <w:rPr>
          <w:rFonts w:cs="Tahoma"/>
          <w:b/>
        </w:rPr>
      </w:pPr>
    </w:p>
    <w:p w:rsidR="00681FEF" w:rsidRPr="004A0CD8" w:rsidRDefault="00681FEF" w:rsidP="00681FEF">
      <w:pPr>
        <w:autoSpaceDE w:val="0"/>
        <w:autoSpaceDN w:val="0"/>
        <w:adjustRightInd w:val="0"/>
        <w:jc w:val="both"/>
        <w:rPr>
          <w:rFonts w:cs="Tahoma"/>
        </w:rPr>
      </w:pPr>
      <w:r w:rsidRPr="004A0CD8">
        <w:rPr>
          <w:rFonts w:cs="Tahoma"/>
        </w:rPr>
        <w:t>По результатам голосования вынесено следующее решение.</w:t>
      </w:r>
    </w:p>
    <w:p w:rsidR="00681FEF" w:rsidRPr="004A0CD8" w:rsidRDefault="00681FEF" w:rsidP="00681FEF">
      <w:pPr>
        <w:ind w:firstLine="708"/>
        <w:jc w:val="both"/>
        <w:rPr>
          <w:rFonts w:cs="Tahoma"/>
          <w:b/>
        </w:rPr>
      </w:pPr>
      <w:r w:rsidRPr="004A0CD8">
        <w:rPr>
          <w:rFonts w:cs="Tahoma"/>
          <w:b/>
        </w:rPr>
        <w:t xml:space="preserve"> </w:t>
      </w:r>
    </w:p>
    <w:p w:rsidR="00681FEF" w:rsidRPr="004A0CD8" w:rsidRDefault="00681FEF" w:rsidP="00681FEF">
      <w:pPr>
        <w:rPr>
          <w:rFonts w:cs="Tahoma"/>
          <w:b/>
        </w:rPr>
      </w:pPr>
      <w:r w:rsidRPr="004A0CD8">
        <w:rPr>
          <w:rFonts w:cs="Tahoma"/>
          <w:b/>
        </w:rPr>
        <w:t xml:space="preserve">РЕШЕНИЕ: </w:t>
      </w:r>
    </w:p>
    <w:p w:rsidR="005E02D7" w:rsidRDefault="00681FEF" w:rsidP="005E02D7">
      <w:pPr>
        <w:jc w:val="both"/>
        <w:rPr>
          <w:color w:val="000000"/>
        </w:rPr>
      </w:pPr>
      <w:r w:rsidRPr="004A0CD8">
        <w:t xml:space="preserve">1. </w:t>
      </w:r>
      <w:r w:rsidR="005E02D7">
        <w:t>П</w:t>
      </w:r>
      <w:r w:rsidR="005E02D7" w:rsidRPr="004A0CD8">
        <w:t>ризнать</w:t>
      </w:r>
      <w:r w:rsidR="005E02D7" w:rsidRPr="004A0CD8">
        <w:rPr>
          <w:color w:val="000000"/>
        </w:rPr>
        <w:t xml:space="preserve">, </w:t>
      </w:r>
      <w:r w:rsidR="005E02D7" w:rsidRPr="00686B50">
        <w:rPr>
          <w:color w:val="000000"/>
        </w:rPr>
        <w:t>что при исполнении должностных обязанностей лицом, представившим уведомление, конфликт интересов отсутствует</w:t>
      </w:r>
      <w:r w:rsidR="005E02D7">
        <w:rPr>
          <w:color w:val="000000"/>
        </w:rPr>
        <w:t>.</w:t>
      </w:r>
    </w:p>
    <w:p w:rsidR="00681FEF" w:rsidRPr="004A0CD8" w:rsidRDefault="00681FEF" w:rsidP="005E02D7">
      <w:pPr>
        <w:jc w:val="both"/>
        <w:rPr>
          <w:b/>
        </w:rPr>
      </w:pPr>
    </w:p>
    <w:p w:rsidR="00681FEF" w:rsidRPr="004A0CD8" w:rsidRDefault="00681FEF" w:rsidP="00681FEF">
      <w:pPr>
        <w:jc w:val="both"/>
        <w:rPr>
          <w:b/>
        </w:rPr>
      </w:pPr>
      <w:r w:rsidRPr="004A0CD8">
        <w:rPr>
          <w:b/>
        </w:rPr>
        <w:t xml:space="preserve">По </w:t>
      </w:r>
      <w:r w:rsidR="005E02D7">
        <w:rPr>
          <w:b/>
        </w:rPr>
        <w:t>второму</w:t>
      </w:r>
      <w:r w:rsidRPr="004A0CD8">
        <w:rPr>
          <w:b/>
        </w:rPr>
        <w:t xml:space="preserve"> вопросу слушали:</w:t>
      </w:r>
    </w:p>
    <w:p w:rsidR="00E61870" w:rsidRPr="004A0CD8" w:rsidRDefault="00681FEF" w:rsidP="00E61870">
      <w:pPr>
        <w:spacing w:line="276" w:lineRule="auto"/>
        <w:jc w:val="both"/>
      </w:pPr>
      <w:r w:rsidRPr="004A0CD8">
        <w:t xml:space="preserve">1.Председателя Комиссии </w:t>
      </w:r>
      <w:proofErr w:type="spellStart"/>
      <w:r w:rsidRPr="004A0CD8">
        <w:t>Загидуллина</w:t>
      </w:r>
      <w:proofErr w:type="spellEnd"/>
      <w:r w:rsidRPr="004A0CD8">
        <w:t xml:space="preserve"> И.М., </w:t>
      </w:r>
      <w:r w:rsidR="00E61870" w:rsidRPr="004A0CD8">
        <w:t xml:space="preserve">который ознакомил  членов комиссии  с  поступившим уведомлением о возникновении личной заинтересованности при исполнении </w:t>
      </w:r>
      <w:r w:rsidR="00E61870" w:rsidRPr="004A0CD8">
        <w:lastRenderedPageBreak/>
        <w:t xml:space="preserve">должностных обязанностей, которая приводит или может привести к конфликту интересов от </w:t>
      </w:r>
      <w:r w:rsidR="00E61870">
        <w:t xml:space="preserve">Главы </w:t>
      </w:r>
      <w:proofErr w:type="gramStart"/>
      <w:r w:rsidR="00E61870">
        <w:t>С</w:t>
      </w:r>
      <w:r w:rsidR="0092083A">
        <w:t>-</w:t>
      </w:r>
      <w:r w:rsidR="00E61870">
        <w:t>кого</w:t>
      </w:r>
      <w:proofErr w:type="gramEnd"/>
      <w:r w:rsidR="00E61870">
        <w:t xml:space="preserve"> сельского поселения К</w:t>
      </w:r>
      <w:r w:rsidR="0092083A">
        <w:t>.</w:t>
      </w:r>
      <w:r w:rsidR="00E61870">
        <w:t xml:space="preserve"> И. В.</w:t>
      </w:r>
    </w:p>
    <w:p w:rsidR="00E61870" w:rsidRPr="00571EE0" w:rsidRDefault="00E61870" w:rsidP="00E61870">
      <w:pPr>
        <w:spacing w:line="276" w:lineRule="auto"/>
        <w:jc w:val="both"/>
      </w:pPr>
      <w:r w:rsidRPr="00571EE0">
        <w:t xml:space="preserve">На основании уведомления были направлены запросы о предоставлении информации в адрес Исполнительного комитета </w:t>
      </w:r>
      <w:proofErr w:type="gramStart"/>
      <w:r w:rsidRPr="00571EE0">
        <w:t>С</w:t>
      </w:r>
      <w:r w:rsidR="0092083A">
        <w:t>-</w:t>
      </w:r>
      <w:proofErr w:type="gramEnd"/>
      <w:r w:rsidR="0092083A">
        <w:t>-</w:t>
      </w:r>
      <w:r w:rsidRPr="00571EE0">
        <w:t xml:space="preserve">кого сельского поселения Аксубаевского муниципального района (исх. б/н от 30 июля 2019г.). </w:t>
      </w:r>
    </w:p>
    <w:p w:rsidR="00681FEF" w:rsidRPr="00571EE0" w:rsidRDefault="00681FEF" w:rsidP="00E61870">
      <w:pPr>
        <w:spacing w:line="276" w:lineRule="auto"/>
        <w:jc w:val="both"/>
      </w:pPr>
      <w:r w:rsidRPr="00571EE0">
        <w:t xml:space="preserve">В рамках запроса получены следующие документы: </w:t>
      </w:r>
    </w:p>
    <w:p w:rsidR="00681FEF" w:rsidRPr="00571EE0" w:rsidRDefault="00681FEF" w:rsidP="00681FEF">
      <w:pPr>
        <w:jc w:val="both"/>
      </w:pPr>
      <w:r w:rsidRPr="00571EE0">
        <w:t>- копия текущего штатного расписания;</w:t>
      </w:r>
    </w:p>
    <w:p w:rsidR="00213FA4" w:rsidRPr="00571EE0" w:rsidRDefault="00213FA4" w:rsidP="00213FA4">
      <w:pPr>
        <w:contextualSpacing/>
        <w:jc w:val="both"/>
      </w:pPr>
      <w:r w:rsidRPr="00571EE0">
        <w:t xml:space="preserve">       Также получены устные пояснения </w:t>
      </w:r>
      <w:r w:rsidR="0092083A">
        <w:t>К.И.В.</w:t>
      </w:r>
      <w:r w:rsidRPr="00571EE0">
        <w:t xml:space="preserve"> согласно </w:t>
      </w:r>
      <w:proofErr w:type="gramStart"/>
      <w:r w:rsidRPr="00571EE0">
        <w:t>которым</w:t>
      </w:r>
      <w:proofErr w:type="gramEnd"/>
      <w:r w:rsidRPr="00571EE0">
        <w:t xml:space="preserve"> следует, что в настоящее время по сельскому поселению 4 ставки кочегаров. Три ставки заняты, одна ставка освободилась в связи с увольнением по собственному желанию в связи с выходом на пенсию.</w:t>
      </w:r>
    </w:p>
    <w:p w:rsidR="00213FA4" w:rsidRPr="00571EE0" w:rsidRDefault="00213FA4" w:rsidP="00213FA4">
      <w:pPr>
        <w:contextualSpacing/>
        <w:jc w:val="both"/>
      </w:pPr>
      <w:r w:rsidRPr="00571EE0">
        <w:t xml:space="preserve">       Обстоятельством</w:t>
      </w:r>
      <w:r w:rsidR="00E813E0">
        <w:t>,</w:t>
      </w:r>
      <w:r w:rsidRPr="00571EE0">
        <w:t xml:space="preserve"> явившимся основанием возникновения личной заинтересованности является то, что </w:t>
      </w:r>
      <w:r w:rsidR="0092083A">
        <w:t>К.И.</w:t>
      </w:r>
      <w:proofErr w:type="gramStart"/>
      <w:r w:rsidR="0092083A">
        <w:t>В</w:t>
      </w:r>
      <w:r w:rsidRPr="00571EE0">
        <w:t xml:space="preserve"> планирует</w:t>
      </w:r>
      <w:proofErr w:type="gramEnd"/>
      <w:r w:rsidRPr="00571EE0">
        <w:t xml:space="preserve"> принять на работу в качестве кочегара своего супруга – </w:t>
      </w:r>
      <w:r w:rsidR="0092083A">
        <w:t>К.В.В</w:t>
      </w:r>
      <w:r w:rsidRPr="00571EE0">
        <w:t>.</w:t>
      </w:r>
    </w:p>
    <w:p w:rsidR="00681FEF" w:rsidRPr="00571EE0" w:rsidRDefault="00213FA4" w:rsidP="00681FEF">
      <w:pPr>
        <w:contextualSpacing/>
        <w:jc w:val="both"/>
      </w:pPr>
      <w:r w:rsidRPr="00571EE0">
        <w:t xml:space="preserve">       В связи с тем, что </w:t>
      </w:r>
      <w:r w:rsidR="0092083A">
        <w:t>К.И.В.</w:t>
      </w:r>
      <w:r w:rsidRPr="00571EE0">
        <w:t xml:space="preserve"> является руководителем Исполнительного комитета </w:t>
      </w:r>
      <w:proofErr w:type="gramStart"/>
      <w:r w:rsidRPr="00571EE0">
        <w:t>С</w:t>
      </w:r>
      <w:r w:rsidR="0092083A">
        <w:t>-</w:t>
      </w:r>
      <w:r w:rsidRPr="00571EE0">
        <w:t>кого</w:t>
      </w:r>
      <w:proofErr w:type="gramEnd"/>
      <w:r w:rsidRPr="00571EE0">
        <w:t xml:space="preserve"> сельского поселения, и уполномочена подписывать финансовые и иные документы в отношении сотрудников, может возникнуть личная заинтересованность при исполнении </w:t>
      </w:r>
      <w:r w:rsidR="0092083A">
        <w:t>К.И.В.</w:t>
      </w:r>
      <w:r w:rsidRPr="00571EE0">
        <w:t xml:space="preserve"> своих должностных обязанностей, которая может привести к конфликту интересов.</w:t>
      </w:r>
    </w:p>
    <w:p w:rsidR="00213FA4" w:rsidRDefault="00681FEF" w:rsidP="00213FA4">
      <w:pPr>
        <w:jc w:val="both"/>
      </w:pPr>
      <w:r w:rsidRPr="004A0CD8">
        <w:rPr>
          <w:b/>
        </w:rPr>
        <w:t>2.</w:t>
      </w:r>
      <w:r w:rsidR="00CE38AA">
        <w:rPr>
          <w:b/>
        </w:rPr>
        <w:t xml:space="preserve"> </w:t>
      </w:r>
      <w:r w:rsidRPr="004A0CD8">
        <w:rPr>
          <w:b/>
        </w:rPr>
        <w:t xml:space="preserve">Пояснения </w:t>
      </w:r>
      <w:r w:rsidR="00213FA4">
        <w:rPr>
          <w:b/>
        </w:rPr>
        <w:t>К</w:t>
      </w:r>
      <w:r w:rsidR="0092083A">
        <w:rPr>
          <w:b/>
        </w:rPr>
        <w:t>.</w:t>
      </w:r>
      <w:r w:rsidR="00213FA4">
        <w:rPr>
          <w:b/>
        </w:rPr>
        <w:t xml:space="preserve"> И. В.</w:t>
      </w:r>
      <w:r w:rsidRPr="004A0CD8">
        <w:t xml:space="preserve"> </w:t>
      </w:r>
      <w:r w:rsidR="00213FA4">
        <w:t>Она</w:t>
      </w:r>
      <w:r w:rsidRPr="004A0CD8">
        <w:t xml:space="preserve"> пояснил</w:t>
      </w:r>
      <w:r w:rsidR="00213FA4">
        <w:t>а</w:t>
      </w:r>
      <w:r w:rsidRPr="004A0CD8">
        <w:t xml:space="preserve">, </w:t>
      </w:r>
      <w:r w:rsidR="00213FA4">
        <w:t xml:space="preserve">что в виду ограниченности штата сельского поселения, ее супруг помимо основной работы в должности кочегара, в свободное от работы время </w:t>
      </w:r>
      <w:proofErr w:type="gramStart"/>
      <w:r w:rsidR="00213FA4">
        <w:t>будет</w:t>
      </w:r>
      <w:proofErr w:type="gramEnd"/>
      <w:r w:rsidR="00213FA4">
        <w:t xml:space="preserve"> привлекается для выполнения иных работ на общественных началах, без соответствующей оплаты. Также К</w:t>
      </w:r>
      <w:r w:rsidR="0092083A">
        <w:t>.</w:t>
      </w:r>
      <w:r w:rsidR="00213FA4">
        <w:t xml:space="preserve"> И. В. утвердительно заявила, что никаких привилегий и дополнительных выплат ее супруг получать не будет, потому что при современной системе </w:t>
      </w:r>
      <w:proofErr w:type="gramStart"/>
      <w:r w:rsidR="00213FA4">
        <w:t>контроля за</w:t>
      </w:r>
      <w:proofErr w:type="gramEnd"/>
      <w:r w:rsidR="00213FA4">
        <w:t xml:space="preserve"> расходованием бюджетных средств это исключено полностью.</w:t>
      </w:r>
    </w:p>
    <w:p w:rsidR="00213FA4" w:rsidRPr="004A0CD8" w:rsidRDefault="00213FA4" w:rsidP="00213FA4">
      <w:pPr>
        <w:jc w:val="both"/>
      </w:pPr>
      <w:r w:rsidRPr="004A0CD8">
        <w:rPr>
          <w:b/>
        </w:rPr>
        <w:t>3.Крайнову Э. З.,</w:t>
      </w:r>
      <w:r>
        <w:t xml:space="preserve"> которая пояснила</w:t>
      </w:r>
      <w:r w:rsidRPr="004A0CD8">
        <w:t xml:space="preserve">, о том, что </w:t>
      </w:r>
      <w:r>
        <w:t xml:space="preserve">конфликт интересов может возникнуть в виду наличия родственных отношений между руководителем и подчиненным. </w:t>
      </w:r>
    </w:p>
    <w:p w:rsidR="00213FA4" w:rsidRPr="004A0CD8" w:rsidRDefault="00213FA4" w:rsidP="00213FA4">
      <w:pPr>
        <w:jc w:val="both"/>
      </w:pPr>
      <w:r w:rsidRPr="004A0CD8">
        <w:rPr>
          <w:b/>
        </w:rPr>
        <w:t xml:space="preserve">4. </w:t>
      </w:r>
      <w:proofErr w:type="gramStart"/>
      <w:r>
        <w:rPr>
          <w:b/>
        </w:rPr>
        <w:t>Емельянова А. А.</w:t>
      </w:r>
      <w:r w:rsidRPr="004A0CD8">
        <w:rPr>
          <w:b/>
        </w:rPr>
        <w:t>,</w:t>
      </w:r>
      <w:r w:rsidRPr="004A0CD8">
        <w:t xml:space="preserve"> который </w:t>
      </w:r>
      <w:r>
        <w:t>пояснил, что формально конфликт интересов присутствует, но при детальном изучении вопроса, в виду ограниченности бюджета поселения и четким контроле за расходованием бюджетных средств, нет механизмов позволяющих реализовать личную заинтересованность.</w:t>
      </w:r>
      <w:proofErr w:type="gramEnd"/>
    </w:p>
    <w:p w:rsidR="00213FA4" w:rsidRDefault="00213FA4" w:rsidP="00213FA4">
      <w:pPr>
        <w:jc w:val="both"/>
        <w:rPr>
          <w:color w:val="000000"/>
        </w:rPr>
      </w:pPr>
      <w:r w:rsidRPr="004A0CD8">
        <w:rPr>
          <w:b/>
        </w:rPr>
        <w:t xml:space="preserve">5. По результатам обсуждения </w:t>
      </w:r>
      <w:proofErr w:type="spellStart"/>
      <w:r w:rsidRPr="004A0CD8">
        <w:rPr>
          <w:b/>
        </w:rPr>
        <w:t>Загидуллин</w:t>
      </w:r>
      <w:proofErr w:type="spellEnd"/>
      <w:r w:rsidRPr="004A0CD8">
        <w:rPr>
          <w:b/>
        </w:rPr>
        <w:t xml:space="preserve"> И. М</w:t>
      </w:r>
      <w:r w:rsidRPr="004A0CD8">
        <w:t>. предложил признать</w:t>
      </w:r>
      <w:r w:rsidRPr="004A0CD8">
        <w:rPr>
          <w:color w:val="000000"/>
        </w:rPr>
        <w:t xml:space="preserve">, </w:t>
      </w:r>
      <w:r w:rsidRPr="00686B50">
        <w:rPr>
          <w:color w:val="000000"/>
        </w:rPr>
        <w:t>что при исполнении должностных обязанностей лицом, представившим уведомление, конфликт интересов отсутствует</w:t>
      </w:r>
      <w:r>
        <w:rPr>
          <w:color w:val="000000"/>
        </w:rPr>
        <w:t>.</w:t>
      </w:r>
    </w:p>
    <w:p w:rsidR="00213FA4" w:rsidRPr="004A0CD8" w:rsidRDefault="00213FA4" w:rsidP="00213FA4">
      <w:pPr>
        <w:jc w:val="both"/>
        <w:rPr>
          <w:rFonts w:cs="Tahoma"/>
          <w:b/>
        </w:rPr>
      </w:pPr>
    </w:p>
    <w:p w:rsidR="00213FA4" w:rsidRPr="004A0CD8" w:rsidRDefault="00213FA4" w:rsidP="00213FA4">
      <w:pPr>
        <w:autoSpaceDE w:val="0"/>
        <w:autoSpaceDN w:val="0"/>
        <w:adjustRightInd w:val="0"/>
        <w:jc w:val="both"/>
        <w:rPr>
          <w:rFonts w:cs="Tahoma"/>
          <w:b/>
        </w:rPr>
      </w:pPr>
      <w:r w:rsidRPr="004A0CD8">
        <w:rPr>
          <w:rFonts w:cs="Tahoma"/>
          <w:b/>
        </w:rPr>
        <w:t xml:space="preserve">Результаты голосования:  </w:t>
      </w:r>
    </w:p>
    <w:p w:rsidR="00213FA4" w:rsidRPr="004A0CD8" w:rsidRDefault="00213FA4" w:rsidP="00213FA4">
      <w:pPr>
        <w:pStyle w:val="a4"/>
        <w:autoSpaceDE w:val="0"/>
        <w:autoSpaceDN w:val="0"/>
        <w:adjustRightInd w:val="0"/>
        <w:ind w:left="0"/>
        <w:jc w:val="both"/>
        <w:rPr>
          <w:rFonts w:cs="Tahoma"/>
        </w:rPr>
      </w:pPr>
      <w:r w:rsidRPr="004A0CD8">
        <w:rPr>
          <w:rFonts w:cs="Tahoma"/>
        </w:rPr>
        <w:t xml:space="preserve">1.За - </w:t>
      </w:r>
      <w:r>
        <w:rPr>
          <w:rFonts w:cs="Tahoma"/>
        </w:rPr>
        <w:t>6</w:t>
      </w:r>
      <w:r w:rsidRPr="004A0CD8">
        <w:rPr>
          <w:rFonts w:cs="Tahoma"/>
        </w:rPr>
        <w:t xml:space="preserve"> человек</w:t>
      </w:r>
    </w:p>
    <w:p w:rsidR="00213FA4" w:rsidRPr="004A0CD8" w:rsidRDefault="00213FA4" w:rsidP="00213FA4">
      <w:pPr>
        <w:pStyle w:val="a4"/>
        <w:autoSpaceDE w:val="0"/>
        <w:autoSpaceDN w:val="0"/>
        <w:adjustRightInd w:val="0"/>
        <w:ind w:left="0"/>
        <w:jc w:val="both"/>
        <w:rPr>
          <w:rFonts w:cs="Tahoma"/>
        </w:rPr>
      </w:pPr>
      <w:r w:rsidRPr="004A0CD8">
        <w:rPr>
          <w:rFonts w:cs="Tahoma"/>
        </w:rPr>
        <w:t xml:space="preserve">2.Против – </w:t>
      </w:r>
      <w:r>
        <w:rPr>
          <w:rFonts w:cs="Tahoma"/>
        </w:rPr>
        <w:t>2</w:t>
      </w:r>
      <w:r w:rsidRPr="004A0CD8">
        <w:rPr>
          <w:rFonts w:cs="Tahoma"/>
        </w:rPr>
        <w:t xml:space="preserve"> человек </w:t>
      </w:r>
      <w:r>
        <w:rPr>
          <w:rFonts w:cs="Tahoma"/>
        </w:rPr>
        <w:t>(</w:t>
      </w:r>
      <w:proofErr w:type="spellStart"/>
      <w:r>
        <w:rPr>
          <w:rFonts w:cs="Tahoma"/>
        </w:rPr>
        <w:t>Крайнова</w:t>
      </w:r>
      <w:proofErr w:type="spellEnd"/>
      <w:r>
        <w:rPr>
          <w:rFonts w:cs="Tahoma"/>
        </w:rPr>
        <w:t xml:space="preserve"> С. Г., </w:t>
      </w:r>
      <w:proofErr w:type="spellStart"/>
      <w:r>
        <w:rPr>
          <w:rFonts w:cs="Tahoma"/>
        </w:rPr>
        <w:t>Крайнова</w:t>
      </w:r>
      <w:proofErr w:type="spellEnd"/>
      <w:r>
        <w:rPr>
          <w:rFonts w:cs="Tahoma"/>
        </w:rPr>
        <w:t xml:space="preserve"> Э. З.)</w:t>
      </w:r>
    </w:p>
    <w:p w:rsidR="00571EE0" w:rsidRDefault="00571EE0" w:rsidP="00213FA4">
      <w:pPr>
        <w:autoSpaceDE w:val="0"/>
        <w:autoSpaceDN w:val="0"/>
        <w:adjustRightInd w:val="0"/>
        <w:jc w:val="both"/>
        <w:rPr>
          <w:rFonts w:cs="Tahoma"/>
          <w:b/>
        </w:rPr>
      </w:pPr>
    </w:p>
    <w:p w:rsidR="00571EE0" w:rsidRDefault="00571EE0" w:rsidP="00213FA4">
      <w:pPr>
        <w:autoSpaceDE w:val="0"/>
        <w:autoSpaceDN w:val="0"/>
        <w:adjustRightInd w:val="0"/>
        <w:jc w:val="both"/>
        <w:rPr>
          <w:rFonts w:cs="Tahoma"/>
          <w:b/>
        </w:rPr>
      </w:pPr>
      <w:r>
        <w:rPr>
          <w:rFonts w:cs="Tahoma"/>
          <w:b/>
        </w:rPr>
        <w:t>Особое мнение членов комиссии:</w:t>
      </w:r>
    </w:p>
    <w:p w:rsidR="00571EE0" w:rsidRPr="004A0CD8" w:rsidRDefault="00571EE0" w:rsidP="00213FA4">
      <w:pPr>
        <w:autoSpaceDE w:val="0"/>
        <w:autoSpaceDN w:val="0"/>
        <w:adjustRightInd w:val="0"/>
        <w:jc w:val="both"/>
        <w:rPr>
          <w:rFonts w:cs="Tahoma"/>
          <w:b/>
        </w:rPr>
      </w:pPr>
      <w:proofErr w:type="spellStart"/>
      <w:r>
        <w:rPr>
          <w:rFonts w:cs="Tahoma"/>
          <w:b/>
        </w:rPr>
        <w:t>Крайнова</w:t>
      </w:r>
      <w:proofErr w:type="spellEnd"/>
      <w:r>
        <w:rPr>
          <w:rFonts w:cs="Tahoma"/>
          <w:b/>
        </w:rPr>
        <w:t xml:space="preserve"> С. Г. - </w:t>
      </w:r>
      <w:r w:rsidRPr="00686B50">
        <w:rPr>
          <w:color w:val="000000"/>
        </w:rPr>
        <w:t>признать, что при исполнении должностных обязанностей лицом, представившим уведомление, личная заинтересованность приводит или может привести к конф</w:t>
      </w:r>
      <w:r>
        <w:rPr>
          <w:color w:val="000000"/>
        </w:rPr>
        <w:t xml:space="preserve">ликту интересов, </w:t>
      </w:r>
      <w:r w:rsidRPr="00686B50">
        <w:rPr>
          <w:color w:val="000000"/>
        </w:rPr>
        <w:t>рекоменд</w:t>
      </w:r>
      <w:r>
        <w:rPr>
          <w:color w:val="000000"/>
        </w:rPr>
        <w:t>овать</w:t>
      </w:r>
      <w:r w:rsidRPr="00686B50">
        <w:rPr>
          <w:color w:val="000000"/>
        </w:rPr>
        <w:t xml:space="preserve"> лицу, </w:t>
      </w:r>
      <w:r w:rsidRPr="00F707EC">
        <w:rPr>
          <w:color w:val="000000"/>
          <w:spacing w:val="-4"/>
        </w:rPr>
        <w:t>представившему уведомление, принять меры по предотвращению или урегулированию</w:t>
      </w:r>
      <w:r w:rsidRPr="00686B50">
        <w:rPr>
          <w:color w:val="000000"/>
        </w:rPr>
        <w:t xml:space="preserve"> конфликта интересов</w:t>
      </w:r>
      <w:r>
        <w:rPr>
          <w:color w:val="000000"/>
        </w:rPr>
        <w:t>.</w:t>
      </w:r>
    </w:p>
    <w:p w:rsidR="00F5691E" w:rsidRDefault="00571EE0" w:rsidP="00C97EBD">
      <w:pPr>
        <w:autoSpaceDE w:val="0"/>
        <w:autoSpaceDN w:val="0"/>
        <w:adjustRightInd w:val="0"/>
        <w:spacing w:line="0" w:lineRule="atLeast"/>
        <w:jc w:val="both"/>
        <w:rPr>
          <w:color w:val="000000"/>
        </w:rPr>
      </w:pPr>
      <w:proofErr w:type="spellStart"/>
      <w:r w:rsidRPr="00571EE0">
        <w:rPr>
          <w:rFonts w:cs="Tahoma"/>
          <w:b/>
        </w:rPr>
        <w:t>Крайнова</w:t>
      </w:r>
      <w:proofErr w:type="spellEnd"/>
      <w:r w:rsidRPr="00571EE0">
        <w:rPr>
          <w:rFonts w:cs="Tahoma"/>
          <w:b/>
        </w:rPr>
        <w:t xml:space="preserve"> Э. З. - </w:t>
      </w:r>
      <w:r w:rsidR="00C97EBD" w:rsidRPr="00686B50">
        <w:rPr>
          <w:color w:val="000000"/>
        </w:rPr>
        <w:t>признать, что при исполнении должностных обязанностей лицом, представившим уведомление, личная заинтересованность приводит или может привести к конф</w:t>
      </w:r>
      <w:r w:rsidR="00C97EBD">
        <w:rPr>
          <w:color w:val="000000"/>
        </w:rPr>
        <w:t xml:space="preserve">ликту интересов, </w:t>
      </w:r>
      <w:r w:rsidR="00C97EBD" w:rsidRPr="00686B50">
        <w:rPr>
          <w:color w:val="000000"/>
        </w:rPr>
        <w:t>рекоменд</w:t>
      </w:r>
      <w:r w:rsidR="00C97EBD">
        <w:rPr>
          <w:color w:val="000000"/>
        </w:rPr>
        <w:t>овать</w:t>
      </w:r>
      <w:r w:rsidR="00C97EBD" w:rsidRPr="00686B50">
        <w:rPr>
          <w:color w:val="000000"/>
        </w:rPr>
        <w:t xml:space="preserve"> лицу, </w:t>
      </w:r>
      <w:r w:rsidR="00C97EBD" w:rsidRPr="00F707EC">
        <w:rPr>
          <w:color w:val="000000"/>
          <w:spacing w:val="-4"/>
        </w:rPr>
        <w:t>представившему уведомление, принять меры по предотвращению или урегулированию</w:t>
      </w:r>
      <w:r w:rsidR="00C97EBD" w:rsidRPr="00686B50">
        <w:rPr>
          <w:color w:val="000000"/>
        </w:rPr>
        <w:t xml:space="preserve"> конфликта интересов</w:t>
      </w:r>
      <w:r w:rsidR="00C97EBD">
        <w:rPr>
          <w:color w:val="000000"/>
        </w:rPr>
        <w:t>.</w:t>
      </w:r>
    </w:p>
    <w:p w:rsidR="00C97EBD" w:rsidRDefault="00C97EBD" w:rsidP="00C97EBD">
      <w:pPr>
        <w:autoSpaceDE w:val="0"/>
        <w:autoSpaceDN w:val="0"/>
        <w:adjustRightInd w:val="0"/>
        <w:spacing w:line="0" w:lineRule="atLeast"/>
        <w:jc w:val="both"/>
        <w:rPr>
          <w:rFonts w:cs="Tahoma"/>
        </w:rPr>
      </w:pPr>
    </w:p>
    <w:p w:rsidR="00571EE0" w:rsidRPr="00571EE0" w:rsidRDefault="00F5691E" w:rsidP="00213FA4">
      <w:pPr>
        <w:autoSpaceDE w:val="0"/>
        <w:autoSpaceDN w:val="0"/>
        <w:adjustRightInd w:val="0"/>
        <w:jc w:val="both"/>
        <w:rPr>
          <w:rFonts w:cs="Tahoma"/>
          <w:b/>
        </w:rPr>
      </w:pPr>
      <w:r w:rsidRPr="004A0CD8">
        <w:rPr>
          <w:rFonts w:cs="Tahoma"/>
        </w:rPr>
        <w:t>По результатам голосования вынесено следующее решение</w:t>
      </w:r>
      <w:r>
        <w:rPr>
          <w:rFonts w:cs="Tahoma"/>
        </w:rPr>
        <w:t>.</w:t>
      </w:r>
    </w:p>
    <w:p w:rsidR="00213FA4" w:rsidRPr="004A0CD8" w:rsidRDefault="00213FA4" w:rsidP="00213FA4">
      <w:pPr>
        <w:ind w:firstLine="708"/>
        <w:jc w:val="both"/>
        <w:rPr>
          <w:rFonts w:cs="Tahoma"/>
          <w:b/>
        </w:rPr>
      </w:pPr>
      <w:r w:rsidRPr="004A0CD8">
        <w:rPr>
          <w:rFonts w:cs="Tahoma"/>
          <w:b/>
        </w:rPr>
        <w:t xml:space="preserve"> </w:t>
      </w:r>
    </w:p>
    <w:p w:rsidR="00213FA4" w:rsidRPr="004A0CD8" w:rsidRDefault="00213FA4" w:rsidP="00213FA4">
      <w:pPr>
        <w:rPr>
          <w:rFonts w:cs="Tahoma"/>
          <w:b/>
        </w:rPr>
      </w:pPr>
      <w:r w:rsidRPr="004A0CD8">
        <w:rPr>
          <w:rFonts w:cs="Tahoma"/>
          <w:b/>
        </w:rPr>
        <w:t xml:space="preserve">РЕШЕНИЕ: </w:t>
      </w:r>
    </w:p>
    <w:p w:rsidR="00213FA4" w:rsidRDefault="00213FA4" w:rsidP="00213FA4">
      <w:pPr>
        <w:jc w:val="both"/>
        <w:rPr>
          <w:color w:val="000000"/>
        </w:rPr>
      </w:pPr>
      <w:r w:rsidRPr="004A0CD8">
        <w:t xml:space="preserve">1. </w:t>
      </w:r>
      <w:r>
        <w:t>П</w:t>
      </w:r>
      <w:r w:rsidRPr="004A0CD8">
        <w:t>ризнать</w:t>
      </w:r>
      <w:r w:rsidRPr="004A0CD8">
        <w:rPr>
          <w:color w:val="000000"/>
        </w:rPr>
        <w:t xml:space="preserve">, </w:t>
      </w:r>
      <w:r w:rsidRPr="00686B50">
        <w:rPr>
          <w:color w:val="000000"/>
        </w:rPr>
        <w:t>что при исполнении должностных обязанностей лицом, представившим уведомление, конфликт интересов отсутствует</w:t>
      </w:r>
      <w:r>
        <w:rPr>
          <w:color w:val="000000"/>
        </w:rPr>
        <w:t>.</w:t>
      </w:r>
    </w:p>
    <w:p w:rsidR="00AE06A1" w:rsidRDefault="00AE06A1" w:rsidP="00736BEB">
      <w:pPr>
        <w:ind w:firstLine="708"/>
        <w:jc w:val="both"/>
        <w:rPr>
          <w:rFonts w:cs="Tahoma"/>
        </w:rPr>
      </w:pPr>
    </w:p>
    <w:p w:rsidR="00170CF1" w:rsidRDefault="00170CF1" w:rsidP="00736BEB">
      <w:pPr>
        <w:ind w:firstLine="708"/>
        <w:jc w:val="both"/>
        <w:rPr>
          <w:rFonts w:cs="Tahoma"/>
        </w:rPr>
      </w:pPr>
    </w:p>
    <w:p w:rsidR="00170CF1" w:rsidRDefault="00170CF1" w:rsidP="00736BEB">
      <w:pPr>
        <w:ind w:firstLine="708"/>
        <w:jc w:val="both"/>
        <w:rPr>
          <w:rFonts w:cs="Tahoma"/>
        </w:rPr>
      </w:pPr>
    </w:p>
    <w:p w:rsidR="00170CF1" w:rsidRDefault="00170CF1" w:rsidP="00170CF1">
      <w:pPr>
        <w:jc w:val="both"/>
        <w:rPr>
          <w:b/>
        </w:rPr>
      </w:pPr>
      <w:r>
        <w:rPr>
          <w:b/>
        </w:rPr>
        <w:t>По третьему вопросу слушали:</w:t>
      </w:r>
    </w:p>
    <w:p w:rsidR="00170CF1" w:rsidRDefault="00170CF1" w:rsidP="00170CF1">
      <w:pPr>
        <w:jc w:val="both"/>
      </w:pPr>
      <w:r>
        <w:rPr>
          <w:b/>
        </w:rPr>
        <w:t>1.</w:t>
      </w:r>
      <w:r w:rsidRPr="00802FDA">
        <w:t xml:space="preserve"> </w:t>
      </w:r>
      <w:r w:rsidRPr="00CD3088">
        <w:t xml:space="preserve">Председателя Комиссии </w:t>
      </w:r>
      <w:proofErr w:type="spellStart"/>
      <w:r>
        <w:t>Загидуллина</w:t>
      </w:r>
      <w:proofErr w:type="spellEnd"/>
      <w:r>
        <w:t xml:space="preserve"> И.М., который ознакомил членов комиссии о необходимости приостановления членства в комиссии Г</w:t>
      </w:r>
      <w:r w:rsidR="0092083A">
        <w:t>.</w:t>
      </w:r>
      <w:r>
        <w:t xml:space="preserve"> А. Ф. – руководителя </w:t>
      </w:r>
      <w:r w:rsidR="0092083A">
        <w:t>-----</w:t>
      </w:r>
      <w:r>
        <w:t xml:space="preserve"> Аксубаевского муниципального района на период рассмотрения вопроса его касающегося.</w:t>
      </w:r>
    </w:p>
    <w:p w:rsidR="00170CF1" w:rsidRDefault="00170CF1" w:rsidP="00170CF1">
      <w:pPr>
        <w:autoSpaceDE w:val="0"/>
        <w:autoSpaceDN w:val="0"/>
        <w:adjustRightInd w:val="0"/>
        <w:jc w:val="both"/>
        <w:rPr>
          <w:rFonts w:cs="Tahoma"/>
          <w:b/>
        </w:rPr>
      </w:pPr>
    </w:p>
    <w:p w:rsidR="00170CF1" w:rsidRPr="00736BEB" w:rsidRDefault="00170CF1" w:rsidP="00170CF1">
      <w:pPr>
        <w:autoSpaceDE w:val="0"/>
        <w:autoSpaceDN w:val="0"/>
        <w:adjustRightInd w:val="0"/>
        <w:jc w:val="both"/>
        <w:rPr>
          <w:rFonts w:cs="Tahoma"/>
          <w:b/>
        </w:rPr>
      </w:pPr>
      <w:r w:rsidRPr="00736BEB">
        <w:rPr>
          <w:rFonts w:cs="Tahoma"/>
          <w:b/>
        </w:rPr>
        <w:t xml:space="preserve">Результаты голосования:  </w:t>
      </w:r>
    </w:p>
    <w:p w:rsidR="00170CF1" w:rsidRPr="00736BEB" w:rsidRDefault="00170CF1" w:rsidP="00170CF1">
      <w:pPr>
        <w:pStyle w:val="a4"/>
        <w:numPr>
          <w:ilvl w:val="0"/>
          <w:numId w:val="4"/>
        </w:numPr>
        <w:autoSpaceDE w:val="0"/>
        <w:autoSpaceDN w:val="0"/>
        <w:adjustRightInd w:val="0"/>
        <w:ind w:left="0" w:firstLine="0"/>
        <w:jc w:val="both"/>
        <w:rPr>
          <w:rFonts w:cs="Tahoma"/>
        </w:rPr>
      </w:pPr>
      <w:r w:rsidRPr="00736BEB">
        <w:rPr>
          <w:rFonts w:cs="Tahoma"/>
        </w:rPr>
        <w:t xml:space="preserve">За - </w:t>
      </w:r>
      <w:r>
        <w:rPr>
          <w:rFonts w:cs="Tahoma"/>
        </w:rPr>
        <w:t>7</w:t>
      </w:r>
      <w:r w:rsidRPr="00736BEB">
        <w:rPr>
          <w:rFonts w:cs="Tahoma"/>
        </w:rPr>
        <w:t xml:space="preserve"> человек</w:t>
      </w:r>
    </w:p>
    <w:p w:rsidR="00170CF1" w:rsidRPr="00736BEB" w:rsidRDefault="00170CF1" w:rsidP="00170CF1">
      <w:pPr>
        <w:pStyle w:val="a4"/>
        <w:numPr>
          <w:ilvl w:val="0"/>
          <w:numId w:val="4"/>
        </w:numPr>
        <w:autoSpaceDE w:val="0"/>
        <w:autoSpaceDN w:val="0"/>
        <w:adjustRightInd w:val="0"/>
        <w:ind w:left="0" w:firstLine="0"/>
        <w:jc w:val="both"/>
        <w:rPr>
          <w:rFonts w:cs="Tahoma"/>
        </w:rPr>
      </w:pPr>
      <w:r w:rsidRPr="00736BEB">
        <w:rPr>
          <w:rFonts w:cs="Tahoma"/>
        </w:rPr>
        <w:t xml:space="preserve">Против – 0 человек </w:t>
      </w:r>
    </w:p>
    <w:p w:rsidR="00170CF1" w:rsidRPr="00736BEB" w:rsidRDefault="00170CF1" w:rsidP="00170CF1">
      <w:pPr>
        <w:autoSpaceDE w:val="0"/>
        <w:autoSpaceDN w:val="0"/>
        <w:adjustRightInd w:val="0"/>
        <w:jc w:val="both"/>
        <w:rPr>
          <w:rFonts w:cs="Tahoma"/>
          <w:b/>
        </w:rPr>
      </w:pPr>
    </w:p>
    <w:p w:rsidR="00170CF1" w:rsidRPr="00736BEB" w:rsidRDefault="00170CF1" w:rsidP="00170CF1">
      <w:pPr>
        <w:autoSpaceDE w:val="0"/>
        <w:autoSpaceDN w:val="0"/>
        <w:adjustRightInd w:val="0"/>
        <w:jc w:val="both"/>
        <w:rPr>
          <w:rFonts w:cs="Tahoma"/>
        </w:rPr>
      </w:pPr>
      <w:r w:rsidRPr="00736BEB">
        <w:rPr>
          <w:rFonts w:cs="Tahoma"/>
        </w:rPr>
        <w:t>По результатам голосования вынесено следующее решение.</w:t>
      </w:r>
    </w:p>
    <w:p w:rsidR="00170CF1" w:rsidRDefault="00170CF1" w:rsidP="00170CF1">
      <w:pPr>
        <w:rPr>
          <w:rFonts w:cs="Tahoma"/>
          <w:b/>
        </w:rPr>
      </w:pPr>
    </w:p>
    <w:p w:rsidR="00170CF1" w:rsidRDefault="00170CF1" w:rsidP="00170CF1">
      <w:pPr>
        <w:jc w:val="both"/>
        <w:rPr>
          <w:rFonts w:cs="Tahoma"/>
          <w:b/>
        </w:rPr>
      </w:pPr>
      <w:r w:rsidRPr="00736BEB">
        <w:rPr>
          <w:rFonts w:cs="Tahoma"/>
          <w:b/>
        </w:rPr>
        <w:t xml:space="preserve">РЕШЕНИЕ: </w:t>
      </w:r>
    </w:p>
    <w:p w:rsidR="00170CF1" w:rsidRPr="00CC4218" w:rsidRDefault="00170CF1" w:rsidP="00170CF1">
      <w:pPr>
        <w:jc w:val="both"/>
        <w:rPr>
          <w:rFonts w:cs="Tahoma"/>
        </w:rPr>
      </w:pPr>
      <w:r>
        <w:rPr>
          <w:rFonts w:cs="Tahoma"/>
          <w:b/>
        </w:rPr>
        <w:t xml:space="preserve">            </w:t>
      </w:r>
      <w:r w:rsidRPr="00CC4218">
        <w:rPr>
          <w:rFonts w:cs="Tahoma"/>
        </w:rPr>
        <w:t xml:space="preserve">1. Приостановить членство в комиссии </w:t>
      </w:r>
      <w:r w:rsidR="0092083A">
        <w:t>Г.</w:t>
      </w:r>
      <w:r>
        <w:t xml:space="preserve"> А. Ф.</w:t>
      </w:r>
      <w:r w:rsidRPr="00CC4218">
        <w:t xml:space="preserve"> – руководителя </w:t>
      </w:r>
      <w:r w:rsidR="0092083A">
        <w:t>-----</w:t>
      </w:r>
      <w:r w:rsidRPr="00CC4218">
        <w:t xml:space="preserve"> Аксубаевского муниципального района в комиссии </w:t>
      </w:r>
      <w:r>
        <w:t>на период рассмотрения вопроса его касающегося.</w:t>
      </w:r>
    </w:p>
    <w:p w:rsidR="00170CF1" w:rsidRDefault="00170CF1" w:rsidP="00736BEB">
      <w:pPr>
        <w:ind w:firstLine="708"/>
        <w:jc w:val="both"/>
        <w:rPr>
          <w:rFonts w:cs="Tahoma"/>
        </w:rPr>
      </w:pPr>
    </w:p>
    <w:p w:rsidR="00170CF1" w:rsidRPr="0066789A" w:rsidRDefault="00170CF1" w:rsidP="00170CF1">
      <w:pPr>
        <w:jc w:val="both"/>
        <w:rPr>
          <w:b/>
        </w:rPr>
      </w:pPr>
      <w:r w:rsidRPr="0066789A">
        <w:rPr>
          <w:b/>
        </w:rPr>
        <w:t xml:space="preserve">По </w:t>
      </w:r>
      <w:r>
        <w:rPr>
          <w:b/>
        </w:rPr>
        <w:t>четвертому</w:t>
      </w:r>
      <w:r w:rsidRPr="0066789A">
        <w:rPr>
          <w:b/>
        </w:rPr>
        <w:t xml:space="preserve"> вопросу слушали:</w:t>
      </w:r>
    </w:p>
    <w:p w:rsidR="00170CF1" w:rsidRPr="0066789A" w:rsidRDefault="00170CF1" w:rsidP="00170CF1">
      <w:pPr>
        <w:jc w:val="both"/>
      </w:pPr>
      <w:r w:rsidRPr="0066789A">
        <w:t>1.</w:t>
      </w:r>
      <w:r w:rsidRPr="003E4533">
        <w:rPr>
          <w:b/>
        </w:rPr>
        <w:t xml:space="preserve">Председателя Комиссии </w:t>
      </w:r>
      <w:proofErr w:type="spellStart"/>
      <w:r w:rsidRPr="003E4533">
        <w:rPr>
          <w:b/>
        </w:rPr>
        <w:t>Загидуллина</w:t>
      </w:r>
      <w:proofErr w:type="spellEnd"/>
      <w:r w:rsidRPr="003E4533">
        <w:rPr>
          <w:b/>
        </w:rPr>
        <w:t xml:space="preserve"> И.М.,</w:t>
      </w:r>
      <w:r w:rsidRPr="0066789A">
        <w:t xml:space="preserve"> который сообщил членам комиссии о том, что поступило уведомление </w:t>
      </w:r>
      <w:r>
        <w:t>Г</w:t>
      </w:r>
      <w:r w:rsidR="0092083A">
        <w:t>.</w:t>
      </w:r>
      <w:r>
        <w:t xml:space="preserve"> А. Ф.</w:t>
      </w:r>
      <w:r w:rsidRPr="0066789A">
        <w:t xml:space="preserve"> – руководителя Исполнительного комитета </w:t>
      </w:r>
      <w:r w:rsidR="0092083A">
        <w:t>-----</w:t>
      </w:r>
      <w:r w:rsidRPr="0066789A">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от </w:t>
      </w:r>
      <w:r>
        <w:t>31.07.2019</w:t>
      </w:r>
      <w:r w:rsidRPr="0066789A">
        <w:t>г.</w:t>
      </w:r>
    </w:p>
    <w:p w:rsidR="00170CF1" w:rsidRDefault="00170CF1" w:rsidP="00170CF1">
      <w:pPr>
        <w:pStyle w:val="a4"/>
        <w:ind w:left="0" w:right="-1"/>
        <w:jc w:val="both"/>
      </w:pPr>
      <w:r>
        <w:rPr>
          <w:sz w:val="28"/>
          <w:szCs w:val="28"/>
        </w:rPr>
        <w:t xml:space="preserve">      </w:t>
      </w:r>
      <w:r w:rsidRPr="00170CF1">
        <w:t>Обстоятельством</w:t>
      </w:r>
      <w:r>
        <w:t>,</w:t>
      </w:r>
      <w:r w:rsidRPr="00170CF1">
        <w:t xml:space="preserve"> явившимся основанием возникновения конфликта интересов является то, что в </w:t>
      </w:r>
      <w:r w:rsidR="0092083A">
        <w:t>---------</w:t>
      </w:r>
      <w:r w:rsidRPr="00170CF1">
        <w:t xml:space="preserve"> Аксубаевского муниципального района поступило Заявление об утверждении схемы земельного участка или земельных участков на кадастровом плане территорий от У</w:t>
      </w:r>
      <w:r w:rsidR="0092083A">
        <w:t>.</w:t>
      </w:r>
      <w:r w:rsidRPr="00170CF1">
        <w:t xml:space="preserve"> А</w:t>
      </w:r>
      <w:r w:rsidR="0092083A">
        <w:t>..</w:t>
      </w:r>
      <w:r w:rsidRPr="00170CF1">
        <w:t>Н</w:t>
      </w:r>
      <w:r w:rsidR="0092083A">
        <w:t>.</w:t>
      </w:r>
      <w:r w:rsidRPr="00170CF1">
        <w:t xml:space="preserve">, </w:t>
      </w:r>
      <w:proofErr w:type="spellStart"/>
      <w:r w:rsidRPr="00170CF1">
        <w:t>вх</w:t>
      </w:r>
      <w:proofErr w:type="spellEnd"/>
      <w:r w:rsidRPr="00170CF1">
        <w:t>. № 5647 от 31.07.2019г.</w:t>
      </w:r>
    </w:p>
    <w:p w:rsidR="00170CF1" w:rsidRPr="00170CF1" w:rsidRDefault="00170CF1" w:rsidP="00170CF1">
      <w:pPr>
        <w:pStyle w:val="a4"/>
        <w:ind w:left="0" w:right="-1"/>
        <w:jc w:val="both"/>
      </w:pPr>
      <w:r>
        <w:t xml:space="preserve">        </w:t>
      </w:r>
      <w:r w:rsidRPr="00170CF1">
        <w:t xml:space="preserve">Земельный участок площадью 48015 </w:t>
      </w:r>
      <w:proofErr w:type="spellStart"/>
      <w:r w:rsidRPr="00170CF1">
        <w:t>кв.м</w:t>
      </w:r>
      <w:proofErr w:type="spellEnd"/>
      <w:r w:rsidRPr="00170CF1">
        <w:t xml:space="preserve">. образуемый в соответствии со схемой расположения земельного участка расположен по адресу: Республика Татарстан, </w:t>
      </w:r>
      <w:proofErr w:type="spellStart"/>
      <w:r w:rsidRPr="00170CF1">
        <w:t>Аксубаевский</w:t>
      </w:r>
      <w:proofErr w:type="spellEnd"/>
      <w:r w:rsidRPr="00170CF1">
        <w:t xml:space="preserve"> муниципальный район, </w:t>
      </w:r>
      <w:r w:rsidR="0092083A">
        <w:t>-------</w:t>
      </w:r>
      <w:r w:rsidRPr="00170CF1">
        <w:t xml:space="preserve"> сельское поселение.</w:t>
      </w:r>
    </w:p>
    <w:p w:rsidR="00170CF1" w:rsidRPr="00170CF1" w:rsidRDefault="00170CF1" w:rsidP="00170CF1">
      <w:pPr>
        <w:contextualSpacing/>
        <w:jc w:val="both"/>
      </w:pPr>
      <w:r w:rsidRPr="00170CF1">
        <w:t xml:space="preserve">        </w:t>
      </w:r>
      <w:r w:rsidR="0092083A">
        <w:t>У.А.Н -</w:t>
      </w:r>
      <w:r w:rsidRPr="00170CF1">
        <w:t xml:space="preserve"> приходится племянницей, дочерью родного брата Г</w:t>
      </w:r>
      <w:r w:rsidR="0092083A">
        <w:t>.</w:t>
      </w:r>
      <w:r w:rsidRPr="00170CF1">
        <w:t>А. Ф.</w:t>
      </w:r>
    </w:p>
    <w:p w:rsidR="00170CF1" w:rsidRPr="00170CF1" w:rsidRDefault="00170CF1" w:rsidP="00170CF1">
      <w:pPr>
        <w:contextualSpacing/>
        <w:jc w:val="both"/>
      </w:pPr>
      <w:r w:rsidRPr="00170CF1">
        <w:t xml:space="preserve">       Г</w:t>
      </w:r>
      <w:r w:rsidR="0092083A">
        <w:t>.</w:t>
      </w:r>
      <w:r w:rsidRPr="00170CF1">
        <w:t xml:space="preserve"> А. Ф. были даны пояснения относительно порядка согласования схемы земельного участка или земельных участков на кадастровом плане территорий. Процедура осуществляется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территорий. Данная муниципальная услуга предоставляется отделом инфраструктурного развития, результатом предоставления муниципальной услуги  является подписанные руководителем Исполнительного комитета Постановление об утверждении схемы расположения земельного участка на кадастровом плане территорий или Решение об отказе в утверждении схемы расположения земельного участка. </w:t>
      </w:r>
    </w:p>
    <w:p w:rsidR="00170CF1" w:rsidRPr="0066789A" w:rsidRDefault="00170CF1" w:rsidP="00170CF1">
      <w:pPr>
        <w:keepNext/>
        <w:spacing w:line="276" w:lineRule="auto"/>
        <w:jc w:val="both"/>
      </w:pPr>
      <w:r w:rsidRPr="003E4533">
        <w:rPr>
          <w:b/>
        </w:rPr>
        <w:t>2. Емельянова А. А</w:t>
      </w:r>
      <w:r w:rsidRPr="0066789A">
        <w:t xml:space="preserve">., который пояснил, что </w:t>
      </w:r>
      <w:r>
        <w:t>в данном случае можно</w:t>
      </w:r>
      <w:r w:rsidRPr="0066789A">
        <w:t xml:space="preserve"> делегировать полномочия по подписанию </w:t>
      </w:r>
      <w:r w:rsidRPr="00170CF1">
        <w:t>Постановлени</w:t>
      </w:r>
      <w:r>
        <w:t>я</w:t>
      </w:r>
      <w:r w:rsidRPr="00170CF1">
        <w:t xml:space="preserve"> об утверждении схемы расположения земельного участка на кадастровом плане территорий или Решени</w:t>
      </w:r>
      <w:r>
        <w:t>я</w:t>
      </w:r>
      <w:r w:rsidRPr="00170CF1">
        <w:t xml:space="preserve"> об отказе в утверждении схемы расположения земельного участка</w:t>
      </w:r>
      <w:r>
        <w:t xml:space="preserve"> заместителю руководителя </w:t>
      </w:r>
      <w:r w:rsidR="00121862">
        <w:t>------</w:t>
      </w:r>
      <w:r>
        <w:t xml:space="preserve"> И</w:t>
      </w:r>
      <w:r w:rsidR="00121862">
        <w:t>.</w:t>
      </w:r>
      <w:r>
        <w:t xml:space="preserve"> И. И.</w:t>
      </w:r>
    </w:p>
    <w:p w:rsidR="00170CF1" w:rsidRDefault="00170CF1" w:rsidP="00170CF1">
      <w:pPr>
        <w:autoSpaceDE w:val="0"/>
        <w:autoSpaceDN w:val="0"/>
        <w:adjustRightInd w:val="0"/>
        <w:jc w:val="both"/>
      </w:pPr>
    </w:p>
    <w:p w:rsidR="00D55F32" w:rsidRPr="004A0CD8" w:rsidRDefault="00D55F32" w:rsidP="00D55F32">
      <w:pPr>
        <w:jc w:val="both"/>
        <w:rPr>
          <w:color w:val="000000"/>
        </w:rPr>
      </w:pPr>
      <w:r>
        <w:rPr>
          <w:b/>
        </w:rPr>
        <w:t>3</w:t>
      </w:r>
      <w:r w:rsidRPr="004A0CD8">
        <w:rPr>
          <w:b/>
        </w:rPr>
        <w:t xml:space="preserve">. По результатам обсуждения </w:t>
      </w:r>
      <w:proofErr w:type="spellStart"/>
      <w:r w:rsidRPr="004A0CD8">
        <w:rPr>
          <w:b/>
        </w:rPr>
        <w:t>Загидуллин</w:t>
      </w:r>
      <w:proofErr w:type="spellEnd"/>
      <w:r w:rsidRPr="004A0CD8">
        <w:rPr>
          <w:b/>
        </w:rPr>
        <w:t xml:space="preserve"> И. М</w:t>
      </w:r>
      <w:r w:rsidRPr="004A0CD8">
        <w:t>. предложил признать</w:t>
      </w:r>
      <w:r w:rsidRPr="004A0CD8">
        <w:rPr>
          <w:color w:val="000000"/>
        </w:rPr>
        <w:t xml:space="preserve">, что при исполнении должностных обязанностей лицом, представившим уведомление, личная заинтересованность может привести к конфликту интересов и рекомендовать </w:t>
      </w:r>
      <w:r>
        <w:rPr>
          <w:color w:val="000000"/>
        </w:rPr>
        <w:t>Г</w:t>
      </w:r>
      <w:r w:rsidR="0092083A">
        <w:rPr>
          <w:color w:val="000000"/>
        </w:rPr>
        <w:t>.</w:t>
      </w:r>
      <w:r>
        <w:rPr>
          <w:color w:val="000000"/>
        </w:rPr>
        <w:t xml:space="preserve"> А. Ф.</w:t>
      </w:r>
      <w:r w:rsidRPr="004A0CD8">
        <w:rPr>
          <w:color w:val="000000"/>
        </w:rPr>
        <w:t xml:space="preserve"> </w:t>
      </w:r>
      <w:r w:rsidRPr="004A0CD8">
        <w:rPr>
          <w:color w:val="000000"/>
          <w:spacing w:val="-4"/>
        </w:rPr>
        <w:t xml:space="preserve">принять меры по предотвращению </w:t>
      </w:r>
      <w:r w:rsidRPr="004A0CD8">
        <w:rPr>
          <w:color w:val="000000"/>
        </w:rPr>
        <w:t>конфликта интересов:</w:t>
      </w:r>
    </w:p>
    <w:p w:rsidR="00170CF1" w:rsidRPr="0066789A" w:rsidRDefault="00D55F32" w:rsidP="00D55F32">
      <w:pPr>
        <w:jc w:val="both"/>
      </w:pPr>
      <w:r>
        <w:t>-</w:t>
      </w:r>
      <w:r w:rsidR="00170CF1">
        <w:t xml:space="preserve"> делегирова</w:t>
      </w:r>
      <w:r>
        <w:t>ть</w:t>
      </w:r>
      <w:r w:rsidR="00170CF1">
        <w:t xml:space="preserve"> полномочи</w:t>
      </w:r>
      <w:r>
        <w:t>я</w:t>
      </w:r>
      <w:r w:rsidR="00170CF1">
        <w:t xml:space="preserve"> по</w:t>
      </w:r>
      <w:r w:rsidR="00170CF1" w:rsidRPr="0066789A">
        <w:t xml:space="preserve"> подписанию </w:t>
      </w:r>
      <w:r w:rsidR="00170CF1" w:rsidRPr="00170CF1">
        <w:t>Постановлени</w:t>
      </w:r>
      <w:r w:rsidR="00170CF1">
        <w:t>я</w:t>
      </w:r>
      <w:r w:rsidR="00170CF1" w:rsidRPr="00170CF1">
        <w:t xml:space="preserve"> об утверждении схемы расположения земельного участка на кадастровом плане территорий или Решени</w:t>
      </w:r>
      <w:r w:rsidR="00170CF1">
        <w:t>я</w:t>
      </w:r>
      <w:r w:rsidR="00170CF1" w:rsidRPr="00170CF1">
        <w:t xml:space="preserve"> об отказе в утверждении схемы расположения земельного участка</w:t>
      </w:r>
      <w:r w:rsidR="00170CF1">
        <w:t xml:space="preserve"> заместителю руководителя </w:t>
      </w:r>
      <w:r w:rsidR="00A45842">
        <w:t>====</w:t>
      </w:r>
      <w:r w:rsidR="00170CF1">
        <w:t xml:space="preserve"> И</w:t>
      </w:r>
      <w:r w:rsidR="00A45842">
        <w:t>.</w:t>
      </w:r>
      <w:r w:rsidR="00170CF1">
        <w:t xml:space="preserve"> И. И.</w:t>
      </w:r>
    </w:p>
    <w:p w:rsidR="00170CF1" w:rsidRPr="0066789A" w:rsidRDefault="00170CF1" w:rsidP="00170CF1">
      <w:pPr>
        <w:keepNext/>
        <w:spacing w:line="276" w:lineRule="auto"/>
        <w:jc w:val="both"/>
        <w:rPr>
          <w:rFonts w:cs="Tahoma"/>
          <w:b/>
        </w:rPr>
      </w:pPr>
    </w:p>
    <w:p w:rsidR="00170CF1" w:rsidRPr="0066789A" w:rsidRDefault="00170CF1" w:rsidP="00170CF1">
      <w:pPr>
        <w:autoSpaceDE w:val="0"/>
        <w:autoSpaceDN w:val="0"/>
        <w:adjustRightInd w:val="0"/>
        <w:jc w:val="both"/>
        <w:rPr>
          <w:rFonts w:cs="Tahoma"/>
          <w:b/>
        </w:rPr>
      </w:pPr>
      <w:r w:rsidRPr="0066789A">
        <w:rPr>
          <w:rFonts w:cs="Tahoma"/>
          <w:b/>
        </w:rPr>
        <w:t xml:space="preserve">Результаты голосования:  </w:t>
      </w:r>
    </w:p>
    <w:p w:rsidR="00170CF1" w:rsidRPr="0066789A" w:rsidRDefault="00170CF1" w:rsidP="00170CF1">
      <w:pPr>
        <w:pStyle w:val="a4"/>
        <w:numPr>
          <w:ilvl w:val="0"/>
          <w:numId w:val="4"/>
        </w:numPr>
        <w:autoSpaceDE w:val="0"/>
        <w:autoSpaceDN w:val="0"/>
        <w:adjustRightInd w:val="0"/>
        <w:ind w:left="0" w:firstLine="0"/>
        <w:jc w:val="both"/>
        <w:rPr>
          <w:rFonts w:cs="Tahoma"/>
        </w:rPr>
      </w:pPr>
      <w:r w:rsidRPr="0066789A">
        <w:rPr>
          <w:rFonts w:cs="Tahoma"/>
        </w:rPr>
        <w:lastRenderedPageBreak/>
        <w:t xml:space="preserve">За - </w:t>
      </w:r>
      <w:r>
        <w:rPr>
          <w:rFonts w:cs="Tahoma"/>
        </w:rPr>
        <w:t>7</w:t>
      </w:r>
      <w:r w:rsidRPr="0066789A">
        <w:rPr>
          <w:rFonts w:cs="Tahoma"/>
        </w:rPr>
        <w:t xml:space="preserve"> человек</w:t>
      </w:r>
    </w:p>
    <w:p w:rsidR="00170CF1" w:rsidRPr="0066789A" w:rsidRDefault="00170CF1" w:rsidP="00170CF1">
      <w:pPr>
        <w:pStyle w:val="a4"/>
        <w:numPr>
          <w:ilvl w:val="0"/>
          <w:numId w:val="4"/>
        </w:numPr>
        <w:autoSpaceDE w:val="0"/>
        <w:autoSpaceDN w:val="0"/>
        <w:adjustRightInd w:val="0"/>
        <w:ind w:left="0" w:firstLine="0"/>
        <w:jc w:val="both"/>
        <w:rPr>
          <w:rFonts w:cs="Tahoma"/>
        </w:rPr>
      </w:pPr>
      <w:r w:rsidRPr="0066789A">
        <w:rPr>
          <w:rFonts w:cs="Tahoma"/>
        </w:rPr>
        <w:t xml:space="preserve">Против – 0 человек </w:t>
      </w:r>
    </w:p>
    <w:p w:rsidR="00170CF1" w:rsidRPr="0066789A" w:rsidRDefault="00170CF1" w:rsidP="00170CF1">
      <w:pPr>
        <w:autoSpaceDE w:val="0"/>
        <w:autoSpaceDN w:val="0"/>
        <w:adjustRightInd w:val="0"/>
        <w:jc w:val="both"/>
        <w:rPr>
          <w:rFonts w:cs="Tahoma"/>
          <w:b/>
        </w:rPr>
      </w:pPr>
    </w:p>
    <w:p w:rsidR="00170CF1" w:rsidRPr="0066789A" w:rsidRDefault="00170CF1" w:rsidP="00170CF1">
      <w:pPr>
        <w:autoSpaceDE w:val="0"/>
        <w:autoSpaceDN w:val="0"/>
        <w:adjustRightInd w:val="0"/>
        <w:jc w:val="both"/>
        <w:rPr>
          <w:rFonts w:cs="Tahoma"/>
        </w:rPr>
      </w:pPr>
      <w:r w:rsidRPr="0066789A">
        <w:rPr>
          <w:rFonts w:cs="Tahoma"/>
        </w:rPr>
        <w:t>По результатам голосования вынесено следующее решение.</w:t>
      </w:r>
    </w:p>
    <w:p w:rsidR="00170CF1" w:rsidRPr="0066789A" w:rsidRDefault="00170CF1" w:rsidP="00170CF1">
      <w:pPr>
        <w:rPr>
          <w:rFonts w:cs="Tahoma"/>
          <w:b/>
        </w:rPr>
      </w:pPr>
    </w:p>
    <w:p w:rsidR="00D55F32" w:rsidRDefault="00170CF1" w:rsidP="00D55F32">
      <w:pPr>
        <w:jc w:val="both"/>
        <w:rPr>
          <w:rFonts w:cs="Tahoma"/>
          <w:b/>
        </w:rPr>
      </w:pPr>
      <w:r w:rsidRPr="0066789A">
        <w:rPr>
          <w:rFonts w:cs="Tahoma"/>
          <w:b/>
        </w:rPr>
        <w:t xml:space="preserve">РЕШЕНИЕ: </w:t>
      </w:r>
    </w:p>
    <w:p w:rsidR="00D55F32" w:rsidRPr="00D55F32" w:rsidRDefault="00D55F32" w:rsidP="00D55F32">
      <w:pPr>
        <w:jc w:val="both"/>
        <w:rPr>
          <w:rFonts w:cs="Tahoma"/>
          <w:b/>
        </w:rPr>
      </w:pPr>
      <w:r>
        <w:t>1. П</w:t>
      </w:r>
      <w:r w:rsidRPr="004A0CD8">
        <w:t>ризнать</w:t>
      </w:r>
      <w:r w:rsidRPr="004A0CD8">
        <w:rPr>
          <w:color w:val="000000"/>
        </w:rPr>
        <w:t xml:space="preserve">, что при исполнении должностных обязанностей лицом, представившим уведомление, личная заинтересованность может привести к конфликту интересов и рекомендовать </w:t>
      </w:r>
      <w:r>
        <w:rPr>
          <w:color w:val="000000"/>
        </w:rPr>
        <w:t>Г</w:t>
      </w:r>
      <w:r w:rsidR="0092083A">
        <w:rPr>
          <w:color w:val="000000"/>
        </w:rPr>
        <w:t>.</w:t>
      </w:r>
      <w:r>
        <w:rPr>
          <w:color w:val="000000"/>
        </w:rPr>
        <w:t xml:space="preserve"> А. Ф.</w:t>
      </w:r>
      <w:r w:rsidRPr="004A0CD8">
        <w:rPr>
          <w:color w:val="000000"/>
        </w:rPr>
        <w:t xml:space="preserve"> </w:t>
      </w:r>
      <w:r w:rsidRPr="004A0CD8">
        <w:rPr>
          <w:color w:val="000000"/>
          <w:spacing w:val="-4"/>
        </w:rPr>
        <w:t xml:space="preserve">принять меры по предотвращению </w:t>
      </w:r>
      <w:r w:rsidRPr="004A0CD8">
        <w:rPr>
          <w:color w:val="000000"/>
        </w:rPr>
        <w:t>конфликта интересов:</w:t>
      </w:r>
    </w:p>
    <w:p w:rsidR="00D55F32" w:rsidRPr="0066789A" w:rsidRDefault="00D55F32" w:rsidP="00D55F32">
      <w:pPr>
        <w:jc w:val="both"/>
      </w:pPr>
      <w:r>
        <w:t>- делегировать полномочия по</w:t>
      </w:r>
      <w:r w:rsidRPr="0066789A">
        <w:t xml:space="preserve"> подписанию </w:t>
      </w:r>
      <w:r w:rsidRPr="00170CF1">
        <w:t>Постановлени</w:t>
      </w:r>
      <w:r>
        <w:t>я</w:t>
      </w:r>
      <w:r w:rsidRPr="00170CF1">
        <w:t xml:space="preserve"> об утверждении схемы расположения земельного участка на кадастровом плане территорий или Решени</w:t>
      </w:r>
      <w:r>
        <w:t>я</w:t>
      </w:r>
      <w:r w:rsidRPr="00170CF1">
        <w:t xml:space="preserve"> об отказе в утверждении схемы расположения земельного участка</w:t>
      </w:r>
      <w:r>
        <w:t xml:space="preserve"> заместителю руководителя </w:t>
      </w:r>
      <w:r w:rsidR="00A45842">
        <w:t>----</w:t>
      </w:r>
      <w:r>
        <w:t xml:space="preserve"> И</w:t>
      </w:r>
      <w:r w:rsidR="00A45842">
        <w:t>.</w:t>
      </w:r>
      <w:r>
        <w:t xml:space="preserve"> И. И.</w:t>
      </w:r>
    </w:p>
    <w:p w:rsidR="00170CF1" w:rsidRPr="00736BEB" w:rsidRDefault="00170CF1" w:rsidP="00D55F32">
      <w:pPr>
        <w:keepNext/>
        <w:spacing w:line="276" w:lineRule="auto"/>
        <w:jc w:val="both"/>
        <w:rPr>
          <w:rFonts w:cs="Tahoma"/>
        </w:rPr>
      </w:pPr>
    </w:p>
    <w:p w:rsidR="004C4BE7" w:rsidRPr="00736BEB" w:rsidRDefault="004C4BE7" w:rsidP="00053531">
      <w:pPr>
        <w:jc w:val="both"/>
        <w:rPr>
          <w:rFonts w:cs="Tahoma"/>
          <w:b/>
        </w:rPr>
      </w:pPr>
      <w:r w:rsidRPr="00736BEB">
        <w:rPr>
          <w:rFonts w:cs="Tahoma"/>
          <w:b/>
        </w:rPr>
        <w:t>Подписи:</w:t>
      </w:r>
    </w:p>
    <w:p w:rsidR="00B4747B" w:rsidRDefault="00B4747B" w:rsidP="00CF5553">
      <w:pPr>
        <w:jc w:val="both"/>
        <w:rPr>
          <w:rFonts w:cs="Tahoma"/>
          <w:b/>
        </w:rPr>
      </w:pPr>
    </w:p>
    <w:p w:rsidR="00053531" w:rsidRDefault="00053531" w:rsidP="00CF5553">
      <w:pPr>
        <w:jc w:val="both"/>
      </w:pPr>
      <w:r w:rsidRPr="00736BEB">
        <w:t xml:space="preserve">Председатель Комиссии </w:t>
      </w:r>
      <w:proofErr w:type="spellStart"/>
      <w:r w:rsidRPr="00736BEB">
        <w:t>Загидуллин</w:t>
      </w:r>
      <w:proofErr w:type="spellEnd"/>
      <w:r w:rsidRPr="00736BEB">
        <w:t xml:space="preserve"> И.М.           ________________________</w:t>
      </w:r>
    </w:p>
    <w:p w:rsidR="009D38C3" w:rsidRDefault="009D38C3" w:rsidP="00CF5553">
      <w:pPr>
        <w:jc w:val="both"/>
      </w:pPr>
    </w:p>
    <w:p w:rsidR="009D38C3" w:rsidRDefault="009D38C3" w:rsidP="00CF5553">
      <w:pPr>
        <w:jc w:val="both"/>
      </w:pPr>
      <w:r>
        <w:t>Заместитель</w:t>
      </w:r>
      <w:r w:rsidR="0087726A">
        <w:t xml:space="preserve"> председателя Комиссии А.Ф. Гор</w:t>
      </w:r>
      <w:r>
        <w:t>б</w:t>
      </w:r>
      <w:r w:rsidR="0087726A">
        <w:t>у</w:t>
      </w:r>
      <w:r>
        <w:t>нов ______________________</w:t>
      </w:r>
    </w:p>
    <w:p w:rsidR="00053531" w:rsidRPr="00736BEB" w:rsidRDefault="00053531" w:rsidP="00053531">
      <w:pPr>
        <w:jc w:val="both"/>
      </w:pPr>
      <w:r w:rsidRPr="00736BEB">
        <w:t xml:space="preserve">                </w:t>
      </w:r>
    </w:p>
    <w:p w:rsidR="00053531" w:rsidRDefault="00736BEB" w:rsidP="00053531">
      <w:pPr>
        <w:jc w:val="both"/>
      </w:pPr>
      <w:r w:rsidRPr="00736BEB">
        <w:t>Чле</w:t>
      </w:r>
      <w:r w:rsidR="00053531" w:rsidRPr="00736BEB">
        <w:t>ны:</w:t>
      </w:r>
    </w:p>
    <w:p w:rsidR="00A96EAB" w:rsidRDefault="00053531" w:rsidP="00053531">
      <w:pPr>
        <w:jc w:val="both"/>
      </w:pPr>
      <w:r w:rsidRPr="00736BEB">
        <w:t xml:space="preserve">               </w:t>
      </w:r>
    </w:p>
    <w:p w:rsidR="00053531" w:rsidRPr="00736BEB" w:rsidRDefault="00A96EAB" w:rsidP="00053531">
      <w:pPr>
        <w:jc w:val="both"/>
      </w:pPr>
      <w:r>
        <w:t xml:space="preserve">               </w:t>
      </w:r>
      <w:proofErr w:type="spellStart"/>
      <w:r w:rsidR="0087726A">
        <w:t>Галиев</w:t>
      </w:r>
      <w:proofErr w:type="spellEnd"/>
      <w:r w:rsidR="0087726A">
        <w:t xml:space="preserve"> Р. М.</w:t>
      </w:r>
      <w:r w:rsidR="00053531" w:rsidRPr="00736BEB">
        <w:t xml:space="preserve">   _____________________</w:t>
      </w:r>
    </w:p>
    <w:p w:rsidR="00053531" w:rsidRPr="00736BEB" w:rsidRDefault="00053531" w:rsidP="00053531">
      <w:pPr>
        <w:jc w:val="both"/>
      </w:pPr>
    </w:p>
    <w:p w:rsidR="00053531" w:rsidRPr="00736BEB" w:rsidRDefault="002D164F" w:rsidP="002D164F">
      <w:pPr>
        <w:jc w:val="both"/>
      </w:pPr>
      <w:r w:rsidRPr="00736BEB">
        <w:t xml:space="preserve">           </w:t>
      </w:r>
      <w:r w:rsidR="00053531" w:rsidRPr="00736BEB">
        <w:t xml:space="preserve">    </w:t>
      </w:r>
      <w:r w:rsidR="00213FA4">
        <w:t xml:space="preserve">Емельянов </w:t>
      </w:r>
      <w:r w:rsidR="00571EE0">
        <w:t>А. А</w:t>
      </w:r>
      <w:r w:rsidR="00053531" w:rsidRPr="00736BEB">
        <w:t>.________________</w:t>
      </w:r>
    </w:p>
    <w:p w:rsidR="002D164F" w:rsidRPr="00736BEB" w:rsidRDefault="002D164F" w:rsidP="002D164F">
      <w:pPr>
        <w:jc w:val="both"/>
      </w:pPr>
    </w:p>
    <w:p w:rsidR="002D164F" w:rsidRPr="00736BEB" w:rsidRDefault="002D164F" w:rsidP="002D164F">
      <w:pPr>
        <w:jc w:val="both"/>
      </w:pPr>
      <w:r w:rsidRPr="00736BEB">
        <w:t xml:space="preserve">               </w:t>
      </w:r>
      <w:proofErr w:type="spellStart"/>
      <w:r w:rsidR="0087726A">
        <w:t>Крайнова</w:t>
      </w:r>
      <w:proofErr w:type="spellEnd"/>
      <w:r w:rsidR="0087726A">
        <w:t xml:space="preserve"> Э.З</w:t>
      </w:r>
      <w:r w:rsidRPr="00736BEB">
        <w:t>.___________________</w:t>
      </w:r>
    </w:p>
    <w:p w:rsidR="00053531" w:rsidRPr="00736BEB" w:rsidRDefault="00053531" w:rsidP="00053531">
      <w:pPr>
        <w:ind w:left="720"/>
        <w:jc w:val="both"/>
      </w:pPr>
    </w:p>
    <w:p w:rsidR="00EF11B8" w:rsidRPr="00736BEB" w:rsidRDefault="00053531" w:rsidP="00053531">
      <w:pPr>
        <w:jc w:val="both"/>
      </w:pPr>
      <w:r w:rsidRPr="00736BEB">
        <w:t xml:space="preserve">               </w:t>
      </w:r>
      <w:proofErr w:type="spellStart"/>
      <w:r w:rsidRPr="00736BEB">
        <w:t>Край</w:t>
      </w:r>
      <w:r w:rsidR="00EF11B8" w:rsidRPr="00736BEB">
        <w:t>нова</w:t>
      </w:r>
      <w:proofErr w:type="spellEnd"/>
      <w:r w:rsidR="00EF11B8" w:rsidRPr="00736BEB">
        <w:t xml:space="preserve"> С.Г.  ____________________</w:t>
      </w:r>
    </w:p>
    <w:p w:rsidR="00EF11B8" w:rsidRPr="00736BEB" w:rsidRDefault="00EF11B8" w:rsidP="00053531">
      <w:pPr>
        <w:jc w:val="both"/>
      </w:pPr>
      <w:r w:rsidRPr="00736BEB">
        <w:t xml:space="preserve">               </w:t>
      </w:r>
    </w:p>
    <w:p w:rsidR="00CC4218" w:rsidRDefault="00EF11B8" w:rsidP="00053531">
      <w:pPr>
        <w:jc w:val="both"/>
      </w:pPr>
      <w:r w:rsidRPr="00736BEB">
        <w:t xml:space="preserve">               </w:t>
      </w:r>
      <w:proofErr w:type="spellStart"/>
      <w:r w:rsidRPr="00736BEB">
        <w:t>Гимадиев</w:t>
      </w:r>
      <w:proofErr w:type="spellEnd"/>
      <w:r w:rsidRPr="00736BEB">
        <w:t xml:space="preserve"> М. А. ___________________</w:t>
      </w:r>
      <w:r w:rsidR="00053531" w:rsidRPr="00736BEB">
        <w:t xml:space="preserve">  </w:t>
      </w:r>
    </w:p>
    <w:p w:rsidR="00CC4218" w:rsidRDefault="00CC4218" w:rsidP="00053531">
      <w:pPr>
        <w:jc w:val="both"/>
      </w:pPr>
      <w:r>
        <w:t xml:space="preserve">               </w:t>
      </w:r>
    </w:p>
    <w:p w:rsidR="00CC4218" w:rsidRDefault="00CC4218" w:rsidP="00053531">
      <w:pPr>
        <w:jc w:val="both"/>
      </w:pPr>
      <w:r>
        <w:t xml:space="preserve">               </w:t>
      </w:r>
      <w:proofErr w:type="spellStart"/>
      <w:r>
        <w:t>Сетрова</w:t>
      </w:r>
      <w:proofErr w:type="spellEnd"/>
      <w:r>
        <w:t xml:space="preserve"> О. П. _____________________</w:t>
      </w:r>
    </w:p>
    <w:p w:rsidR="00EF11B8" w:rsidRPr="00736BEB" w:rsidRDefault="00CC4218" w:rsidP="00053531">
      <w:pPr>
        <w:jc w:val="both"/>
      </w:pPr>
      <w:r>
        <w:t xml:space="preserve">                 </w:t>
      </w:r>
    </w:p>
    <w:p w:rsidR="00053531" w:rsidRPr="00736BEB" w:rsidRDefault="00053531" w:rsidP="00053531">
      <w:pPr>
        <w:jc w:val="both"/>
      </w:pPr>
      <w:r w:rsidRPr="00736BEB">
        <w:t xml:space="preserve">          </w:t>
      </w:r>
    </w:p>
    <w:p w:rsidR="00053531" w:rsidRDefault="00053531" w:rsidP="00053531">
      <w:r w:rsidRPr="00736BEB">
        <w:t xml:space="preserve">Протокол вела секретарь комиссии   </w:t>
      </w:r>
      <w:proofErr w:type="spellStart"/>
      <w:r w:rsidR="00EF11B8" w:rsidRPr="00736BEB">
        <w:t>Нурхаметова</w:t>
      </w:r>
      <w:proofErr w:type="spellEnd"/>
      <w:r w:rsidR="00EF11B8" w:rsidRPr="00736BEB">
        <w:t xml:space="preserve"> Р. Ш.__________________</w:t>
      </w:r>
    </w:p>
    <w:sectPr w:rsidR="00053531" w:rsidSect="00F5691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1C3"/>
    <w:multiLevelType w:val="hybridMultilevel"/>
    <w:tmpl w:val="1472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6437F"/>
    <w:multiLevelType w:val="hybridMultilevel"/>
    <w:tmpl w:val="04207A06"/>
    <w:lvl w:ilvl="0" w:tplc="815C1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17172"/>
    <w:multiLevelType w:val="hybridMultilevel"/>
    <w:tmpl w:val="4A948946"/>
    <w:lvl w:ilvl="0" w:tplc="C050552E">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21AE45CE"/>
    <w:multiLevelType w:val="hybridMultilevel"/>
    <w:tmpl w:val="A68A92C2"/>
    <w:lvl w:ilvl="0" w:tplc="7C2065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6F98"/>
    <w:multiLevelType w:val="hybridMultilevel"/>
    <w:tmpl w:val="CB389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735C3"/>
    <w:multiLevelType w:val="hybridMultilevel"/>
    <w:tmpl w:val="810AF6DE"/>
    <w:lvl w:ilvl="0" w:tplc="9D6A69E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56913578"/>
    <w:multiLevelType w:val="hybridMultilevel"/>
    <w:tmpl w:val="70C0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45CF3"/>
    <w:multiLevelType w:val="hybridMultilevel"/>
    <w:tmpl w:val="9334BFB4"/>
    <w:lvl w:ilvl="0" w:tplc="5AA27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741FA"/>
    <w:multiLevelType w:val="hybridMultilevel"/>
    <w:tmpl w:val="209448DC"/>
    <w:lvl w:ilvl="0" w:tplc="7FC88D60">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6902310C"/>
    <w:multiLevelType w:val="hybridMultilevel"/>
    <w:tmpl w:val="828A6042"/>
    <w:lvl w:ilvl="0" w:tplc="F00E0AE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BB072F3"/>
    <w:multiLevelType w:val="hybridMultilevel"/>
    <w:tmpl w:val="2220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3"/>
  </w:num>
  <w:num w:numId="6">
    <w:abstractNumId w:val="10"/>
  </w:num>
  <w:num w:numId="7">
    <w:abstractNumId w:val="1"/>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E0"/>
    <w:rsid w:val="000314F6"/>
    <w:rsid w:val="00045613"/>
    <w:rsid w:val="00053531"/>
    <w:rsid w:val="00054EAC"/>
    <w:rsid w:val="000D20BE"/>
    <w:rsid w:val="00121862"/>
    <w:rsid w:val="00136C5C"/>
    <w:rsid w:val="00136D5D"/>
    <w:rsid w:val="00145B6A"/>
    <w:rsid w:val="00161642"/>
    <w:rsid w:val="00170CF1"/>
    <w:rsid w:val="001A6E19"/>
    <w:rsid w:val="001C417A"/>
    <w:rsid w:val="001F1BC5"/>
    <w:rsid w:val="001F55D2"/>
    <w:rsid w:val="00213FA4"/>
    <w:rsid w:val="00214CE4"/>
    <w:rsid w:val="00233004"/>
    <w:rsid w:val="0024546C"/>
    <w:rsid w:val="002566E0"/>
    <w:rsid w:val="00266EF4"/>
    <w:rsid w:val="002B1CC2"/>
    <w:rsid w:val="002B5841"/>
    <w:rsid w:val="002D164F"/>
    <w:rsid w:val="002D2B46"/>
    <w:rsid w:val="002D45D0"/>
    <w:rsid w:val="002E6998"/>
    <w:rsid w:val="002E7D84"/>
    <w:rsid w:val="002F3650"/>
    <w:rsid w:val="003265C4"/>
    <w:rsid w:val="00326998"/>
    <w:rsid w:val="0035140D"/>
    <w:rsid w:val="00363CD2"/>
    <w:rsid w:val="003B4276"/>
    <w:rsid w:val="003C18FA"/>
    <w:rsid w:val="003D0E9C"/>
    <w:rsid w:val="003E4533"/>
    <w:rsid w:val="00416D27"/>
    <w:rsid w:val="004A0CD8"/>
    <w:rsid w:val="004B6D9D"/>
    <w:rsid w:val="004C4BE7"/>
    <w:rsid w:val="004C7506"/>
    <w:rsid w:val="00517743"/>
    <w:rsid w:val="00531E5D"/>
    <w:rsid w:val="00571EE0"/>
    <w:rsid w:val="00580292"/>
    <w:rsid w:val="00584BEC"/>
    <w:rsid w:val="00593A54"/>
    <w:rsid w:val="005B5E77"/>
    <w:rsid w:val="005B733D"/>
    <w:rsid w:val="005C00DE"/>
    <w:rsid w:val="005C152D"/>
    <w:rsid w:val="005C2D72"/>
    <w:rsid w:val="005C6031"/>
    <w:rsid w:val="005C75AB"/>
    <w:rsid w:val="005E02D7"/>
    <w:rsid w:val="00606C6D"/>
    <w:rsid w:val="006239A4"/>
    <w:rsid w:val="006323A3"/>
    <w:rsid w:val="00662F0D"/>
    <w:rsid w:val="00665A47"/>
    <w:rsid w:val="00665D2C"/>
    <w:rsid w:val="0066789A"/>
    <w:rsid w:val="006755EF"/>
    <w:rsid w:val="00681FEF"/>
    <w:rsid w:val="0069244D"/>
    <w:rsid w:val="006A3002"/>
    <w:rsid w:val="006A37D3"/>
    <w:rsid w:val="006B65D9"/>
    <w:rsid w:val="006D2A63"/>
    <w:rsid w:val="006E5548"/>
    <w:rsid w:val="0072631D"/>
    <w:rsid w:val="00736BEB"/>
    <w:rsid w:val="00744A2F"/>
    <w:rsid w:val="007528F1"/>
    <w:rsid w:val="00752A3E"/>
    <w:rsid w:val="00755C8F"/>
    <w:rsid w:val="00765C31"/>
    <w:rsid w:val="007838EE"/>
    <w:rsid w:val="007D1BF4"/>
    <w:rsid w:val="007F3EB8"/>
    <w:rsid w:val="007F6127"/>
    <w:rsid w:val="00802FDA"/>
    <w:rsid w:val="00821396"/>
    <w:rsid w:val="00821727"/>
    <w:rsid w:val="008439AF"/>
    <w:rsid w:val="0087726A"/>
    <w:rsid w:val="008B2D14"/>
    <w:rsid w:val="008B5348"/>
    <w:rsid w:val="008D60E0"/>
    <w:rsid w:val="008D6A4F"/>
    <w:rsid w:val="00911F7C"/>
    <w:rsid w:val="0092083A"/>
    <w:rsid w:val="00923C13"/>
    <w:rsid w:val="00962441"/>
    <w:rsid w:val="009A351F"/>
    <w:rsid w:val="009C7CDA"/>
    <w:rsid w:val="009D38C3"/>
    <w:rsid w:val="009D58FD"/>
    <w:rsid w:val="00A0673E"/>
    <w:rsid w:val="00A41E02"/>
    <w:rsid w:val="00A45842"/>
    <w:rsid w:val="00A96EAB"/>
    <w:rsid w:val="00AB28A6"/>
    <w:rsid w:val="00AB6FF9"/>
    <w:rsid w:val="00AE06A1"/>
    <w:rsid w:val="00AE5FC6"/>
    <w:rsid w:val="00AF0784"/>
    <w:rsid w:val="00AF4EE0"/>
    <w:rsid w:val="00B37543"/>
    <w:rsid w:val="00B4747B"/>
    <w:rsid w:val="00B54FF9"/>
    <w:rsid w:val="00B62C5D"/>
    <w:rsid w:val="00B729A9"/>
    <w:rsid w:val="00B73453"/>
    <w:rsid w:val="00BB53E3"/>
    <w:rsid w:val="00BD3C7E"/>
    <w:rsid w:val="00BD7445"/>
    <w:rsid w:val="00C17CE2"/>
    <w:rsid w:val="00C345C4"/>
    <w:rsid w:val="00C418A1"/>
    <w:rsid w:val="00C4721C"/>
    <w:rsid w:val="00C5380A"/>
    <w:rsid w:val="00C562E4"/>
    <w:rsid w:val="00C576D3"/>
    <w:rsid w:val="00C64CBD"/>
    <w:rsid w:val="00C74CD0"/>
    <w:rsid w:val="00C9123E"/>
    <w:rsid w:val="00C97EBD"/>
    <w:rsid w:val="00CB0575"/>
    <w:rsid w:val="00CC4218"/>
    <w:rsid w:val="00CC4323"/>
    <w:rsid w:val="00CE38AA"/>
    <w:rsid w:val="00CF1AC9"/>
    <w:rsid w:val="00CF3976"/>
    <w:rsid w:val="00CF5553"/>
    <w:rsid w:val="00CF70F3"/>
    <w:rsid w:val="00D030A4"/>
    <w:rsid w:val="00D03588"/>
    <w:rsid w:val="00D10ED8"/>
    <w:rsid w:val="00D4129C"/>
    <w:rsid w:val="00D55F32"/>
    <w:rsid w:val="00D74180"/>
    <w:rsid w:val="00DA54C1"/>
    <w:rsid w:val="00DD396F"/>
    <w:rsid w:val="00DD6E81"/>
    <w:rsid w:val="00DF082F"/>
    <w:rsid w:val="00E32871"/>
    <w:rsid w:val="00E42771"/>
    <w:rsid w:val="00E50141"/>
    <w:rsid w:val="00E50E87"/>
    <w:rsid w:val="00E56A73"/>
    <w:rsid w:val="00E61870"/>
    <w:rsid w:val="00E6282F"/>
    <w:rsid w:val="00E72358"/>
    <w:rsid w:val="00E755DF"/>
    <w:rsid w:val="00E770AE"/>
    <w:rsid w:val="00E813E0"/>
    <w:rsid w:val="00E94B84"/>
    <w:rsid w:val="00E9585C"/>
    <w:rsid w:val="00EC7BBD"/>
    <w:rsid w:val="00EE5C4D"/>
    <w:rsid w:val="00EF11B8"/>
    <w:rsid w:val="00F05F8D"/>
    <w:rsid w:val="00F146A5"/>
    <w:rsid w:val="00F35386"/>
    <w:rsid w:val="00F5691E"/>
    <w:rsid w:val="00F76CBC"/>
    <w:rsid w:val="00F90B68"/>
    <w:rsid w:val="00F9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5B6A"/>
    <w:pPr>
      <w:spacing w:after="0" w:line="240" w:lineRule="auto"/>
    </w:pPr>
    <w:rPr>
      <w:rFonts w:ascii="Calibri" w:eastAsia="Calibri" w:hAnsi="Calibri" w:cs="Times New Roman"/>
    </w:rPr>
  </w:style>
  <w:style w:type="paragraph" w:styleId="a4">
    <w:name w:val="List Paragraph"/>
    <w:basedOn w:val="a"/>
    <w:uiPriority w:val="34"/>
    <w:qFormat/>
    <w:rsid w:val="00145B6A"/>
    <w:pPr>
      <w:ind w:left="720"/>
      <w:contextualSpacing/>
    </w:pPr>
  </w:style>
  <w:style w:type="paragraph" w:styleId="a5">
    <w:name w:val="Balloon Text"/>
    <w:basedOn w:val="a"/>
    <w:link w:val="a6"/>
    <w:uiPriority w:val="99"/>
    <w:semiHidden/>
    <w:unhideWhenUsed/>
    <w:rsid w:val="00DA54C1"/>
    <w:rPr>
      <w:rFonts w:ascii="Segoe UI" w:hAnsi="Segoe UI" w:cs="Segoe UI"/>
      <w:sz w:val="18"/>
      <w:szCs w:val="18"/>
    </w:rPr>
  </w:style>
  <w:style w:type="character" w:customStyle="1" w:styleId="a6">
    <w:name w:val="Текст выноски Знак"/>
    <w:basedOn w:val="a0"/>
    <w:link w:val="a5"/>
    <w:uiPriority w:val="99"/>
    <w:semiHidden/>
    <w:rsid w:val="00DA54C1"/>
    <w:rPr>
      <w:rFonts w:ascii="Segoe UI" w:eastAsia="Times New Roman" w:hAnsi="Segoe UI" w:cs="Segoe UI"/>
      <w:sz w:val="18"/>
      <w:szCs w:val="18"/>
      <w:lang w:eastAsia="ru-RU"/>
    </w:rPr>
  </w:style>
  <w:style w:type="paragraph" w:customStyle="1" w:styleId="ConsPlusNormal">
    <w:name w:val="ConsPlusNormal"/>
    <w:rsid w:val="007528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5B6A"/>
    <w:pPr>
      <w:spacing w:after="0" w:line="240" w:lineRule="auto"/>
    </w:pPr>
    <w:rPr>
      <w:rFonts w:ascii="Calibri" w:eastAsia="Calibri" w:hAnsi="Calibri" w:cs="Times New Roman"/>
    </w:rPr>
  </w:style>
  <w:style w:type="paragraph" w:styleId="a4">
    <w:name w:val="List Paragraph"/>
    <w:basedOn w:val="a"/>
    <w:uiPriority w:val="34"/>
    <w:qFormat/>
    <w:rsid w:val="00145B6A"/>
    <w:pPr>
      <w:ind w:left="720"/>
      <w:contextualSpacing/>
    </w:pPr>
  </w:style>
  <w:style w:type="paragraph" w:styleId="a5">
    <w:name w:val="Balloon Text"/>
    <w:basedOn w:val="a"/>
    <w:link w:val="a6"/>
    <w:uiPriority w:val="99"/>
    <w:semiHidden/>
    <w:unhideWhenUsed/>
    <w:rsid w:val="00DA54C1"/>
    <w:rPr>
      <w:rFonts w:ascii="Segoe UI" w:hAnsi="Segoe UI" w:cs="Segoe UI"/>
      <w:sz w:val="18"/>
      <w:szCs w:val="18"/>
    </w:rPr>
  </w:style>
  <w:style w:type="character" w:customStyle="1" w:styleId="a6">
    <w:name w:val="Текст выноски Знак"/>
    <w:basedOn w:val="a0"/>
    <w:link w:val="a5"/>
    <w:uiPriority w:val="99"/>
    <w:semiHidden/>
    <w:rsid w:val="00DA54C1"/>
    <w:rPr>
      <w:rFonts w:ascii="Segoe UI" w:eastAsia="Times New Roman" w:hAnsi="Segoe UI" w:cs="Segoe UI"/>
      <w:sz w:val="18"/>
      <w:szCs w:val="18"/>
      <w:lang w:eastAsia="ru-RU"/>
    </w:rPr>
  </w:style>
  <w:style w:type="paragraph" w:customStyle="1" w:styleId="ConsPlusNormal">
    <w:name w:val="ConsPlusNormal"/>
    <w:rsid w:val="007528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6517-5E43-47F9-BA94-3AC8B8BB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2019-07-17T10:42:00Z</cp:lastPrinted>
  <dcterms:created xsi:type="dcterms:W3CDTF">2019-09-02T03:58:00Z</dcterms:created>
  <dcterms:modified xsi:type="dcterms:W3CDTF">2019-09-02T03:58:00Z</dcterms:modified>
</cp:coreProperties>
</file>