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90A" w:rsidRDefault="00DB790A" w:rsidP="00DB79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DB790A" w:rsidRDefault="00DB790A" w:rsidP="00DB79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ТАТАРСТАН</w:t>
      </w:r>
    </w:p>
    <w:p w:rsidR="00DB790A" w:rsidRDefault="00DB790A" w:rsidP="00DB79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АКСУБАЕВСКИЙ МУНИЦИПАЛЬНЫЙ РАЙОН</w:t>
      </w:r>
    </w:p>
    <w:p w:rsidR="00DB790A" w:rsidRPr="00A955F1" w:rsidRDefault="00DB790A" w:rsidP="00DB79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СТАРОИЛЬДЕРЯКОВСКОЕ СЕЛЬСКОЕ ПОСЕЛЕНИЕ</w:t>
      </w:r>
      <w:r w:rsidRPr="00A955F1">
        <w:rPr>
          <w:b/>
          <w:sz w:val="28"/>
          <w:szCs w:val="28"/>
        </w:rPr>
        <w:t xml:space="preserve"> </w:t>
      </w:r>
    </w:p>
    <w:p w:rsidR="00DB790A" w:rsidRDefault="00DB790A" w:rsidP="00DB790A">
      <w:pPr>
        <w:jc w:val="center"/>
        <w:rPr>
          <w:b/>
          <w:sz w:val="28"/>
          <w:szCs w:val="28"/>
        </w:rPr>
      </w:pPr>
    </w:p>
    <w:p w:rsidR="00DB790A" w:rsidRDefault="00DB790A" w:rsidP="00DB790A">
      <w:pPr>
        <w:jc w:val="center"/>
        <w:rPr>
          <w:b/>
          <w:sz w:val="28"/>
          <w:szCs w:val="28"/>
        </w:rPr>
      </w:pPr>
      <w:r w:rsidRPr="00A955F1">
        <w:rPr>
          <w:b/>
          <w:sz w:val="28"/>
          <w:szCs w:val="28"/>
        </w:rPr>
        <w:t>ПОСТАНОВЛЕНИЕ</w:t>
      </w:r>
    </w:p>
    <w:p w:rsidR="00DB790A" w:rsidRPr="00A955F1" w:rsidRDefault="00DB790A" w:rsidP="00DB790A">
      <w:pPr>
        <w:jc w:val="center"/>
        <w:rPr>
          <w:b/>
          <w:sz w:val="28"/>
          <w:szCs w:val="28"/>
        </w:rPr>
      </w:pPr>
    </w:p>
    <w:p w:rsidR="00DB790A" w:rsidRDefault="00DB790A" w:rsidP="00DB790A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28.10.2019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 Старое Ильдеряково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44</w:t>
      </w:r>
    </w:p>
    <w:p w:rsidR="00DB790A" w:rsidRPr="00E83919" w:rsidRDefault="00DB790A" w:rsidP="00DB790A">
      <w:pPr>
        <w:spacing w:before="180" w:after="180"/>
        <w:ind w:firstLine="708"/>
        <w:jc w:val="both"/>
        <w:rPr>
          <w:rFonts w:eastAsia="Cambria"/>
          <w:sz w:val="28"/>
          <w:szCs w:val="28"/>
          <w:lang w:eastAsia="en-US"/>
        </w:rPr>
      </w:pPr>
      <w:r w:rsidRPr="00E83919">
        <w:rPr>
          <w:rFonts w:eastAsia="Cambria"/>
          <w:sz w:val="28"/>
          <w:szCs w:val="28"/>
          <w:lang w:eastAsia="en-US"/>
        </w:rPr>
        <w:t xml:space="preserve">О внесении изменений в постановление Исполнительного комитета </w:t>
      </w:r>
      <w:r>
        <w:rPr>
          <w:rFonts w:eastAsia="Cambria"/>
          <w:sz w:val="28"/>
          <w:szCs w:val="28"/>
          <w:lang w:eastAsia="en-US"/>
        </w:rPr>
        <w:t>Староильдеряковского</w:t>
      </w:r>
      <w:r w:rsidRPr="00E83919">
        <w:rPr>
          <w:rFonts w:eastAsia="Cambria"/>
          <w:sz w:val="28"/>
          <w:szCs w:val="28"/>
          <w:lang w:eastAsia="en-US"/>
        </w:rPr>
        <w:t xml:space="preserve"> сельского поселения Аксубаевского  муниципального райо</w:t>
      </w:r>
      <w:r>
        <w:rPr>
          <w:rFonts w:eastAsia="Cambria"/>
          <w:sz w:val="28"/>
          <w:szCs w:val="28"/>
          <w:lang w:eastAsia="en-US"/>
        </w:rPr>
        <w:t>на Республики Татарстан от 04</w:t>
      </w:r>
      <w:r w:rsidRPr="00E83919">
        <w:rPr>
          <w:rFonts w:eastAsia="Cambria"/>
          <w:sz w:val="28"/>
          <w:szCs w:val="28"/>
          <w:lang w:eastAsia="en-US"/>
        </w:rPr>
        <w:t xml:space="preserve">.12.2017 № </w:t>
      </w:r>
      <w:r>
        <w:rPr>
          <w:rFonts w:eastAsia="Cambria"/>
          <w:sz w:val="28"/>
          <w:szCs w:val="28"/>
          <w:lang w:eastAsia="en-US"/>
        </w:rPr>
        <w:t>20</w:t>
      </w:r>
      <w:r w:rsidRPr="00E83919">
        <w:rPr>
          <w:rFonts w:eastAsia="Cambria"/>
          <w:sz w:val="28"/>
          <w:szCs w:val="28"/>
          <w:lang w:eastAsia="en-US"/>
        </w:rPr>
        <w:t xml:space="preserve"> "Об утверждении Программы комплексного развития социальной инфраструктуры </w:t>
      </w:r>
      <w:r>
        <w:rPr>
          <w:rFonts w:eastAsia="Cambria"/>
          <w:sz w:val="28"/>
          <w:szCs w:val="28"/>
          <w:lang w:eastAsia="en-US"/>
        </w:rPr>
        <w:t>Староильдеряковского</w:t>
      </w:r>
      <w:r w:rsidRPr="00E83919">
        <w:rPr>
          <w:rFonts w:eastAsia="Cambria"/>
          <w:sz w:val="28"/>
          <w:szCs w:val="28"/>
          <w:lang w:eastAsia="en-US"/>
        </w:rPr>
        <w:t xml:space="preserve"> сельского поселения Аксубаевского  муниципального района Республики Татарстан на 2017-2035 </w:t>
      </w:r>
      <w:proofErr w:type="spellStart"/>
      <w:r w:rsidRPr="00E83919">
        <w:rPr>
          <w:rFonts w:eastAsia="Cambria"/>
          <w:sz w:val="28"/>
          <w:szCs w:val="28"/>
          <w:lang w:eastAsia="en-US"/>
        </w:rPr>
        <w:t>г.г</w:t>
      </w:r>
      <w:proofErr w:type="spellEnd"/>
      <w:r w:rsidRPr="00E83919">
        <w:rPr>
          <w:rFonts w:eastAsia="Cambria"/>
          <w:sz w:val="28"/>
          <w:szCs w:val="28"/>
          <w:lang w:eastAsia="en-US"/>
        </w:rPr>
        <w:t>."</w:t>
      </w:r>
    </w:p>
    <w:p w:rsidR="00DB790A" w:rsidRPr="00E83919" w:rsidRDefault="00DB790A" w:rsidP="00DB790A">
      <w:pPr>
        <w:spacing w:before="180" w:after="180"/>
        <w:jc w:val="both"/>
        <w:rPr>
          <w:rFonts w:eastAsia="Cambria"/>
          <w:b/>
          <w:sz w:val="28"/>
          <w:szCs w:val="28"/>
          <w:lang w:eastAsia="en-US"/>
        </w:rPr>
      </w:pPr>
      <w:r w:rsidRPr="00E83919">
        <w:rPr>
          <w:rFonts w:eastAsia="Cambria"/>
          <w:sz w:val="28"/>
          <w:szCs w:val="28"/>
          <w:lang w:eastAsia="en-US"/>
        </w:rPr>
        <w:t xml:space="preserve">В соответствии с Федеральным законом от 06.10.2003 № 131-ФЗ "Об общих принципах организации местного самоуправления в Российской Федерации", в целях приведения в соответствие с действующим законодательством, Исполнительный комитет </w:t>
      </w:r>
      <w:r>
        <w:rPr>
          <w:rFonts w:eastAsia="Cambria"/>
          <w:sz w:val="28"/>
          <w:szCs w:val="28"/>
          <w:lang w:eastAsia="en-US"/>
        </w:rPr>
        <w:t>Староильдеряковского</w:t>
      </w:r>
      <w:r w:rsidRPr="00E83919">
        <w:rPr>
          <w:rFonts w:eastAsia="Cambria"/>
          <w:sz w:val="28"/>
          <w:szCs w:val="28"/>
          <w:lang w:eastAsia="en-US"/>
        </w:rPr>
        <w:t xml:space="preserve"> сельского поселения Аксубаевского муниципального района Республики Татарстан </w:t>
      </w:r>
      <w:r w:rsidRPr="00E83919">
        <w:rPr>
          <w:rFonts w:eastAsia="Cambria"/>
          <w:b/>
          <w:sz w:val="28"/>
          <w:szCs w:val="28"/>
          <w:lang w:eastAsia="en-US"/>
        </w:rPr>
        <w:t>постановляет:</w:t>
      </w:r>
    </w:p>
    <w:p w:rsidR="00DB790A" w:rsidRPr="00E83919" w:rsidRDefault="00DB790A" w:rsidP="00DB790A">
      <w:pPr>
        <w:numPr>
          <w:ilvl w:val="0"/>
          <w:numId w:val="1"/>
        </w:numPr>
        <w:spacing w:before="36" w:after="36"/>
        <w:jc w:val="both"/>
        <w:rPr>
          <w:rFonts w:eastAsia="Cambria"/>
          <w:sz w:val="28"/>
          <w:szCs w:val="28"/>
          <w:lang w:eastAsia="en-US"/>
        </w:rPr>
      </w:pPr>
      <w:r w:rsidRPr="00E83919">
        <w:rPr>
          <w:rFonts w:eastAsia="Cambria"/>
          <w:sz w:val="28"/>
          <w:szCs w:val="28"/>
          <w:lang w:eastAsia="en-US"/>
        </w:rPr>
        <w:t xml:space="preserve">Внести в Программу комплексного развития социальной инфраструктуры </w:t>
      </w:r>
      <w:r>
        <w:rPr>
          <w:rFonts w:eastAsia="Cambria"/>
          <w:sz w:val="28"/>
          <w:szCs w:val="28"/>
          <w:lang w:eastAsia="en-US"/>
        </w:rPr>
        <w:t>Староильдеряковского</w:t>
      </w:r>
      <w:r w:rsidRPr="00E83919">
        <w:rPr>
          <w:rFonts w:eastAsia="Cambria"/>
          <w:sz w:val="28"/>
          <w:szCs w:val="28"/>
          <w:lang w:eastAsia="en-US"/>
        </w:rPr>
        <w:t xml:space="preserve"> сельского поселения Аксубаевского муниципального района Республики Татарстан на 2017-2035 </w:t>
      </w:r>
      <w:proofErr w:type="spellStart"/>
      <w:r w:rsidRPr="00E83919">
        <w:rPr>
          <w:rFonts w:eastAsia="Cambria"/>
          <w:sz w:val="28"/>
          <w:szCs w:val="28"/>
          <w:lang w:eastAsia="en-US"/>
        </w:rPr>
        <w:t>г.г</w:t>
      </w:r>
      <w:proofErr w:type="spellEnd"/>
      <w:r w:rsidRPr="00E83919">
        <w:rPr>
          <w:rFonts w:eastAsia="Cambria"/>
          <w:sz w:val="28"/>
          <w:szCs w:val="28"/>
          <w:lang w:eastAsia="en-US"/>
        </w:rPr>
        <w:t xml:space="preserve">., утвержденную постановлением Исполнительного комитета </w:t>
      </w:r>
      <w:r>
        <w:rPr>
          <w:rFonts w:eastAsia="Cambria"/>
          <w:sz w:val="28"/>
          <w:szCs w:val="28"/>
          <w:lang w:eastAsia="en-US"/>
        </w:rPr>
        <w:t>Староильдеряковского</w:t>
      </w:r>
      <w:r w:rsidRPr="00E83919">
        <w:rPr>
          <w:rFonts w:eastAsia="Cambria"/>
          <w:sz w:val="28"/>
          <w:szCs w:val="28"/>
          <w:lang w:eastAsia="en-US"/>
        </w:rPr>
        <w:t xml:space="preserve"> сельского поселения Аксубаевского муниципального р</w:t>
      </w:r>
      <w:r>
        <w:rPr>
          <w:rFonts w:eastAsia="Cambria"/>
          <w:sz w:val="28"/>
          <w:szCs w:val="28"/>
          <w:lang w:eastAsia="en-US"/>
        </w:rPr>
        <w:t>айона Республики Татарстан от 04</w:t>
      </w:r>
      <w:r w:rsidRPr="00E83919">
        <w:rPr>
          <w:rFonts w:eastAsia="Cambria"/>
          <w:sz w:val="28"/>
          <w:szCs w:val="28"/>
          <w:lang w:eastAsia="en-US"/>
        </w:rPr>
        <w:t xml:space="preserve">.12.2017 № </w:t>
      </w:r>
      <w:r>
        <w:rPr>
          <w:rFonts w:eastAsia="Cambria"/>
          <w:sz w:val="28"/>
          <w:szCs w:val="28"/>
          <w:lang w:eastAsia="en-US"/>
        </w:rPr>
        <w:t>20</w:t>
      </w:r>
      <w:r w:rsidRPr="00E83919">
        <w:rPr>
          <w:rFonts w:eastAsia="Cambria"/>
          <w:sz w:val="28"/>
          <w:szCs w:val="28"/>
          <w:lang w:eastAsia="en-US"/>
        </w:rPr>
        <w:t>, следующие изменения:</w:t>
      </w:r>
    </w:p>
    <w:p w:rsidR="00DB790A" w:rsidRPr="00E83919" w:rsidRDefault="00DB790A" w:rsidP="00DB790A">
      <w:pPr>
        <w:spacing w:before="180" w:after="180"/>
        <w:jc w:val="both"/>
        <w:rPr>
          <w:rFonts w:eastAsia="Cambria"/>
          <w:sz w:val="28"/>
          <w:szCs w:val="28"/>
          <w:lang w:eastAsia="en-US"/>
        </w:rPr>
      </w:pPr>
      <w:r w:rsidRPr="00E83919">
        <w:rPr>
          <w:rFonts w:eastAsia="Cambria"/>
          <w:sz w:val="28"/>
          <w:szCs w:val="28"/>
          <w:lang w:eastAsia="en-US"/>
        </w:rPr>
        <w:t xml:space="preserve"> - в абзаце 3 пункта 1.4 слова «формирования муниципального заказа» заменить словами «организации закупок товаров, работ, услуг для обеспечения муниципальных нужд»; слова «целевые программы» заменить словами «муниципальные программы».</w:t>
      </w:r>
    </w:p>
    <w:p w:rsidR="00DB790A" w:rsidRPr="00E83919" w:rsidRDefault="00DB790A" w:rsidP="00DB790A">
      <w:pPr>
        <w:jc w:val="both"/>
        <w:rPr>
          <w:sz w:val="28"/>
          <w:szCs w:val="28"/>
        </w:rPr>
      </w:pPr>
      <w:r w:rsidRPr="00E83919">
        <w:rPr>
          <w:sz w:val="28"/>
          <w:szCs w:val="28"/>
        </w:rPr>
        <w:t xml:space="preserve">2. Настоящее постановление опубликовать на информационных стендах </w:t>
      </w:r>
      <w:r>
        <w:rPr>
          <w:sz w:val="28"/>
          <w:szCs w:val="28"/>
        </w:rPr>
        <w:t>Староильдеряковского</w:t>
      </w:r>
      <w:r w:rsidRPr="00E83919">
        <w:rPr>
          <w:sz w:val="28"/>
          <w:szCs w:val="28"/>
        </w:rPr>
        <w:t xml:space="preserve"> сельского поселения и на официальном сайте Аксубаевского муниципального района: </w:t>
      </w:r>
      <w:hyperlink r:id="rId6" w:history="1">
        <w:r w:rsidRPr="00E83919">
          <w:rPr>
            <w:b/>
            <w:color w:val="4F81BD"/>
            <w:sz w:val="28"/>
            <w:szCs w:val="28"/>
          </w:rPr>
          <w:t>http://aksubaevo.tatar.ru</w:t>
        </w:r>
      </w:hyperlink>
      <w:r w:rsidRPr="00E83919">
        <w:rPr>
          <w:sz w:val="28"/>
          <w:szCs w:val="28"/>
        </w:rPr>
        <w:t xml:space="preserve">  и  на официальном сайте правовой информации Республики Татарстан  </w:t>
      </w:r>
      <w:hyperlink r:id="rId7" w:history="1">
        <w:r w:rsidRPr="00E83919">
          <w:rPr>
            <w:color w:val="4F81BD"/>
            <w:sz w:val="28"/>
            <w:szCs w:val="28"/>
          </w:rPr>
          <w:t>http://pravo.tatarstan.ru/</w:t>
        </w:r>
      </w:hyperlink>
      <w:r w:rsidRPr="00E83919">
        <w:rPr>
          <w:sz w:val="28"/>
          <w:szCs w:val="28"/>
        </w:rPr>
        <w:t xml:space="preserve"> в установленный законом срок.</w:t>
      </w:r>
    </w:p>
    <w:p w:rsidR="00DB790A" w:rsidRPr="00E83919" w:rsidRDefault="00DB790A" w:rsidP="00DB790A">
      <w:pPr>
        <w:spacing w:before="180" w:after="180"/>
        <w:jc w:val="both"/>
        <w:rPr>
          <w:rFonts w:eastAsia="Cambria"/>
          <w:sz w:val="28"/>
          <w:szCs w:val="28"/>
          <w:lang w:eastAsia="en-US"/>
        </w:rPr>
      </w:pPr>
      <w:r w:rsidRPr="00E83919">
        <w:rPr>
          <w:rFonts w:eastAsia="Cambria"/>
          <w:sz w:val="28"/>
          <w:szCs w:val="28"/>
          <w:lang w:eastAsia="en-US"/>
        </w:rPr>
        <w:t>3.Контроль за исполнением настоящего постановления оставляю за собой.</w:t>
      </w:r>
    </w:p>
    <w:p w:rsidR="00DB790A" w:rsidRPr="00E83919" w:rsidRDefault="00DB790A" w:rsidP="00DB790A">
      <w:pPr>
        <w:spacing w:before="180" w:after="180"/>
        <w:jc w:val="both"/>
        <w:rPr>
          <w:rFonts w:eastAsia="Cambria"/>
          <w:sz w:val="28"/>
          <w:szCs w:val="28"/>
          <w:lang w:eastAsia="en-US"/>
        </w:rPr>
      </w:pPr>
    </w:p>
    <w:p w:rsidR="00DB790A" w:rsidRPr="00AC6FAC" w:rsidRDefault="00DB790A" w:rsidP="00DB790A">
      <w:pPr>
        <w:shd w:val="clear" w:color="auto" w:fill="FFFFFF"/>
        <w:spacing w:before="7" w:line="276" w:lineRule="auto"/>
        <w:ind w:right="29"/>
        <w:jc w:val="both"/>
        <w:rPr>
          <w:color w:val="000000"/>
          <w:sz w:val="28"/>
          <w:szCs w:val="28"/>
        </w:rPr>
      </w:pPr>
    </w:p>
    <w:p w:rsidR="00DB790A" w:rsidRPr="00AC6FAC" w:rsidRDefault="00DB790A" w:rsidP="00DB790A">
      <w:pPr>
        <w:shd w:val="clear" w:color="auto" w:fill="FFFFFF"/>
        <w:spacing w:before="7" w:line="276" w:lineRule="auto"/>
        <w:ind w:right="29"/>
        <w:jc w:val="both"/>
        <w:rPr>
          <w:sz w:val="28"/>
          <w:szCs w:val="28"/>
        </w:rPr>
      </w:pPr>
      <w:r w:rsidRPr="00AC6FAC">
        <w:rPr>
          <w:sz w:val="28"/>
          <w:szCs w:val="28"/>
        </w:rPr>
        <w:t xml:space="preserve">Руководитель Исполнительного комитета </w:t>
      </w:r>
    </w:p>
    <w:p w:rsidR="00B824EF" w:rsidRDefault="00DB790A" w:rsidP="00DB790A">
      <w:pPr>
        <w:shd w:val="clear" w:color="auto" w:fill="FFFFFF"/>
        <w:spacing w:before="7" w:line="276" w:lineRule="auto"/>
        <w:ind w:right="29"/>
        <w:jc w:val="both"/>
      </w:pPr>
      <w:r w:rsidRPr="00AC6FAC">
        <w:rPr>
          <w:sz w:val="28"/>
          <w:szCs w:val="28"/>
        </w:rPr>
        <w:t xml:space="preserve">Староильдеряковского </w:t>
      </w:r>
      <w:r w:rsidRPr="00AC6FAC">
        <w:rPr>
          <w:color w:val="000000"/>
          <w:sz w:val="28"/>
          <w:szCs w:val="28"/>
        </w:rPr>
        <w:t xml:space="preserve">сельского поселения:                 </w:t>
      </w:r>
      <w:r w:rsidRPr="00AC6FAC">
        <w:rPr>
          <w:color w:val="000000"/>
          <w:sz w:val="28"/>
          <w:szCs w:val="28"/>
        </w:rPr>
        <w:tab/>
        <w:t>В.К. Альметкин</w:t>
      </w:r>
      <w:bookmarkStart w:id="0" w:name="_GoBack"/>
      <w:bookmarkEnd w:id="0"/>
    </w:p>
    <w:sectPr w:rsidR="00B824EF" w:rsidSect="00DB790A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FEC9EF"/>
    <w:multiLevelType w:val="multilevel"/>
    <w:tmpl w:val="0B1804A0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90A"/>
    <w:rsid w:val="00B824EF"/>
    <w:rsid w:val="00DB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2019-10-28T06:53:00Z</dcterms:created>
  <dcterms:modified xsi:type="dcterms:W3CDTF">2019-10-28T06:54:00Z</dcterms:modified>
</cp:coreProperties>
</file>