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6223E5BC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17027A96" w14:textId="172AC3B0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A6098E">
        <w:rPr>
          <w:rFonts w:ascii="Times New Roman" w:hAnsi="Times New Roman"/>
          <w:sz w:val="24"/>
          <w:szCs w:val="24"/>
        </w:rPr>
        <w:t>16.10.</w:t>
      </w:r>
      <w:r w:rsidR="00AA1C5F">
        <w:rPr>
          <w:rFonts w:ascii="Times New Roman" w:hAnsi="Times New Roman"/>
          <w:sz w:val="24"/>
          <w:szCs w:val="24"/>
        </w:rPr>
        <w:t>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proofErr w:type="gramStart"/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A6098E">
        <w:rPr>
          <w:rFonts w:ascii="Times New Roman" w:hAnsi="Times New Roman"/>
          <w:sz w:val="24"/>
          <w:szCs w:val="24"/>
        </w:rPr>
        <w:t xml:space="preserve"> 293</w:t>
      </w:r>
      <w:proofErr w:type="gramEnd"/>
    </w:p>
    <w:p w14:paraId="552581EA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77777777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A320164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77777777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77777777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</w:t>
      </w:r>
      <w:proofErr w:type="gramStart"/>
      <w:r w:rsidR="00743440"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1D40D624" w14:textId="77777777" w:rsidR="00724A69" w:rsidRDefault="00724A69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E40B09">
        <w:rPr>
          <w:rFonts w:ascii="Times New Roman" w:hAnsi="Times New Roman"/>
          <w:sz w:val="28"/>
          <w:szCs w:val="28"/>
        </w:rPr>
        <w:t>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5B63D521" w14:textId="77777777" w:rsidR="007637CD" w:rsidRDefault="007637CD" w:rsidP="00082D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5F1F6885" w14:textId="77777777" w:rsidTr="008E4654">
        <w:tc>
          <w:tcPr>
            <w:tcW w:w="4857" w:type="dxa"/>
          </w:tcPr>
          <w:p w14:paraId="1FF439B8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7756FC71" w14:textId="77777777" w:rsidR="007637CD" w:rsidRPr="008E4654" w:rsidRDefault="00743440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52F99EB1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C71D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AB31BE">
        <w:rPr>
          <w:rFonts w:ascii="Times New Roman" w:hAnsi="Times New Roman"/>
          <w:sz w:val="28"/>
          <w:szCs w:val="28"/>
        </w:rPr>
        <w:t xml:space="preserve">ансирования программы»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7C96180C" w14:textId="77777777" w:rsidTr="00B502E2">
        <w:tc>
          <w:tcPr>
            <w:tcW w:w="3681" w:type="dxa"/>
          </w:tcPr>
          <w:p w14:paraId="22688312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E7913B8" w14:textId="34F977E9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финансирования Программы на 2020-2026 годы составляет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271250,9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 в том числе:</w:t>
            </w:r>
          </w:p>
          <w:p w14:paraId="25F64CF1" w14:textId="77777777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 - 31723,4 тыс. рублей</w:t>
            </w:r>
          </w:p>
          <w:p w14:paraId="74F27DE2" w14:textId="6AD6D9E6" w:rsidR="00253D7F" w:rsidRDefault="00253D7F" w:rsidP="00253D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 - 31850,0 тыс. рублей</w:t>
            </w:r>
          </w:p>
          <w:p w14:paraId="15D43A1F" w14:textId="4F722AF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- 31985,8 тыс. рублей</w:t>
            </w:r>
          </w:p>
          <w:p w14:paraId="09C663D9" w14:textId="77777777" w:rsidR="00253D7F" w:rsidRDefault="00253D7F" w:rsidP="00253D7F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32086,4 тыс. рублей</w:t>
            </w:r>
          </w:p>
          <w:p w14:paraId="1AF1323C" w14:textId="4291BB75" w:rsidR="007637CD" w:rsidRDefault="00253D7F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2024 год -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47525,7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220D654" w14:textId="456E1B2E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47860,4 тыс. рублей</w:t>
            </w:r>
          </w:p>
          <w:p w14:paraId="30CB26A3" w14:textId="52BEA211" w:rsidR="008D2677" w:rsidRPr="008E4654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07C3C">
              <w:rPr>
                <w:rFonts w:ascii="Times New Roman" w:hAnsi="Times New Roman"/>
                <w:sz w:val="28"/>
                <w:szCs w:val="28"/>
                <w:lang w:eastAsia="ru-RU"/>
              </w:rPr>
              <w:t>48219,2 тыс. рублей</w:t>
            </w:r>
          </w:p>
        </w:tc>
      </w:tr>
    </w:tbl>
    <w:p w14:paraId="25258696" w14:textId="77777777"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8F6A5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«Ожидаемые конечные       результаты     реализации     </w:t>
      </w:r>
      <w:r w:rsidRPr="00AB31B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7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736"/>
      </w:tblGrid>
      <w:tr w:rsidR="00AB31BE" w:rsidRPr="00AB31BE" w14:paraId="4CA0F2E1" w14:textId="77777777" w:rsidTr="00AB31BE">
        <w:trPr>
          <w:trHeight w:val="1742"/>
        </w:trPr>
        <w:tc>
          <w:tcPr>
            <w:tcW w:w="9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CBB" w14:textId="77777777" w:rsidR="00AB31BE" w:rsidRPr="00AB31BE" w:rsidRDefault="00AB31BE" w:rsidP="00AB31B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Ожидаемые конечные результаты:</w:t>
            </w:r>
          </w:p>
          <w:p w14:paraId="17C29BAC" w14:textId="77777777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Доля населения, систематически занимающегося физической культурой и спортом, в общей численности населения, процентов:</w:t>
            </w:r>
          </w:p>
          <w:p w14:paraId="1FDACFA2" w14:textId="72992FF3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2020 г.-  50 %</w:t>
            </w:r>
          </w:p>
          <w:p w14:paraId="285C2B88" w14:textId="69E7318D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2021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– 50,5%</w:t>
            </w:r>
          </w:p>
          <w:p w14:paraId="72FEC44A" w14:textId="35C2BB74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2022 г.- 51%</w:t>
            </w:r>
          </w:p>
          <w:p w14:paraId="32BD3A74" w14:textId="6564D6AC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2023 г – 51,5 %</w:t>
            </w:r>
          </w:p>
          <w:p w14:paraId="20783974" w14:textId="77777777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2024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AB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г.-   52 %</w:t>
            </w:r>
          </w:p>
          <w:p w14:paraId="3F40CB4B" w14:textId="2E4BDE5C" w:rsid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2025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52,5 %</w:t>
            </w:r>
          </w:p>
          <w:p w14:paraId="33C3BFE8" w14:textId="17F06620" w:rsidR="00AB31BE" w:rsidRPr="00AB31BE" w:rsidRDefault="00AB31BE" w:rsidP="00AB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в 2026 г. </w:t>
            </w:r>
            <w:r w:rsidR="009053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– 53 %</w:t>
            </w:r>
          </w:p>
          <w:p w14:paraId="77A601F1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Довести продолжительность жизни населения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до уровня не менее 73 лет;</w:t>
            </w:r>
          </w:p>
          <w:p w14:paraId="36A57283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довести обеспеченность населения спортивными сооружениями до уровня, установленного Программой социально-экономического развития Республики Татарстан;</w:t>
            </w:r>
          </w:p>
          <w:p w14:paraId="0426DE17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увеличить объем и повысить качество платных физкультурно-спортивных услуг населению;</w:t>
            </w:r>
          </w:p>
          <w:p w14:paraId="6222CB4E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снизить уровень заболеваемости граждан, улучшить физическую подготовку юношей допризывного и призывного возрастов;</w:t>
            </w:r>
          </w:p>
          <w:p w14:paraId="6BDE5CF4" w14:textId="77777777" w:rsidR="00AB31BE" w:rsidRPr="00AB31BE" w:rsidRDefault="00AB31BE" w:rsidP="00AB3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увеличить количество спортсменов </w:t>
            </w:r>
            <w:proofErr w:type="spellStart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AB3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выступающих на республиканских и всероссийских соревнованиях и являющихся членами сборной команды Республики Татарстан по видам спорта.</w:t>
            </w:r>
          </w:p>
        </w:tc>
      </w:tr>
    </w:tbl>
    <w:p w14:paraId="55926D7D" w14:textId="77777777" w:rsidR="00AB31BE" w:rsidRDefault="00AB31BE" w:rsidP="00AB3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7F46C0" w14:textId="77777777" w:rsidR="00253D7F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6CA14A2" w14:textId="77777777" w:rsidR="00721AB7" w:rsidRDefault="00253D7F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0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163"/>
        <w:gridCol w:w="851"/>
        <w:gridCol w:w="708"/>
        <w:gridCol w:w="851"/>
        <w:gridCol w:w="850"/>
        <w:gridCol w:w="15"/>
        <w:gridCol w:w="694"/>
        <w:gridCol w:w="15"/>
        <w:gridCol w:w="835"/>
        <w:gridCol w:w="15"/>
        <w:gridCol w:w="694"/>
        <w:gridCol w:w="15"/>
        <w:gridCol w:w="836"/>
        <w:gridCol w:w="15"/>
        <w:gridCol w:w="976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</w:tblGrid>
      <w:tr w:rsidR="00253D7F" w:rsidRPr="00721AB7" w14:paraId="078146E2" w14:textId="77777777" w:rsidTr="00082D1F">
        <w:trPr>
          <w:gridAfter w:val="1"/>
          <w:wAfter w:w="15" w:type="dxa"/>
          <w:cantSplit/>
          <w:trHeight w:val="3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3D7F" w:rsidRPr="00721AB7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3D7F" w:rsidRPr="00721AB7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3D7F" w:rsidRPr="00082D1F" w:rsidRDefault="00253D7F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3D7F" w:rsidRPr="00082D1F" w:rsidRDefault="00253D7F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30C" w14:textId="77777777" w:rsidR="00253D7F" w:rsidRPr="00082D1F" w:rsidRDefault="00253D7F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B2566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4DB911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65A6B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5DC3F7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D7C544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5BA3EFF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50FAB9C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37339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1C349B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BEF3F0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452CCA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253D7F" w:rsidRPr="00721AB7" w14:paraId="787E77CB" w14:textId="77777777" w:rsidTr="00082D1F">
        <w:trPr>
          <w:trHeight w:val="269"/>
        </w:trPr>
        <w:tc>
          <w:tcPr>
            <w:tcW w:w="6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9126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321F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EA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C6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C2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DA8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B18A477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B6A5C3F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61AFD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0A35B2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5EC48F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4B84A9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D11F81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67E7F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E3A706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2F612E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1540F83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253D7F" w:rsidRPr="00721AB7" w14:paraId="12CE40AD" w14:textId="77777777" w:rsidTr="00082D1F">
        <w:trPr>
          <w:gridAfter w:val="1"/>
          <w:wAfter w:w="15" w:type="dxa"/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color w:val="00000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31415,6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31551,4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31652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629BF0F7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47091,3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E892F08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256" w14:textId="15D127E1" w:rsidR="00253D7F" w:rsidRPr="00082D1F" w:rsidRDefault="00285637" w:rsidP="002856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47784,8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CCB9AD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9FF1B2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AC11E66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DB82597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C86F97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11DC58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E3021AA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7884B21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2B6F8B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06F97FC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42677C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253D7F" w:rsidRPr="00721AB7" w14:paraId="6D1A179F" w14:textId="77777777" w:rsidTr="00082D1F">
        <w:trPr>
          <w:gridAfter w:val="1"/>
          <w:wAfter w:w="15" w:type="dxa"/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93DA7B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316BE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721AB7">
              <w:rPr>
                <w:rFonts w:ascii="Times New Roman" w:hAnsi="Times New Roman"/>
                <w:color w:val="00000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5B193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  <w:p w14:paraId="687A057A" w14:textId="77777777" w:rsidR="00253D7F" w:rsidRPr="00082D1F" w:rsidRDefault="00253D7F" w:rsidP="00721A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31188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879D08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A02481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55895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41F4D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19848" w14:textId="77777777" w:rsidR="00253D7F" w:rsidRPr="00082D1F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9A37A00" w:rsidR="00253D7F" w:rsidRPr="00082D1F" w:rsidRDefault="00285637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767" w14:textId="50E9F077" w:rsidR="00253D7F" w:rsidRPr="00082D1F" w:rsidRDefault="00285637" w:rsidP="0028563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434,4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57F8E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0BF56FB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1CBCB98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624E79AE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79F04E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A8B8242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510F950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7395C03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2E8BB2C9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40569EBD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56148AB5" w14:textId="77777777" w:rsidR="00253D7F" w:rsidRPr="00721AB7" w:rsidRDefault="00253D7F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1D090EBF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878315" w14:textId="77777777" w:rsidR="00721AB7" w:rsidRPr="001311B1" w:rsidRDefault="00721AB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CBCCAB2" w14:textId="77777777"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776B7BFD"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B98F536" w14:textId="660405F0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364A2A0" w14:textId="06BFB72F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FCEDB" w14:textId="77777777"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026F8BE4" w14:textId="77777777"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14:paraId="0C5665A0" w14:textId="3FE15F5C"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082D1F">
        <w:rPr>
          <w:rFonts w:ascii="Times New Roman" w:hAnsi="Times New Roman"/>
          <w:sz w:val="28"/>
          <w:szCs w:val="28"/>
        </w:rPr>
        <w:tab/>
      </w:r>
      <w:proofErr w:type="spellStart"/>
      <w:r w:rsidR="00E40B0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E6294"/>
    <w:rsid w:val="001311B1"/>
    <w:rsid w:val="00150DC7"/>
    <w:rsid w:val="00181002"/>
    <w:rsid w:val="00183D97"/>
    <w:rsid w:val="00253D7F"/>
    <w:rsid w:val="00285637"/>
    <w:rsid w:val="002F42EF"/>
    <w:rsid w:val="0031002F"/>
    <w:rsid w:val="00310226"/>
    <w:rsid w:val="003828F3"/>
    <w:rsid w:val="003D52DA"/>
    <w:rsid w:val="003D716B"/>
    <w:rsid w:val="003E130E"/>
    <w:rsid w:val="00421CAB"/>
    <w:rsid w:val="00500A4D"/>
    <w:rsid w:val="00547D8F"/>
    <w:rsid w:val="005E3EA1"/>
    <w:rsid w:val="00603447"/>
    <w:rsid w:val="00707C3C"/>
    <w:rsid w:val="00721AB7"/>
    <w:rsid w:val="00724A69"/>
    <w:rsid w:val="00743440"/>
    <w:rsid w:val="007637CD"/>
    <w:rsid w:val="00895733"/>
    <w:rsid w:val="008D2677"/>
    <w:rsid w:val="008E3CBD"/>
    <w:rsid w:val="008E4654"/>
    <w:rsid w:val="009053E4"/>
    <w:rsid w:val="00911C8E"/>
    <w:rsid w:val="0098081C"/>
    <w:rsid w:val="009A2933"/>
    <w:rsid w:val="009B15DD"/>
    <w:rsid w:val="009D527A"/>
    <w:rsid w:val="00A37524"/>
    <w:rsid w:val="00A6098E"/>
    <w:rsid w:val="00AA1C5F"/>
    <w:rsid w:val="00AB31BE"/>
    <w:rsid w:val="00B502E2"/>
    <w:rsid w:val="00B93F1B"/>
    <w:rsid w:val="00B968BA"/>
    <w:rsid w:val="00C65293"/>
    <w:rsid w:val="00C96C75"/>
    <w:rsid w:val="00D26552"/>
    <w:rsid w:val="00D57CF5"/>
    <w:rsid w:val="00D809A0"/>
    <w:rsid w:val="00E40B09"/>
    <w:rsid w:val="00E70D69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4</cp:revision>
  <cp:lastPrinted>2021-09-28T08:10:00Z</cp:lastPrinted>
  <dcterms:created xsi:type="dcterms:W3CDTF">2023-10-06T06:53:00Z</dcterms:created>
  <dcterms:modified xsi:type="dcterms:W3CDTF">2023-10-16T05:18:00Z</dcterms:modified>
</cp:coreProperties>
</file>