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E1" w:rsidRPr="00F42C18" w:rsidRDefault="0092117A" w:rsidP="006075FA">
      <w:pPr>
        <w:rPr>
          <w:b/>
        </w:rPr>
      </w:pPr>
      <w:r w:rsidRPr="00EC7865">
        <w:rPr>
          <w:b/>
        </w:rPr>
        <w:t xml:space="preserve">    </w:t>
      </w:r>
    </w:p>
    <w:p w:rsidR="00E8621D" w:rsidRDefault="00E8621D" w:rsidP="00A074E1"/>
    <w:p w:rsidR="001F0145" w:rsidRPr="00F42C18" w:rsidRDefault="001F0145" w:rsidP="001F0145">
      <w:pPr>
        <w:tabs>
          <w:tab w:val="left" w:pos="1110"/>
        </w:tabs>
        <w:jc w:val="center"/>
        <w:rPr>
          <w:b/>
          <w:sz w:val="32"/>
          <w:szCs w:val="32"/>
        </w:rPr>
      </w:pPr>
      <w:r w:rsidRPr="00F42C18">
        <w:rPr>
          <w:b/>
          <w:sz w:val="32"/>
          <w:szCs w:val="32"/>
        </w:rPr>
        <w:t xml:space="preserve">Исполнительный комитет </w:t>
      </w:r>
      <w:r>
        <w:rPr>
          <w:b/>
          <w:sz w:val="32"/>
          <w:szCs w:val="32"/>
        </w:rPr>
        <w:t>Новокиреметского</w:t>
      </w:r>
      <w:r w:rsidRPr="00F42C18">
        <w:rPr>
          <w:b/>
          <w:sz w:val="32"/>
          <w:szCs w:val="32"/>
        </w:rPr>
        <w:t xml:space="preserve"> сельского поселения </w:t>
      </w:r>
    </w:p>
    <w:p w:rsidR="001F0145" w:rsidRPr="00F42C18" w:rsidRDefault="001F0145" w:rsidP="001F0145">
      <w:pPr>
        <w:tabs>
          <w:tab w:val="left" w:pos="1110"/>
        </w:tabs>
        <w:jc w:val="center"/>
        <w:rPr>
          <w:sz w:val="32"/>
          <w:szCs w:val="32"/>
        </w:rPr>
      </w:pPr>
      <w:r>
        <w:rPr>
          <w:b/>
          <w:sz w:val="32"/>
          <w:szCs w:val="32"/>
        </w:rPr>
        <w:t>Аксубаевского</w:t>
      </w:r>
      <w:r w:rsidRPr="00F42C18">
        <w:rPr>
          <w:b/>
          <w:sz w:val="32"/>
          <w:szCs w:val="32"/>
        </w:rPr>
        <w:t xml:space="preserve"> муниципального района Республики Татарстан        </w:t>
      </w:r>
    </w:p>
    <w:p w:rsidR="001F0145" w:rsidRDefault="001F0145" w:rsidP="001F0145">
      <w:pPr>
        <w:jc w:val="center"/>
      </w:pPr>
    </w:p>
    <w:p w:rsidR="001F0145" w:rsidRPr="00B947A2" w:rsidRDefault="001F0145" w:rsidP="001F0145">
      <w:pPr>
        <w:jc w:val="center"/>
      </w:pPr>
    </w:p>
    <w:p w:rsidR="001F0145" w:rsidRPr="00B947A2" w:rsidRDefault="001F0145" w:rsidP="001F0145">
      <w:pPr>
        <w:jc w:val="center"/>
      </w:pPr>
      <w:r w:rsidRPr="00B947A2">
        <w:rPr>
          <w:b/>
        </w:rPr>
        <w:tab/>
        <w:t>ПОСТАНОВЛЕНИЕ</w:t>
      </w:r>
      <w:r>
        <w:rPr>
          <w:b/>
        </w:rPr>
        <w:t xml:space="preserve">             </w:t>
      </w:r>
    </w:p>
    <w:p w:rsidR="001F0145" w:rsidRPr="00B947A2" w:rsidRDefault="001F0145" w:rsidP="001F0145"/>
    <w:p w:rsidR="001F0145" w:rsidRPr="00B947A2" w:rsidRDefault="001F0145" w:rsidP="001F0145">
      <w:pPr>
        <w:rPr>
          <w:b/>
        </w:rPr>
      </w:pPr>
      <w:r w:rsidRPr="00B947A2">
        <w:t xml:space="preserve">         от </w:t>
      </w:r>
      <w:r w:rsidR="00427F1B">
        <w:t xml:space="preserve">  18  ноября      </w:t>
      </w:r>
      <w:r w:rsidRPr="00B947A2">
        <w:t xml:space="preserve"> </w:t>
      </w:r>
      <w:r>
        <w:t>2019</w:t>
      </w:r>
      <w:r w:rsidRPr="00B947A2">
        <w:t xml:space="preserve"> года                        </w:t>
      </w:r>
      <w:r>
        <w:t xml:space="preserve">                       </w:t>
      </w:r>
      <w:r w:rsidR="00427F1B">
        <w:t xml:space="preserve">      </w:t>
      </w:r>
      <w:r w:rsidRPr="00B947A2">
        <w:t xml:space="preserve">  </w:t>
      </w:r>
      <w:r w:rsidRPr="00B947A2">
        <w:rPr>
          <w:b/>
        </w:rPr>
        <w:t xml:space="preserve">№  </w:t>
      </w:r>
      <w:r>
        <w:rPr>
          <w:b/>
        </w:rPr>
        <w:t xml:space="preserve"> </w:t>
      </w:r>
      <w:r w:rsidR="00427F1B">
        <w:rPr>
          <w:b/>
        </w:rPr>
        <w:t>15</w:t>
      </w:r>
    </w:p>
    <w:p w:rsidR="001F0145" w:rsidRPr="00B947A2" w:rsidRDefault="001F0145" w:rsidP="001F0145">
      <w:r w:rsidRPr="00B947A2">
        <w:rPr>
          <w:b/>
        </w:rPr>
        <w:tab/>
      </w:r>
      <w:r w:rsidRPr="00B947A2">
        <w:tab/>
      </w:r>
    </w:p>
    <w:tbl>
      <w:tblPr>
        <w:tblW w:w="0" w:type="auto"/>
        <w:tblInd w:w="4164" w:type="dxa"/>
        <w:tblLayout w:type="fixed"/>
        <w:tblCellMar>
          <w:left w:w="70" w:type="dxa"/>
          <w:right w:w="70" w:type="dxa"/>
        </w:tblCellMar>
        <w:tblLook w:val="0000"/>
      </w:tblPr>
      <w:tblGrid>
        <w:gridCol w:w="5196"/>
      </w:tblGrid>
      <w:tr w:rsidR="001F0145" w:rsidRPr="00B947A2" w:rsidTr="00D05168">
        <w:trPr>
          <w:trHeight w:val="95"/>
        </w:trPr>
        <w:tc>
          <w:tcPr>
            <w:tcW w:w="5196" w:type="dxa"/>
          </w:tcPr>
          <w:p w:rsidR="001F0145" w:rsidRPr="00F42C18" w:rsidRDefault="006075FA" w:rsidP="00D05168">
            <w:pPr>
              <w:jc w:val="both"/>
              <w:rPr>
                <w:b/>
              </w:rPr>
            </w:pPr>
            <w:r w:rsidRPr="00F42C18">
              <w:rPr>
                <w:b/>
              </w:rPr>
              <w:t>О</w:t>
            </w:r>
            <w:r>
              <w:rPr>
                <w:b/>
              </w:rPr>
              <w:t xml:space="preserve"> </w:t>
            </w:r>
            <w:r w:rsidRPr="00F42C18">
              <w:rPr>
                <w:b/>
              </w:rPr>
              <w:t xml:space="preserve">присвоении идентификационных номеров автомобильным дорогам </w:t>
            </w:r>
            <w:r w:rsidR="001F0145" w:rsidRPr="00F42C18">
              <w:rPr>
                <w:b/>
              </w:rPr>
              <w:t xml:space="preserve">общего пользования местного значения </w:t>
            </w:r>
            <w:r w:rsidR="001F0145">
              <w:rPr>
                <w:b/>
              </w:rPr>
              <w:t>Новокиреметского</w:t>
            </w:r>
            <w:r w:rsidR="001F0145" w:rsidRPr="00F42C18">
              <w:rPr>
                <w:b/>
              </w:rPr>
              <w:t xml:space="preserve"> сельского поселения</w:t>
            </w:r>
            <w:r w:rsidR="001F0145">
              <w:rPr>
                <w:b/>
              </w:rPr>
              <w:t xml:space="preserve"> Аксубаевского</w:t>
            </w:r>
            <w:r w:rsidR="001F0145" w:rsidRPr="00F42C18">
              <w:rPr>
                <w:b/>
              </w:rPr>
              <w:t xml:space="preserve"> муниципального района Республики Татарстан</w:t>
            </w:r>
          </w:p>
          <w:p w:rsidR="001F0145" w:rsidRPr="00B947A2" w:rsidRDefault="001F0145" w:rsidP="00D05168">
            <w:pPr>
              <w:jc w:val="both"/>
              <w:rPr>
                <w:b/>
              </w:rPr>
            </w:pPr>
          </w:p>
        </w:tc>
      </w:tr>
    </w:tbl>
    <w:p w:rsidR="001F0145" w:rsidRPr="007D5EB2" w:rsidRDefault="001F0145" w:rsidP="001F0145"/>
    <w:p w:rsidR="001F0145" w:rsidRPr="004031AA" w:rsidRDefault="006075FA" w:rsidP="001F0145">
      <w:pPr>
        <w:autoSpaceDE w:val="0"/>
        <w:autoSpaceDN w:val="0"/>
        <w:adjustRightInd w:val="0"/>
        <w:ind w:firstLine="708"/>
        <w:jc w:val="both"/>
      </w:pPr>
      <w:r>
        <w:t xml:space="preserve">В соответствии со </w:t>
      </w:r>
      <w:r w:rsidRPr="004031AA">
        <w:t>статьей 8 Федерального закона от 08.11.2016 года № 257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t xml:space="preserve">, с </w:t>
      </w:r>
      <w:r w:rsidRPr="004031AA">
        <w:t>Приказом Минтранса РФ от 07.02.2007 № 16 «Об утверждении Правил присвоения автомобильным дорогам идентификационных номеров</w:t>
      </w:r>
      <w:r>
        <w:t xml:space="preserve">» </w:t>
      </w:r>
      <w:r w:rsidR="001F0145">
        <w:t xml:space="preserve">и Уставом муниципального образования «Новокиреметское сельское поселение» Аксубаевского муниципального района Республики Татарстан </w:t>
      </w:r>
    </w:p>
    <w:p w:rsidR="001F0145" w:rsidRPr="007D5EB2" w:rsidRDefault="001F0145" w:rsidP="001F0145">
      <w:pPr>
        <w:jc w:val="both"/>
      </w:pPr>
    </w:p>
    <w:p w:rsidR="001F0145" w:rsidRDefault="001F0145" w:rsidP="001F0145">
      <w:pPr>
        <w:rPr>
          <w:b/>
        </w:rPr>
      </w:pPr>
      <w:r>
        <w:rPr>
          <w:b/>
        </w:rPr>
        <w:t>П</w:t>
      </w:r>
      <w:r w:rsidRPr="007D5EB2">
        <w:rPr>
          <w:b/>
        </w:rPr>
        <w:t>остановляю:</w:t>
      </w:r>
    </w:p>
    <w:p w:rsidR="001F0145" w:rsidRPr="007D5EB2" w:rsidRDefault="001F0145" w:rsidP="001F0145">
      <w:pPr>
        <w:ind w:firstLine="700"/>
      </w:pPr>
    </w:p>
    <w:p w:rsidR="001F0145" w:rsidRDefault="001F0145" w:rsidP="001F0145">
      <w:pPr>
        <w:ind w:firstLine="700"/>
        <w:jc w:val="both"/>
      </w:pPr>
      <w:r w:rsidRPr="00B827A5">
        <w:t>1.</w:t>
      </w:r>
      <w:r>
        <w:t xml:space="preserve"> </w:t>
      </w:r>
      <w:r w:rsidRPr="00B827A5">
        <w:t xml:space="preserve">Присвоить идентификационные номера автомобильным дорогам  </w:t>
      </w:r>
      <w:r>
        <w:t>общего пользования местного значения Новокиреметского</w:t>
      </w:r>
      <w:r w:rsidRPr="00926517">
        <w:t xml:space="preserve"> сельского поселения </w:t>
      </w:r>
      <w:r>
        <w:t>Аксубаевского</w:t>
      </w:r>
      <w:r w:rsidRPr="00926517">
        <w:t xml:space="preserve"> муниципального района Республики Татарстан</w:t>
      </w:r>
      <w:r>
        <w:t xml:space="preserve"> согласно Приложению № 1.</w:t>
      </w:r>
    </w:p>
    <w:p w:rsidR="001F0145" w:rsidRDefault="001F0145" w:rsidP="001F0145">
      <w:pPr>
        <w:jc w:val="both"/>
      </w:pPr>
    </w:p>
    <w:p w:rsidR="001F0145" w:rsidRDefault="001F0145" w:rsidP="001F0145">
      <w:pPr>
        <w:ind w:firstLine="700"/>
        <w:jc w:val="both"/>
      </w:pPr>
      <w:r>
        <w:t>2</w:t>
      </w:r>
      <w:r w:rsidRPr="00B827A5">
        <w:t>.Настоящее постановление вступает в силу со дня его п</w:t>
      </w:r>
      <w:r>
        <w:t xml:space="preserve">ринятия и подлежит </w:t>
      </w:r>
      <w:r w:rsidRPr="00B827A5">
        <w:t xml:space="preserve">размещению на </w:t>
      </w:r>
      <w:r>
        <w:t xml:space="preserve">официальном </w:t>
      </w:r>
      <w:r w:rsidRPr="00B827A5">
        <w:t>сайте</w:t>
      </w:r>
      <w:r>
        <w:t xml:space="preserve"> Аксубаевского</w:t>
      </w:r>
      <w:r w:rsidRPr="000F7CCF">
        <w:t xml:space="preserve"> муниципального района </w:t>
      </w:r>
      <w:hyperlink r:id="rId7" w:history="1">
        <w:r w:rsidRPr="006D6535">
          <w:rPr>
            <w:rStyle w:val="af5"/>
            <w:rFonts w:ascii="Times New Roman" w:hAnsi="Times New Roman" w:cs="Times New Roman"/>
            <w:sz w:val="28"/>
            <w:szCs w:val="28"/>
            <w:lang w:val="en-US"/>
          </w:rPr>
          <w:t>http</w:t>
        </w:r>
        <w:r w:rsidRPr="006D6535">
          <w:rPr>
            <w:rStyle w:val="af5"/>
            <w:rFonts w:ascii="Times New Roman" w:hAnsi="Times New Roman" w:cs="Times New Roman"/>
            <w:sz w:val="28"/>
            <w:szCs w:val="28"/>
          </w:rPr>
          <w:t>://</w:t>
        </w:r>
        <w:r w:rsidRPr="006D6535">
          <w:rPr>
            <w:rStyle w:val="af5"/>
            <w:rFonts w:ascii="Times New Roman" w:hAnsi="Times New Roman" w:cs="Times New Roman"/>
            <w:sz w:val="28"/>
            <w:szCs w:val="28"/>
            <w:lang w:val="en-US"/>
          </w:rPr>
          <w:t>aksubayevo</w:t>
        </w:r>
        <w:r w:rsidRPr="006D6535">
          <w:rPr>
            <w:rStyle w:val="af5"/>
            <w:rFonts w:ascii="Times New Roman" w:hAnsi="Times New Roman" w:cs="Times New Roman"/>
            <w:sz w:val="28"/>
            <w:szCs w:val="28"/>
          </w:rPr>
          <w:t>.</w:t>
        </w:r>
        <w:r w:rsidRPr="006D6535">
          <w:rPr>
            <w:rStyle w:val="af5"/>
            <w:rFonts w:ascii="Times New Roman" w:hAnsi="Times New Roman" w:cs="Times New Roman"/>
            <w:sz w:val="28"/>
            <w:szCs w:val="28"/>
            <w:lang w:val="en-US"/>
          </w:rPr>
          <w:t>tatarstan</w:t>
        </w:r>
        <w:r w:rsidRPr="006D6535">
          <w:rPr>
            <w:rStyle w:val="af5"/>
            <w:rFonts w:ascii="Times New Roman" w:hAnsi="Times New Roman" w:cs="Times New Roman"/>
            <w:sz w:val="28"/>
            <w:szCs w:val="28"/>
          </w:rPr>
          <w:t>.</w:t>
        </w:r>
        <w:r w:rsidRPr="006D6535">
          <w:rPr>
            <w:rStyle w:val="af5"/>
            <w:rFonts w:ascii="Times New Roman" w:hAnsi="Times New Roman" w:cs="Times New Roman"/>
            <w:sz w:val="28"/>
            <w:szCs w:val="28"/>
            <w:lang w:val="en-US"/>
          </w:rPr>
          <w:t>ru</w:t>
        </w:r>
      </w:hyperlink>
      <w:r w:rsidRPr="006D6535">
        <w:t xml:space="preserve"> и портале правовой информации.</w:t>
      </w:r>
    </w:p>
    <w:p w:rsidR="001F0145" w:rsidRDefault="001F0145" w:rsidP="001F0145">
      <w:pPr>
        <w:ind w:firstLine="700"/>
        <w:jc w:val="both"/>
      </w:pPr>
    </w:p>
    <w:p w:rsidR="001F0145" w:rsidRDefault="001F0145" w:rsidP="001F0145">
      <w:pPr>
        <w:ind w:firstLine="700"/>
        <w:jc w:val="both"/>
      </w:pPr>
      <w:r>
        <w:tab/>
        <w:t>3</w:t>
      </w:r>
      <w:r w:rsidRPr="00B827A5">
        <w:t>.</w:t>
      </w:r>
      <w:r>
        <w:t xml:space="preserve"> </w:t>
      </w:r>
      <w:r w:rsidRPr="00B827A5">
        <w:t xml:space="preserve">Контроль </w:t>
      </w:r>
      <w:r>
        <w:t>над</w:t>
      </w:r>
      <w:r w:rsidRPr="00B827A5">
        <w:t xml:space="preserve"> исполнением настоящего постановления </w:t>
      </w:r>
      <w:r>
        <w:t>оставляю за собой.</w:t>
      </w:r>
    </w:p>
    <w:p w:rsidR="001F0145" w:rsidRPr="00B827A5" w:rsidRDefault="001F0145" w:rsidP="001F0145">
      <w:pPr>
        <w:ind w:firstLine="700"/>
        <w:jc w:val="both"/>
      </w:pPr>
    </w:p>
    <w:p w:rsidR="001F0145" w:rsidRPr="007D5EB2" w:rsidRDefault="001F0145" w:rsidP="001F0145"/>
    <w:p w:rsidR="001F0145" w:rsidRPr="007D5EB2" w:rsidRDefault="001F0145" w:rsidP="001F0145"/>
    <w:p w:rsidR="001F0145" w:rsidRPr="00F42C18" w:rsidRDefault="001F0145" w:rsidP="001F0145">
      <w:pPr>
        <w:rPr>
          <w:b/>
        </w:rPr>
      </w:pPr>
      <w:r w:rsidRPr="00F42C18">
        <w:rPr>
          <w:b/>
        </w:rPr>
        <w:t xml:space="preserve">Руководитель исполнительного комитета </w:t>
      </w:r>
    </w:p>
    <w:p w:rsidR="001F0145" w:rsidRDefault="001F0145" w:rsidP="001F0145">
      <w:pPr>
        <w:rPr>
          <w:b/>
        </w:rPr>
      </w:pPr>
      <w:r>
        <w:rPr>
          <w:b/>
        </w:rPr>
        <w:t xml:space="preserve">Новокиреметского </w:t>
      </w:r>
      <w:r w:rsidRPr="00F42C18">
        <w:rPr>
          <w:b/>
        </w:rPr>
        <w:t xml:space="preserve"> сельского поселения                   </w:t>
      </w:r>
      <w:r>
        <w:rPr>
          <w:b/>
        </w:rPr>
        <w:t xml:space="preserve">         И. Р. Шакиров</w:t>
      </w:r>
    </w:p>
    <w:p w:rsidR="00E8621D" w:rsidRDefault="00E8621D" w:rsidP="00A074E1"/>
    <w:p w:rsidR="000E1D6F" w:rsidRPr="00FE2679" w:rsidRDefault="000E1D6F" w:rsidP="00FE2679">
      <w:pPr>
        <w:spacing w:before="100" w:beforeAutospacing="1" w:after="100" w:afterAutospacing="1"/>
      </w:pPr>
    </w:p>
    <w:p w:rsidR="003A4681" w:rsidRDefault="003A4681" w:rsidP="0007066C">
      <w:pPr>
        <w:jc w:val="both"/>
        <w:rPr>
          <w:lang w:val="tt-RU"/>
        </w:rPr>
        <w:sectPr w:rsidR="003A4681" w:rsidSect="00327DC2">
          <w:pgSz w:w="11907" w:h="16840" w:code="9"/>
          <w:pgMar w:top="567" w:right="567" w:bottom="567" w:left="1134" w:header="0" w:footer="0" w:gutter="0"/>
          <w:cols w:space="708"/>
          <w:docGrid w:linePitch="360"/>
        </w:sectPr>
      </w:pPr>
    </w:p>
    <w:p w:rsidR="00A074E1" w:rsidRPr="003A4681" w:rsidRDefault="00A074E1" w:rsidP="00C22A15">
      <w:pPr>
        <w:rPr>
          <w:b/>
          <w:lang w:val="tt-RU"/>
        </w:rPr>
      </w:pPr>
    </w:p>
    <w:p w:rsidR="00FE2679" w:rsidRPr="000F50EA" w:rsidRDefault="00FE2679" w:rsidP="00FE2679">
      <w:pPr>
        <w:jc w:val="both"/>
        <w:rPr>
          <w:sz w:val="24"/>
        </w:rPr>
      </w:pPr>
      <w:r w:rsidRPr="007C1119">
        <w:rPr>
          <w:sz w:val="24"/>
        </w:rPr>
        <w:t>Прило</w:t>
      </w:r>
      <w:bookmarkStart w:id="0" w:name="_GoBack"/>
      <w:bookmarkEnd w:id="0"/>
      <w:r w:rsidRPr="007C1119">
        <w:rPr>
          <w:sz w:val="24"/>
        </w:rPr>
        <w:t>жение № 1к постановлению Исполнительного комитета</w:t>
      </w:r>
      <w:r>
        <w:rPr>
          <w:sz w:val="24"/>
        </w:rPr>
        <w:t xml:space="preserve"> Новокиреметского</w:t>
      </w:r>
      <w:r w:rsidRPr="007C1119">
        <w:rPr>
          <w:sz w:val="24"/>
        </w:rPr>
        <w:t xml:space="preserve"> сельского поселения</w:t>
      </w:r>
      <w:r>
        <w:rPr>
          <w:sz w:val="24"/>
        </w:rPr>
        <w:t xml:space="preserve"> Аксубаевского муниципального района РТ</w:t>
      </w:r>
      <w:r w:rsidRPr="007C1119">
        <w:rPr>
          <w:sz w:val="24"/>
        </w:rPr>
        <w:t xml:space="preserve">  </w:t>
      </w:r>
      <w:r>
        <w:rPr>
          <w:sz w:val="24"/>
        </w:rPr>
        <w:t>от «</w:t>
      </w:r>
      <w:r w:rsidR="0053134E">
        <w:rPr>
          <w:sz w:val="24"/>
        </w:rPr>
        <w:t>18</w:t>
      </w:r>
      <w:r>
        <w:rPr>
          <w:sz w:val="24"/>
        </w:rPr>
        <w:t xml:space="preserve">  </w:t>
      </w:r>
      <w:r w:rsidRPr="007C1119">
        <w:rPr>
          <w:sz w:val="24"/>
        </w:rPr>
        <w:t>»</w:t>
      </w:r>
      <w:r w:rsidR="0053134E">
        <w:rPr>
          <w:sz w:val="24"/>
        </w:rPr>
        <w:t xml:space="preserve"> ноября</w:t>
      </w:r>
      <w:r>
        <w:rPr>
          <w:sz w:val="24"/>
        </w:rPr>
        <w:t xml:space="preserve">   2019</w:t>
      </w:r>
      <w:r w:rsidRPr="007C1119">
        <w:rPr>
          <w:sz w:val="24"/>
        </w:rPr>
        <w:t xml:space="preserve">г </w:t>
      </w:r>
      <w:r>
        <w:rPr>
          <w:sz w:val="24"/>
        </w:rPr>
        <w:t xml:space="preserve"> </w:t>
      </w:r>
      <w:r w:rsidRPr="007C1119">
        <w:rPr>
          <w:sz w:val="24"/>
        </w:rPr>
        <w:t>№</w:t>
      </w:r>
      <w:r w:rsidR="0053134E">
        <w:rPr>
          <w:sz w:val="24"/>
        </w:rPr>
        <w:t>15</w:t>
      </w:r>
      <w:r>
        <w:rPr>
          <w:sz w:val="24"/>
        </w:rPr>
        <w:t xml:space="preserve"> </w:t>
      </w:r>
    </w:p>
    <w:p w:rsidR="00FE2679" w:rsidRPr="00E21246" w:rsidRDefault="00FE2679" w:rsidP="00FE2679">
      <w:pPr>
        <w:jc w:val="center"/>
        <w:rPr>
          <w:b/>
        </w:rPr>
      </w:pPr>
      <w:r w:rsidRPr="00E21246">
        <w:rPr>
          <w:b/>
        </w:rPr>
        <w:t xml:space="preserve">Идентификационные номера автомобильных дорог </w:t>
      </w:r>
    </w:p>
    <w:p w:rsidR="00FE2679" w:rsidRPr="008A2671" w:rsidRDefault="00FE2679" w:rsidP="00FE2679">
      <w:pPr>
        <w:jc w:val="center"/>
        <w:rPr>
          <w:b/>
        </w:rPr>
      </w:pPr>
      <w:r w:rsidRPr="00E21246">
        <w:rPr>
          <w:b/>
        </w:rPr>
        <w:t xml:space="preserve">общего пользования местного значения </w:t>
      </w:r>
      <w:r>
        <w:rPr>
          <w:b/>
        </w:rPr>
        <w:t>Новокиреметского</w:t>
      </w:r>
      <w:r w:rsidRPr="00E21246">
        <w:rPr>
          <w:b/>
        </w:rPr>
        <w:t xml:space="preserve"> сельского поселения </w:t>
      </w:r>
      <w:r>
        <w:rPr>
          <w:b/>
        </w:rPr>
        <w:t>Аксубаевского</w:t>
      </w:r>
      <w:r w:rsidRPr="00E21246">
        <w:rPr>
          <w:b/>
        </w:rPr>
        <w:t xml:space="preserve"> муниципаль</w:t>
      </w:r>
      <w:r>
        <w:rPr>
          <w:b/>
        </w:rPr>
        <w:t>ного района Республики Татарстан</w:t>
      </w:r>
    </w:p>
    <w:tbl>
      <w:tblPr>
        <w:tblpPr w:leftFromText="180" w:rightFromText="180" w:vertAnchor="text" w:horzAnchor="margin" w:tblpXSpec="center" w:tblpY="432"/>
        <w:tblOverlap w:val="neve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835"/>
        <w:gridCol w:w="2552"/>
        <w:gridCol w:w="708"/>
        <w:gridCol w:w="709"/>
        <w:gridCol w:w="709"/>
        <w:gridCol w:w="709"/>
        <w:gridCol w:w="2409"/>
        <w:gridCol w:w="2694"/>
      </w:tblGrid>
      <w:tr w:rsidR="000D7D35" w:rsidRPr="00A074E1" w:rsidTr="00FE2679">
        <w:trPr>
          <w:cantSplit/>
          <w:trHeight w:val="320"/>
          <w:jc w:val="center"/>
        </w:trPr>
        <w:tc>
          <w:tcPr>
            <w:tcW w:w="817" w:type="dxa"/>
            <w:vMerge w:val="restart"/>
          </w:tcPr>
          <w:p w:rsidR="000D7D35" w:rsidRPr="000D7D35" w:rsidRDefault="000D7D35" w:rsidP="0084619E">
            <w:pPr>
              <w:jc w:val="center"/>
              <w:rPr>
                <w:b/>
                <w:sz w:val="20"/>
              </w:rPr>
            </w:pPr>
          </w:p>
          <w:p w:rsidR="000D7D35" w:rsidRPr="000D7D35" w:rsidRDefault="000D7D35" w:rsidP="0084619E">
            <w:pPr>
              <w:jc w:val="center"/>
              <w:rPr>
                <w:b/>
                <w:sz w:val="20"/>
              </w:rPr>
            </w:pPr>
            <w:r w:rsidRPr="000D7D35">
              <w:rPr>
                <w:b/>
                <w:sz w:val="20"/>
              </w:rPr>
              <w:t>№</w:t>
            </w:r>
          </w:p>
          <w:p w:rsidR="000D7D35" w:rsidRPr="000D7D35" w:rsidRDefault="000D7D35" w:rsidP="0084619E">
            <w:pPr>
              <w:jc w:val="center"/>
              <w:rPr>
                <w:b/>
                <w:sz w:val="20"/>
              </w:rPr>
            </w:pPr>
            <w:r w:rsidRPr="000D7D35">
              <w:rPr>
                <w:b/>
                <w:sz w:val="20"/>
              </w:rPr>
              <w:t>п-п</w:t>
            </w:r>
          </w:p>
        </w:tc>
        <w:tc>
          <w:tcPr>
            <w:tcW w:w="2835" w:type="dxa"/>
            <w:vMerge w:val="restart"/>
          </w:tcPr>
          <w:p w:rsidR="000D7D35" w:rsidRPr="000D7D35" w:rsidRDefault="000D7D35" w:rsidP="0084619E">
            <w:pPr>
              <w:jc w:val="center"/>
              <w:rPr>
                <w:b/>
                <w:sz w:val="24"/>
                <w:szCs w:val="24"/>
              </w:rPr>
            </w:pPr>
          </w:p>
          <w:p w:rsidR="000D7D35" w:rsidRPr="000D7D35" w:rsidRDefault="000D7D35" w:rsidP="0084619E">
            <w:pPr>
              <w:jc w:val="center"/>
              <w:rPr>
                <w:b/>
                <w:sz w:val="24"/>
                <w:szCs w:val="24"/>
              </w:rPr>
            </w:pPr>
            <w:r w:rsidRPr="000D7D35">
              <w:rPr>
                <w:b/>
                <w:sz w:val="24"/>
                <w:szCs w:val="24"/>
              </w:rPr>
              <w:t xml:space="preserve">Наименование автомобильной дороги или улицы </w:t>
            </w:r>
          </w:p>
        </w:tc>
        <w:tc>
          <w:tcPr>
            <w:tcW w:w="2552" w:type="dxa"/>
            <w:vMerge w:val="restart"/>
          </w:tcPr>
          <w:p w:rsidR="000D7D35" w:rsidRPr="000D7D35" w:rsidRDefault="000D7D35" w:rsidP="0084619E">
            <w:pPr>
              <w:jc w:val="center"/>
              <w:rPr>
                <w:b/>
                <w:sz w:val="24"/>
                <w:szCs w:val="24"/>
              </w:rPr>
            </w:pPr>
          </w:p>
          <w:p w:rsidR="000D7D35" w:rsidRPr="000D7D35" w:rsidRDefault="000D7D35" w:rsidP="0084619E">
            <w:pPr>
              <w:jc w:val="center"/>
              <w:rPr>
                <w:b/>
                <w:sz w:val="24"/>
                <w:szCs w:val="24"/>
              </w:rPr>
            </w:pPr>
            <w:r w:rsidRPr="000D7D35">
              <w:rPr>
                <w:b/>
                <w:sz w:val="24"/>
                <w:szCs w:val="24"/>
              </w:rPr>
              <w:t>Идентификационный</w:t>
            </w:r>
          </w:p>
          <w:p w:rsidR="000D7D35" w:rsidRPr="000D7D35" w:rsidRDefault="000D7D35" w:rsidP="0084619E">
            <w:pPr>
              <w:jc w:val="center"/>
              <w:rPr>
                <w:b/>
                <w:sz w:val="24"/>
                <w:szCs w:val="24"/>
              </w:rPr>
            </w:pPr>
            <w:r w:rsidRPr="000D7D35">
              <w:rPr>
                <w:b/>
                <w:sz w:val="24"/>
                <w:szCs w:val="24"/>
              </w:rPr>
              <w:t xml:space="preserve">номер </w:t>
            </w:r>
          </w:p>
        </w:tc>
        <w:tc>
          <w:tcPr>
            <w:tcW w:w="2835" w:type="dxa"/>
            <w:gridSpan w:val="4"/>
          </w:tcPr>
          <w:p w:rsidR="000D7D35" w:rsidRPr="000D7D35" w:rsidRDefault="000D7D35" w:rsidP="0084619E">
            <w:pPr>
              <w:jc w:val="center"/>
              <w:rPr>
                <w:b/>
                <w:sz w:val="24"/>
                <w:szCs w:val="24"/>
              </w:rPr>
            </w:pPr>
            <w:r w:rsidRPr="000D7D35">
              <w:rPr>
                <w:b/>
                <w:sz w:val="24"/>
                <w:szCs w:val="24"/>
              </w:rPr>
              <w:t>Протяжённость, км</w:t>
            </w:r>
          </w:p>
        </w:tc>
        <w:tc>
          <w:tcPr>
            <w:tcW w:w="2409" w:type="dxa"/>
            <w:vMerge w:val="restart"/>
          </w:tcPr>
          <w:p w:rsidR="000D7D35" w:rsidRPr="000D7D35" w:rsidRDefault="000D7D35" w:rsidP="0084619E">
            <w:pPr>
              <w:jc w:val="center"/>
              <w:rPr>
                <w:b/>
                <w:sz w:val="24"/>
                <w:szCs w:val="24"/>
              </w:rPr>
            </w:pPr>
          </w:p>
          <w:p w:rsidR="000D7D35" w:rsidRPr="000D7D35" w:rsidRDefault="000D7D35" w:rsidP="0084619E">
            <w:pPr>
              <w:jc w:val="center"/>
              <w:rPr>
                <w:b/>
                <w:sz w:val="24"/>
                <w:szCs w:val="24"/>
              </w:rPr>
            </w:pPr>
            <w:r w:rsidRPr="000D7D35">
              <w:rPr>
                <w:b/>
                <w:sz w:val="24"/>
                <w:szCs w:val="24"/>
              </w:rPr>
              <w:t>Класс автомобильной дороги</w:t>
            </w:r>
          </w:p>
        </w:tc>
        <w:tc>
          <w:tcPr>
            <w:tcW w:w="2694" w:type="dxa"/>
            <w:vMerge w:val="restart"/>
          </w:tcPr>
          <w:p w:rsidR="000D7D35" w:rsidRPr="000D7D35" w:rsidRDefault="000D7D35" w:rsidP="0084619E">
            <w:pPr>
              <w:jc w:val="center"/>
              <w:rPr>
                <w:b/>
                <w:sz w:val="24"/>
                <w:szCs w:val="24"/>
              </w:rPr>
            </w:pPr>
          </w:p>
          <w:p w:rsidR="000D7D35" w:rsidRPr="000D7D35" w:rsidRDefault="000D7D35" w:rsidP="0084619E">
            <w:pPr>
              <w:jc w:val="center"/>
              <w:rPr>
                <w:b/>
                <w:sz w:val="24"/>
                <w:szCs w:val="24"/>
              </w:rPr>
            </w:pPr>
            <w:r w:rsidRPr="000D7D35">
              <w:rPr>
                <w:b/>
                <w:sz w:val="24"/>
                <w:szCs w:val="24"/>
              </w:rPr>
              <w:t>Категория автомобильной</w:t>
            </w:r>
          </w:p>
          <w:p w:rsidR="000D7D35" w:rsidRPr="000D7D35" w:rsidRDefault="000D7D35" w:rsidP="0084619E">
            <w:pPr>
              <w:jc w:val="center"/>
              <w:rPr>
                <w:b/>
                <w:sz w:val="24"/>
                <w:szCs w:val="24"/>
              </w:rPr>
            </w:pPr>
            <w:r w:rsidRPr="000D7D35">
              <w:rPr>
                <w:b/>
                <w:sz w:val="24"/>
                <w:szCs w:val="24"/>
              </w:rPr>
              <w:t>дороги</w:t>
            </w:r>
          </w:p>
        </w:tc>
      </w:tr>
      <w:tr w:rsidR="000D7D35" w:rsidTr="00FE2679">
        <w:trPr>
          <w:cantSplit/>
          <w:trHeight w:val="352"/>
          <w:jc w:val="center"/>
        </w:trPr>
        <w:tc>
          <w:tcPr>
            <w:tcW w:w="817" w:type="dxa"/>
            <w:vMerge/>
          </w:tcPr>
          <w:p w:rsidR="000D7D35" w:rsidRDefault="000D7D35" w:rsidP="0084619E">
            <w:pPr>
              <w:jc w:val="center"/>
              <w:rPr>
                <w:sz w:val="20"/>
              </w:rPr>
            </w:pPr>
          </w:p>
        </w:tc>
        <w:tc>
          <w:tcPr>
            <w:tcW w:w="2835" w:type="dxa"/>
            <w:vMerge/>
          </w:tcPr>
          <w:p w:rsidR="000D7D35" w:rsidRDefault="000D7D35" w:rsidP="0084619E">
            <w:pPr>
              <w:jc w:val="center"/>
              <w:rPr>
                <w:sz w:val="20"/>
              </w:rPr>
            </w:pPr>
          </w:p>
        </w:tc>
        <w:tc>
          <w:tcPr>
            <w:tcW w:w="2552" w:type="dxa"/>
            <w:vMerge/>
          </w:tcPr>
          <w:p w:rsidR="000D7D35" w:rsidRDefault="000D7D35" w:rsidP="0084619E">
            <w:pPr>
              <w:jc w:val="center"/>
              <w:rPr>
                <w:sz w:val="20"/>
              </w:rPr>
            </w:pPr>
          </w:p>
        </w:tc>
        <w:tc>
          <w:tcPr>
            <w:tcW w:w="708" w:type="dxa"/>
            <w:vMerge w:val="restart"/>
          </w:tcPr>
          <w:p w:rsidR="000D7D35" w:rsidRDefault="000D7D35" w:rsidP="0084619E">
            <w:pPr>
              <w:jc w:val="center"/>
              <w:rPr>
                <w:sz w:val="20"/>
              </w:rPr>
            </w:pPr>
          </w:p>
          <w:p w:rsidR="000D7D35" w:rsidRPr="000D7D35" w:rsidRDefault="000D7D35" w:rsidP="0084619E">
            <w:pPr>
              <w:jc w:val="center"/>
              <w:rPr>
                <w:b/>
                <w:sz w:val="20"/>
                <w:szCs w:val="20"/>
              </w:rPr>
            </w:pPr>
            <w:r w:rsidRPr="000D7D35">
              <w:rPr>
                <w:b/>
                <w:sz w:val="20"/>
                <w:szCs w:val="20"/>
              </w:rPr>
              <w:t>Всего</w:t>
            </w:r>
          </w:p>
        </w:tc>
        <w:tc>
          <w:tcPr>
            <w:tcW w:w="2127" w:type="dxa"/>
            <w:gridSpan w:val="3"/>
          </w:tcPr>
          <w:p w:rsidR="000D7D35" w:rsidRPr="000D7D35" w:rsidRDefault="000D7D35" w:rsidP="0084619E">
            <w:pPr>
              <w:jc w:val="center"/>
              <w:rPr>
                <w:b/>
                <w:sz w:val="20"/>
                <w:szCs w:val="20"/>
              </w:rPr>
            </w:pPr>
            <w:r w:rsidRPr="000D7D35">
              <w:rPr>
                <w:b/>
                <w:sz w:val="20"/>
                <w:szCs w:val="20"/>
              </w:rPr>
              <w:t>В  том  числе</w:t>
            </w:r>
          </w:p>
        </w:tc>
        <w:tc>
          <w:tcPr>
            <w:tcW w:w="2409" w:type="dxa"/>
            <w:vMerge/>
          </w:tcPr>
          <w:p w:rsidR="000D7D35" w:rsidRDefault="000D7D35" w:rsidP="0084619E">
            <w:pPr>
              <w:jc w:val="center"/>
              <w:rPr>
                <w:sz w:val="20"/>
              </w:rPr>
            </w:pPr>
          </w:p>
        </w:tc>
        <w:tc>
          <w:tcPr>
            <w:tcW w:w="2694" w:type="dxa"/>
            <w:vMerge/>
          </w:tcPr>
          <w:p w:rsidR="000D7D35" w:rsidRDefault="000D7D35" w:rsidP="0084619E">
            <w:pPr>
              <w:jc w:val="center"/>
              <w:rPr>
                <w:sz w:val="20"/>
              </w:rPr>
            </w:pPr>
          </w:p>
        </w:tc>
      </w:tr>
      <w:tr w:rsidR="008A2671" w:rsidTr="00FE2679">
        <w:trPr>
          <w:cantSplit/>
          <w:trHeight w:val="464"/>
          <w:jc w:val="center"/>
        </w:trPr>
        <w:tc>
          <w:tcPr>
            <w:tcW w:w="817" w:type="dxa"/>
            <w:vMerge/>
          </w:tcPr>
          <w:p w:rsidR="000D7D35" w:rsidRDefault="000D7D35" w:rsidP="0084619E">
            <w:pPr>
              <w:jc w:val="center"/>
              <w:rPr>
                <w:sz w:val="20"/>
              </w:rPr>
            </w:pPr>
          </w:p>
        </w:tc>
        <w:tc>
          <w:tcPr>
            <w:tcW w:w="2835" w:type="dxa"/>
            <w:vMerge/>
          </w:tcPr>
          <w:p w:rsidR="000D7D35" w:rsidRDefault="000D7D35" w:rsidP="0084619E">
            <w:pPr>
              <w:jc w:val="center"/>
              <w:rPr>
                <w:sz w:val="20"/>
              </w:rPr>
            </w:pPr>
          </w:p>
        </w:tc>
        <w:tc>
          <w:tcPr>
            <w:tcW w:w="2552" w:type="dxa"/>
            <w:vMerge/>
          </w:tcPr>
          <w:p w:rsidR="000D7D35" w:rsidRDefault="000D7D35" w:rsidP="0084619E">
            <w:pPr>
              <w:jc w:val="center"/>
              <w:rPr>
                <w:sz w:val="20"/>
              </w:rPr>
            </w:pPr>
          </w:p>
        </w:tc>
        <w:tc>
          <w:tcPr>
            <w:tcW w:w="708" w:type="dxa"/>
            <w:vMerge/>
          </w:tcPr>
          <w:p w:rsidR="000D7D35" w:rsidRDefault="000D7D35" w:rsidP="0084619E">
            <w:pPr>
              <w:jc w:val="center"/>
              <w:rPr>
                <w:sz w:val="20"/>
              </w:rPr>
            </w:pPr>
          </w:p>
        </w:tc>
        <w:tc>
          <w:tcPr>
            <w:tcW w:w="709" w:type="dxa"/>
          </w:tcPr>
          <w:p w:rsidR="000D7D35" w:rsidRPr="000D7D35" w:rsidRDefault="000D7D35" w:rsidP="0084619E">
            <w:pPr>
              <w:rPr>
                <w:b/>
                <w:sz w:val="24"/>
                <w:szCs w:val="24"/>
              </w:rPr>
            </w:pPr>
            <w:r w:rsidRPr="000D7D35">
              <w:rPr>
                <w:b/>
                <w:sz w:val="24"/>
                <w:szCs w:val="24"/>
              </w:rPr>
              <w:t>а/б</w:t>
            </w:r>
          </w:p>
          <w:p w:rsidR="000D7D35" w:rsidRDefault="000D7D35" w:rsidP="0084619E"/>
        </w:tc>
        <w:tc>
          <w:tcPr>
            <w:tcW w:w="709" w:type="dxa"/>
          </w:tcPr>
          <w:p w:rsidR="000D7D35" w:rsidRPr="000D7D35" w:rsidRDefault="000D7D35" w:rsidP="0084619E">
            <w:pPr>
              <w:ind w:right="-108"/>
              <w:rPr>
                <w:b/>
              </w:rPr>
            </w:pPr>
            <w:r w:rsidRPr="000D7D35">
              <w:rPr>
                <w:b/>
                <w:sz w:val="20"/>
              </w:rPr>
              <w:t>Щеб,грав</w:t>
            </w:r>
            <w:r w:rsidRPr="000D7D35">
              <w:rPr>
                <w:b/>
              </w:rPr>
              <w:t>.</w:t>
            </w:r>
          </w:p>
        </w:tc>
        <w:tc>
          <w:tcPr>
            <w:tcW w:w="709" w:type="dxa"/>
          </w:tcPr>
          <w:p w:rsidR="000D7D35" w:rsidRPr="000D7D35" w:rsidRDefault="000D7D35" w:rsidP="0084619E">
            <w:pPr>
              <w:rPr>
                <w:b/>
                <w:sz w:val="20"/>
                <w:szCs w:val="20"/>
              </w:rPr>
            </w:pPr>
            <w:r w:rsidRPr="000D7D35">
              <w:rPr>
                <w:b/>
                <w:sz w:val="20"/>
                <w:szCs w:val="20"/>
              </w:rPr>
              <w:t>Грунт</w:t>
            </w:r>
          </w:p>
        </w:tc>
        <w:tc>
          <w:tcPr>
            <w:tcW w:w="2409" w:type="dxa"/>
            <w:vMerge/>
          </w:tcPr>
          <w:p w:rsidR="000D7D35" w:rsidRDefault="000D7D35" w:rsidP="0084619E">
            <w:pPr>
              <w:jc w:val="center"/>
              <w:rPr>
                <w:sz w:val="20"/>
              </w:rPr>
            </w:pPr>
          </w:p>
        </w:tc>
        <w:tc>
          <w:tcPr>
            <w:tcW w:w="2694" w:type="dxa"/>
            <w:vMerge/>
          </w:tcPr>
          <w:p w:rsidR="000D7D35" w:rsidRDefault="000D7D35" w:rsidP="0084619E">
            <w:pPr>
              <w:jc w:val="center"/>
              <w:rPr>
                <w:sz w:val="20"/>
              </w:rPr>
            </w:pPr>
          </w:p>
        </w:tc>
      </w:tr>
      <w:tr w:rsidR="00432B16" w:rsidRPr="004810A1" w:rsidTr="00FE2679">
        <w:trPr>
          <w:trHeight w:val="179"/>
          <w:jc w:val="center"/>
        </w:trPr>
        <w:tc>
          <w:tcPr>
            <w:tcW w:w="817" w:type="dxa"/>
          </w:tcPr>
          <w:p w:rsidR="00432B16" w:rsidRDefault="00432B16" w:rsidP="00432B16">
            <w:pPr>
              <w:jc w:val="center"/>
              <w:rPr>
                <w:b/>
                <w:bCs/>
                <w:sz w:val="20"/>
              </w:rPr>
            </w:pPr>
          </w:p>
        </w:tc>
        <w:tc>
          <w:tcPr>
            <w:tcW w:w="2835" w:type="dxa"/>
          </w:tcPr>
          <w:p w:rsidR="00432B16" w:rsidRPr="000D7D35" w:rsidRDefault="00432B16" w:rsidP="00432B16">
            <w:pPr>
              <w:rPr>
                <w:b/>
                <w:bCs/>
                <w:sz w:val="24"/>
                <w:szCs w:val="24"/>
              </w:rPr>
            </w:pPr>
            <w:r w:rsidRPr="000D7D35">
              <w:rPr>
                <w:b/>
                <w:bCs/>
                <w:sz w:val="24"/>
                <w:szCs w:val="24"/>
              </w:rPr>
              <w:t xml:space="preserve">село </w:t>
            </w:r>
            <w:r>
              <w:rPr>
                <w:b/>
                <w:bCs/>
                <w:sz w:val="24"/>
                <w:szCs w:val="24"/>
              </w:rPr>
              <w:t>Новое Демкино</w:t>
            </w:r>
          </w:p>
        </w:tc>
        <w:tc>
          <w:tcPr>
            <w:tcW w:w="2552" w:type="dxa"/>
          </w:tcPr>
          <w:p w:rsidR="00432B16" w:rsidRPr="000D7D35" w:rsidRDefault="00432B16" w:rsidP="00432B16">
            <w:pPr>
              <w:jc w:val="center"/>
              <w:rPr>
                <w:b/>
                <w:bCs/>
                <w:sz w:val="24"/>
                <w:szCs w:val="24"/>
              </w:rPr>
            </w:pPr>
          </w:p>
        </w:tc>
        <w:tc>
          <w:tcPr>
            <w:tcW w:w="708" w:type="dxa"/>
          </w:tcPr>
          <w:p w:rsidR="00432B16" w:rsidRPr="00FE2679" w:rsidRDefault="00432B16" w:rsidP="00432B16">
            <w:pPr>
              <w:jc w:val="center"/>
              <w:rPr>
                <w:b/>
                <w:bCs/>
                <w:sz w:val="24"/>
                <w:szCs w:val="24"/>
              </w:rPr>
            </w:pPr>
          </w:p>
        </w:tc>
        <w:tc>
          <w:tcPr>
            <w:tcW w:w="709" w:type="dxa"/>
          </w:tcPr>
          <w:p w:rsidR="00432B16" w:rsidRPr="00FE2679" w:rsidRDefault="00432B16" w:rsidP="00432B16">
            <w:pPr>
              <w:jc w:val="center"/>
              <w:rPr>
                <w:b/>
                <w:bCs/>
                <w:sz w:val="24"/>
                <w:szCs w:val="24"/>
              </w:rPr>
            </w:pPr>
          </w:p>
        </w:tc>
        <w:tc>
          <w:tcPr>
            <w:tcW w:w="709" w:type="dxa"/>
          </w:tcPr>
          <w:p w:rsidR="00432B16" w:rsidRPr="00FE2679" w:rsidRDefault="00432B16" w:rsidP="00432B16">
            <w:pPr>
              <w:ind w:left="612" w:hanging="972"/>
              <w:rPr>
                <w:b/>
                <w:bCs/>
                <w:sz w:val="24"/>
                <w:szCs w:val="24"/>
              </w:rPr>
            </w:pPr>
          </w:p>
        </w:tc>
        <w:tc>
          <w:tcPr>
            <w:tcW w:w="709" w:type="dxa"/>
          </w:tcPr>
          <w:p w:rsidR="00432B16" w:rsidRPr="00FE2679" w:rsidRDefault="00432B16" w:rsidP="00432B16">
            <w:pPr>
              <w:jc w:val="center"/>
              <w:rPr>
                <w:b/>
                <w:bCs/>
                <w:sz w:val="24"/>
                <w:szCs w:val="24"/>
              </w:rPr>
            </w:pPr>
          </w:p>
        </w:tc>
        <w:tc>
          <w:tcPr>
            <w:tcW w:w="2409" w:type="dxa"/>
          </w:tcPr>
          <w:p w:rsidR="00432B16" w:rsidRPr="000D7D35" w:rsidRDefault="00432B16" w:rsidP="00432B16">
            <w:pPr>
              <w:jc w:val="center"/>
              <w:rPr>
                <w:b/>
                <w:bCs/>
                <w:sz w:val="24"/>
                <w:szCs w:val="24"/>
              </w:rPr>
            </w:pPr>
          </w:p>
        </w:tc>
        <w:tc>
          <w:tcPr>
            <w:tcW w:w="2694" w:type="dxa"/>
          </w:tcPr>
          <w:p w:rsidR="00432B16" w:rsidRPr="000D7D35" w:rsidRDefault="00432B16" w:rsidP="00432B16">
            <w:pPr>
              <w:jc w:val="center"/>
              <w:rPr>
                <w:b/>
                <w:bCs/>
                <w:sz w:val="24"/>
                <w:szCs w:val="24"/>
              </w:rPr>
            </w:pPr>
          </w:p>
        </w:tc>
      </w:tr>
      <w:tr w:rsidR="00432B16" w:rsidRPr="004810A1" w:rsidTr="00CA33F3">
        <w:trPr>
          <w:jc w:val="center"/>
        </w:trPr>
        <w:tc>
          <w:tcPr>
            <w:tcW w:w="817" w:type="dxa"/>
            <w:tcBorders>
              <w:top w:val="single" w:sz="4" w:space="0" w:color="auto"/>
              <w:left w:val="single" w:sz="4" w:space="0" w:color="auto"/>
              <w:bottom w:val="single" w:sz="4" w:space="0" w:color="auto"/>
              <w:right w:val="single" w:sz="4" w:space="0" w:color="auto"/>
            </w:tcBorders>
          </w:tcPr>
          <w:p w:rsidR="00432B16" w:rsidRPr="008D6646" w:rsidRDefault="00432B16" w:rsidP="00432B16">
            <w:pPr>
              <w:jc w:val="center"/>
              <w:rPr>
                <w:sz w:val="22"/>
                <w:szCs w:val="22"/>
              </w:rPr>
            </w:pPr>
            <w:r w:rsidRPr="008D6646">
              <w:rPr>
                <w:sz w:val="22"/>
                <w:szCs w:val="22"/>
              </w:rPr>
              <w:t>1</w:t>
            </w:r>
          </w:p>
        </w:tc>
        <w:tc>
          <w:tcPr>
            <w:tcW w:w="2835" w:type="dxa"/>
            <w:tcBorders>
              <w:left w:val="single" w:sz="4" w:space="0" w:color="auto"/>
            </w:tcBorders>
            <w:vAlign w:val="bottom"/>
          </w:tcPr>
          <w:p w:rsidR="00432B16" w:rsidRDefault="00432B16" w:rsidP="00432B16">
            <w:pPr>
              <w:rPr>
                <w:rFonts w:ascii="Arial" w:hAnsi="Arial" w:cs="Arial"/>
                <w:sz w:val="20"/>
                <w:szCs w:val="20"/>
              </w:rPr>
            </w:pPr>
            <w:r>
              <w:rPr>
                <w:rFonts w:ascii="Arial" w:hAnsi="Arial" w:cs="Arial"/>
                <w:sz w:val="20"/>
                <w:szCs w:val="20"/>
              </w:rPr>
              <w:t>Гагарина</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09001</w:t>
            </w:r>
          </w:p>
        </w:tc>
        <w:tc>
          <w:tcPr>
            <w:tcW w:w="708" w:type="dxa"/>
            <w:vAlign w:val="bottom"/>
          </w:tcPr>
          <w:p w:rsidR="00432B16" w:rsidRPr="00FE2679" w:rsidRDefault="00432B16" w:rsidP="00432B16">
            <w:pPr>
              <w:jc w:val="right"/>
              <w:rPr>
                <w:sz w:val="20"/>
                <w:szCs w:val="20"/>
              </w:rPr>
            </w:pPr>
            <w:r w:rsidRPr="00FE2679">
              <w:rPr>
                <w:sz w:val="20"/>
                <w:szCs w:val="20"/>
              </w:rPr>
              <w:t>0,9</w:t>
            </w:r>
          </w:p>
        </w:tc>
        <w:tc>
          <w:tcPr>
            <w:tcW w:w="709" w:type="dxa"/>
            <w:vAlign w:val="bottom"/>
          </w:tcPr>
          <w:p w:rsidR="00432B16" w:rsidRPr="00FE2679" w:rsidRDefault="00432B16" w:rsidP="00432B16">
            <w:pPr>
              <w:jc w:val="right"/>
              <w:rPr>
                <w:sz w:val="20"/>
                <w:szCs w:val="20"/>
              </w:rPr>
            </w:pPr>
            <w:r w:rsidRPr="00FE2679">
              <w:rPr>
                <w:sz w:val="20"/>
                <w:szCs w:val="20"/>
              </w:rPr>
              <w:t>0,15</w:t>
            </w:r>
          </w:p>
        </w:tc>
        <w:tc>
          <w:tcPr>
            <w:tcW w:w="709" w:type="dxa"/>
            <w:vAlign w:val="center"/>
          </w:tcPr>
          <w:p w:rsidR="00432B16" w:rsidRPr="00FE2679" w:rsidRDefault="00432B16" w:rsidP="00432B16">
            <w:pPr>
              <w:jc w:val="center"/>
              <w:rPr>
                <w:sz w:val="22"/>
                <w:szCs w:val="22"/>
              </w:rPr>
            </w:pPr>
            <w:r w:rsidRPr="00FE2679">
              <w:rPr>
                <w:sz w:val="22"/>
                <w:szCs w:val="22"/>
              </w:rPr>
              <w:t> </w:t>
            </w:r>
          </w:p>
        </w:tc>
        <w:tc>
          <w:tcPr>
            <w:tcW w:w="709" w:type="dxa"/>
            <w:vAlign w:val="bottom"/>
          </w:tcPr>
          <w:p w:rsidR="00432B16" w:rsidRPr="00FE2679" w:rsidRDefault="00432B16" w:rsidP="00432B16">
            <w:pPr>
              <w:jc w:val="right"/>
              <w:rPr>
                <w:sz w:val="20"/>
                <w:szCs w:val="20"/>
              </w:rPr>
            </w:pPr>
            <w:r w:rsidRPr="00FE2679">
              <w:rPr>
                <w:sz w:val="20"/>
                <w:szCs w:val="20"/>
              </w:rPr>
              <w:t>0,75</w:t>
            </w:r>
          </w:p>
        </w:tc>
        <w:tc>
          <w:tcPr>
            <w:tcW w:w="2409" w:type="dxa"/>
          </w:tcPr>
          <w:p w:rsidR="00432B16" w:rsidRPr="008D6646" w:rsidRDefault="00432B16" w:rsidP="00432B16">
            <w:pPr>
              <w:rPr>
                <w:sz w:val="22"/>
                <w:szCs w:val="22"/>
              </w:rPr>
            </w:pPr>
            <w:r w:rsidRPr="008D6646">
              <w:rPr>
                <w:sz w:val="22"/>
                <w:szCs w:val="22"/>
              </w:rPr>
              <w:t>дорога обычного типа</w:t>
            </w:r>
          </w:p>
        </w:tc>
        <w:tc>
          <w:tcPr>
            <w:tcW w:w="2694" w:type="dxa"/>
          </w:tcPr>
          <w:p w:rsidR="00432B16" w:rsidRPr="008D6646" w:rsidRDefault="00432B16" w:rsidP="00432B16">
            <w:pPr>
              <w:jc w:val="center"/>
              <w:rPr>
                <w:sz w:val="22"/>
                <w:szCs w:val="22"/>
              </w:rPr>
            </w:pPr>
            <w:r w:rsidRPr="008D6646">
              <w:rPr>
                <w:sz w:val="22"/>
                <w:szCs w:val="22"/>
              </w:rPr>
              <w:t>Улица в жилой застройке</w:t>
            </w:r>
          </w:p>
        </w:tc>
      </w:tr>
      <w:tr w:rsidR="00432B16" w:rsidRPr="004810A1" w:rsidTr="00CA33F3">
        <w:trPr>
          <w:jc w:val="center"/>
        </w:trPr>
        <w:tc>
          <w:tcPr>
            <w:tcW w:w="817" w:type="dxa"/>
            <w:tcBorders>
              <w:top w:val="single" w:sz="4" w:space="0" w:color="auto"/>
            </w:tcBorders>
          </w:tcPr>
          <w:p w:rsidR="00432B16" w:rsidRPr="008D6646" w:rsidRDefault="00432B16" w:rsidP="00432B16">
            <w:pPr>
              <w:jc w:val="center"/>
              <w:rPr>
                <w:sz w:val="22"/>
                <w:szCs w:val="22"/>
              </w:rPr>
            </w:pPr>
            <w:r w:rsidRPr="008D6646">
              <w:rPr>
                <w:sz w:val="22"/>
                <w:szCs w:val="22"/>
              </w:rPr>
              <w:t>2</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Красноармейская</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09002</w:t>
            </w:r>
          </w:p>
        </w:tc>
        <w:tc>
          <w:tcPr>
            <w:tcW w:w="708" w:type="dxa"/>
            <w:vAlign w:val="bottom"/>
          </w:tcPr>
          <w:p w:rsidR="00432B16" w:rsidRPr="00FE2679" w:rsidRDefault="00432B16" w:rsidP="00432B16">
            <w:pPr>
              <w:jc w:val="right"/>
              <w:rPr>
                <w:sz w:val="20"/>
                <w:szCs w:val="20"/>
              </w:rPr>
            </w:pPr>
            <w:r w:rsidRPr="00FE2679">
              <w:rPr>
                <w:sz w:val="20"/>
                <w:szCs w:val="20"/>
              </w:rPr>
              <w:t>1,1</w:t>
            </w:r>
          </w:p>
        </w:tc>
        <w:tc>
          <w:tcPr>
            <w:tcW w:w="709" w:type="dxa"/>
            <w:vAlign w:val="bottom"/>
          </w:tcPr>
          <w:p w:rsidR="00432B16" w:rsidRPr="00FE2679" w:rsidRDefault="00432B16" w:rsidP="00432B16">
            <w:pPr>
              <w:jc w:val="right"/>
              <w:rPr>
                <w:sz w:val="20"/>
                <w:szCs w:val="20"/>
              </w:rPr>
            </w:pPr>
            <w:r w:rsidRPr="00FE2679">
              <w:rPr>
                <w:sz w:val="20"/>
                <w:szCs w:val="20"/>
              </w:rPr>
              <w:t>0,6</w:t>
            </w:r>
          </w:p>
        </w:tc>
        <w:tc>
          <w:tcPr>
            <w:tcW w:w="709" w:type="dxa"/>
            <w:vAlign w:val="center"/>
          </w:tcPr>
          <w:p w:rsidR="00432B16" w:rsidRPr="00FE2679" w:rsidRDefault="00432B16" w:rsidP="00432B16">
            <w:pPr>
              <w:jc w:val="center"/>
              <w:rPr>
                <w:sz w:val="22"/>
                <w:szCs w:val="22"/>
              </w:rPr>
            </w:pPr>
            <w:r w:rsidRPr="00FE2679">
              <w:rPr>
                <w:sz w:val="22"/>
                <w:szCs w:val="22"/>
              </w:rPr>
              <w:t> </w:t>
            </w:r>
          </w:p>
        </w:tc>
        <w:tc>
          <w:tcPr>
            <w:tcW w:w="709" w:type="dxa"/>
            <w:vAlign w:val="bottom"/>
          </w:tcPr>
          <w:p w:rsidR="00432B16" w:rsidRPr="00FE2679" w:rsidRDefault="00432B16" w:rsidP="00432B16">
            <w:pPr>
              <w:jc w:val="right"/>
              <w:rPr>
                <w:sz w:val="20"/>
                <w:szCs w:val="20"/>
              </w:rPr>
            </w:pPr>
            <w:r w:rsidRPr="00FE2679">
              <w:rPr>
                <w:sz w:val="20"/>
                <w:szCs w:val="20"/>
              </w:rPr>
              <w:t>0,5</w:t>
            </w:r>
          </w:p>
        </w:tc>
        <w:tc>
          <w:tcPr>
            <w:tcW w:w="2409" w:type="dxa"/>
          </w:tcPr>
          <w:p w:rsidR="00432B16" w:rsidRPr="008D6646" w:rsidRDefault="00432B16" w:rsidP="00432B16">
            <w:pPr>
              <w:rPr>
                <w:sz w:val="22"/>
                <w:szCs w:val="22"/>
              </w:rPr>
            </w:pPr>
            <w:r w:rsidRPr="008D6646">
              <w:rPr>
                <w:sz w:val="22"/>
                <w:szCs w:val="22"/>
              </w:rPr>
              <w:t>дорога обычного типа</w:t>
            </w:r>
          </w:p>
        </w:tc>
        <w:tc>
          <w:tcPr>
            <w:tcW w:w="2694" w:type="dxa"/>
          </w:tcPr>
          <w:p w:rsidR="00432B16" w:rsidRPr="008D6646" w:rsidRDefault="00432B16" w:rsidP="00432B16">
            <w:pPr>
              <w:jc w:val="center"/>
              <w:rPr>
                <w:sz w:val="22"/>
                <w:szCs w:val="22"/>
              </w:rPr>
            </w:pPr>
            <w:r w:rsidRPr="008D6646">
              <w:rPr>
                <w:sz w:val="22"/>
                <w:szCs w:val="22"/>
              </w:rPr>
              <w:t>Улица в жилой застройке</w:t>
            </w:r>
          </w:p>
        </w:tc>
      </w:tr>
      <w:tr w:rsidR="00432B16" w:rsidRPr="004810A1" w:rsidTr="00CA33F3">
        <w:trPr>
          <w:jc w:val="center"/>
        </w:trPr>
        <w:tc>
          <w:tcPr>
            <w:tcW w:w="817" w:type="dxa"/>
          </w:tcPr>
          <w:p w:rsidR="00432B16" w:rsidRPr="008D6646" w:rsidRDefault="00432B16" w:rsidP="00432B16">
            <w:pPr>
              <w:jc w:val="center"/>
              <w:rPr>
                <w:sz w:val="22"/>
                <w:szCs w:val="22"/>
              </w:rPr>
            </w:pPr>
            <w:r w:rsidRPr="008D6646">
              <w:rPr>
                <w:sz w:val="22"/>
                <w:szCs w:val="22"/>
              </w:rPr>
              <w:t>3</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Тукая</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09003</w:t>
            </w:r>
          </w:p>
        </w:tc>
        <w:tc>
          <w:tcPr>
            <w:tcW w:w="708" w:type="dxa"/>
            <w:vAlign w:val="bottom"/>
          </w:tcPr>
          <w:p w:rsidR="00432B16" w:rsidRPr="00FE2679" w:rsidRDefault="00432B16" w:rsidP="00432B16">
            <w:pPr>
              <w:jc w:val="right"/>
              <w:rPr>
                <w:sz w:val="20"/>
                <w:szCs w:val="20"/>
              </w:rPr>
            </w:pPr>
            <w:r w:rsidRPr="00FE2679">
              <w:rPr>
                <w:sz w:val="20"/>
                <w:szCs w:val="20"/>
              </w:rPr>
              <w:t>1,7</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center"/>
          </w:tcPr>
          <w:p w:rsidR="00432B16" w:rsidRPr="00FE2679" w:rsidRDefault="00432B16" w:rsidP="00432B16">
            <w:pPr>
              <w:jc w:val="center"/>
              <w:rPr>
                <w:sz w:val="22"/>
                <w:szCs w:val="22"/>
              </w:rPr>
            </w:pPr>
            <w:r w:rsidRPr="00FE2679">
              <w:rPr>
                <w:sz w:val="22"/>
                <w:szCs w:val="22"/>
              </w:rPr>
              <w:t> </w:t>
            </w:r>
          </w:p>
        </w:tc>
        <w:tc>
          <w:tcPr>
            <w:tcW w:w="709" w:type="dxa"/>
            <w:vAlign w:val="bottom"/>
          </w:tcPr>
          <w:p w:rsidR="00432B16" w:rsidRPr="00FE2679" w:rsidRDefault="00432B16" w:rsidP="00432B16">
            <w:pPr>
              <w:jc w:val="right"/>
              <w:rPr>
                <w:sz w:val="20"/>
                <w:szCs w:val="20"/>
              </w:rPr>
            </w:pPr>
            <w:r w:rsidRPr="00FE2679">
              <w:rPr>
                <w:sz w:val="20"/>
                <w:szCs w:val="20"/>
              </w:rPr>
              <w:t>1,7</w:t>
            </w:r>
          </w:p>
        </w:tc>
        <w:tc>
          <w:tcPr>
            <w:tcW w:w="2409" w:type="dxa"/>
          </w:tcPr>
          <w:p w:rsidR="00432B16" w:rsidRPr="008D6646" w:rsidRDefault="00432B16" w:rsidP="00432B16">
            <w:pPr>
              <w:rPr>
                <w:sz w:val="22"/>
                <w:szCs w:val="22"/>
              </w:rPr>
            </w:pPr>
            <w:r w:rsidRPr="008D6646">
              <w:rPr>
                <w:sz w:val="22"/>
                <w:szCs w:val="22"/>
              </w:rPr>
              <w:t>дорога обычного типа</w:t>
            </w:r>
          </w:p>
        </w:tc>
        <w:tc>
          <w:tcPr>
            <w:tcW w:w="2694" w:type="dxa"/>
          </w:tcPr>
          <w:p w:rsidR="00432B16" w:rsidRPr="008D6646" w:rsidRDefault="00432B16" w:rsidP="00432B16">
            <w:pPr>
              <w:jc w:val="center"/>
              <w:rPr>
                <w:sz w:val="22"/>
                <w:szCs w:val="22"/>
              </w:rPr>
            </w:pPr>
            <w:r w:rsidRPr="008D6646">
              <w:rPr>
                <w:sz w:val="22"/>
                <w:szCs w:val="22"/>
              </w:rPr>
              <w:t>Улица в жилой застройке</w:t>
            </w:r>
          </w:p>
        </w:tc>
      </w:tr>
      <w:tr w:rsidR="00432B16" w:rsidRPr="004810A1" w:rsidTr="00CA33F3">
        <w:trPr>
          <w:jc w:val="center"/>
        </w:trPr>
        <w:tc>
          <w:tcPr>
            <w:tcW w:w="817" w:type="dxa"/>
          </w:tcPr>
          <w:p w:rsidR="00432B16" w:rsidRPr="008D6646" w:rsidRDefault="00432B16" w:rsidP="00432B16">
            <w:pPr>
              <w:jc w:val="center"/>
              <w:rPr>
                <w:sz w:val="22"/>
                <w:szCs w:val="22"/>
              </w:rPr>
            </w:pPr>
            <w:r w:rsidRPr="008D6646">
              <w:rPr>
                <w:sz w:val="22"/>
                <w:szCs w:val="22"/>
              </w:rPr>
              <w:t>4</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Калинина</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09004</w:t>
            </w:r>
          </w:p>
        </w:tc>
        <w:tc>
          <w:tcPr>
            <w:tcW w:w="708" w:type="dxa"/>
            <w:vAlign w:val="bottom"/>
          </w:tcPr>
          <w:p w:rsidR="00432B16" w:rsidRPr="00FE2679" w:rsidRDefault="00432B16" w:rsidP="00432B16">
            <w:pPr>
              <w:jc w:val="right"/>
              <w:rPr>
                <w:sz w:val="20"/>
                <w:szCs w:val="20"/>
              </w:rPr>
            </w:pPr>
            <w:r w:rsidRPr="00FE2679">
              <w:rPr>
                <w:sz w:val="20"/>
                <w:szCs w:val="20"/>
              </w:rPr>
              <w:t>1,6</w:t>
            </w:r>
          </w:p>
        </w:tc>
        <w:tc>
          <w:tcPr>
            <w:tcW w:w="709" w:type="dxa"/>
            <w:vAlign w:val="bottom"/>
          </w:tcPr>
          <w:p w:rsidR="00432B16" w:rsidRPr="00FE2679" w:rsidRDefault="00432B16" w:rsidP="00432B16">
            <w:pPr>
              <w:jc w:val="right"/>
              <w:rPr>
                <w:sz w:val="20"/>
                <w:szCs w:val="20"/>
              </w:rPr>
            </w:pPr>
            <w:r w:rsidRPr="00FE2679">
              <w:rPr>
                <w:sz w:val="20"/>
                <w:szCs w:val="20"/>
              </w:rPr>
              <w:t>1,55</w:t>
            </w:r>
          </w:p>
        </w:tc>
        <w:tc>
          <w:tcPr>
            <w:tcW w:w="709" w:type="dxa"/>
            <w:vAlign w:val="center"/>
          </w:tcPr>
          <w:p w:rsidR="00432B16" w:rsidRPr="00FE2679" w:rsidRDefault="00432B16" w:rsidP="00432B16">
            <w:pPr>
              <w:jc w:val="center"/>
              <w:rPr>
                <w:sz w:val="22"/>
                <w:szCs w:val="22"/>
              </w:rPr>
            </w:pPr>
            <w:r w:rsidRPr="00FE2679">
              <w:rPr>
                <w:sz w:val="22"/>
                <w:szCs w:val="22"/>
              </w:rPr>
              <w:t> </w:t>
            </w:r>
          </w:p>
        </w:tc>
        <w:tc>
          <w:tcPr>
            <w:tcW w:w="709" w:type="dxa"/>
            <w:vAlign w:val="bottom"/>
          </w:tcPr>
          <w:p w:rsidR="00432B16" w:rsidRPr="00FE2679" w:rsidRDefault="00432B16" w:rsidP="00432B16">
            <w:pPr>
              <w:jc w:val="right"/>
              <w:rPr>
                <w:sz w:val="20"/>
                <w:szCs w:val="20"/>
              </w:rPr>
            </w:pPr>
            <w:r w:rsidRPr="00FE2679">
              <w:rPr>
                <w:sz w:val="20"/>
                <w:szCs w:val="20"/>
              </w:rPr>
              <w:t>0,05</w:t>
            </w:r>
          </w:p>
        </w:tc>
        <w:tc>
          <w:tcPr>
            <w:tcW w:w="2409" w:type="dxa"/>
          </w:tcPr>
          <w:p w:rsidR="00432B16" w:rsidRPr="008D6646" w:rsidRDefault="00432B16" w:rsidP="00432B16">
            <w:pPr>
              <w:rPr>
                <w:sz w:val="22"/>
                <w:szCs w:val="22"/>
              </w:rPr>
            </w:pPr>
            <w:r w:rsidRPr="008D6646">
              <w:rPr>
                <w:sz w:val="22"/>
                <w:szCs w:val="22"/>
              </w:rPr>
              <w:t>дорога обычного типа</w:t>
            </w:r>
          </w:p>
        </w:tc>
        <w:tc>
          <w:tcPr>
            <w:tcW w:w="2694" w:type="dxa"/>
          </w:tcPr>
          <w:p w:rsidR="00432B16" w:rsidRPr="008D6646" w:rsidRDefault="00432B16" w:rsidP="00432B16">
            <w:pPr>
              <w:jc w:val="center"/>
              <w:rPr>
                <w:sz w:val="22"/>
                <w:szCs w:val="22"/>
              </w:rPr>
            </w:pPr>
            <w:r>
              <w:rPr>
                <w:sz w:val="22"/>
                <w:szCs w:val="22"/>
              </w:rPr>
              <w:t>Главная улица</w:t>
            </w:r>
          </w:p>
        </w:tc>
      </w:tr>
      <w:tr w:rsidR="00432B16" w:rsidRPr="004810A1" w:rsidTr="00CA33F3">
        <w:trPr>
          <w:jc w:val="center"/>
        </w:trPr>
        <w:tc>
          <w:tcPr>
            <w:tcW w:w="817" w:type="dxa"/>
          </w:tcPr>
          <w:p w:rsidR="00432B16" w:rsidRPr="008D6646" w:rsidRDefault="00432B16" w:rsidP="00432B16">
            <w:pPr>
              <w:jc w:val="center"/>
              <w:rPr>
                <w:sz w:val="22"/>
                <w:szCs w:val="22"/>
              </w:rPr>
            </w:pPr>
            <w:r w:rsidRPr="008D6646">
              <w:rPr>
                <w:sz w:val="22"/>
                <w:szCs w:val="22"/>
              </w:rPr>
              <w:t>5</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Кирова</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09005</w:t>
            </w:r>
          </w:p>
        </w:tc>
        <w:tc>
          <w:tcPr>
            <w:tcW w:w="708" w:type="dxa"/>
            <w:vAlign w:val="bottom"/>
          </w:tcPr>
          <w:p w:rsidR="00432B16" w:rsidRPr="00FE2679" w:rsidRDefault="00432B16" w:rsidP="00432B16">
            <w:pPr>
              <w:jc w:val="right"/>
              <w:rPr>
                <w:sz w:val="20"/>
                <w:szCs w:val="20"/>
              </w:rPr>
            </w:pPr>
            <w:r w:rsidRPr="00FE2679">
              <w:rPr>
                <w:sz w:val="20"/>
                <w:szCs w:val="20"/>
              </w:rPr>
              <w:t>1,75</w:t>
            </w:r>
          </w:p>
        </w:tc>
        <w:tc>
          <w:tcPr>
            <w:tcW w:w="709" w:type="dxa"/>
            <w:vAlign w:val="bottom"/>
          </w:tcPr>
          <w:p w:rsidR="00432B16" w:rsidRPr="00FE2679" w:rsidRDefault="00432B16" w:rsidP="00432B16">
            <w:pPr>
              <w:jc w:val="right"/>
              <w:rPr>
                <w:sz w:val="20"/>
                <w:szCs w:val="20"/>
              </w:rPr>
            </w:pPr>
            <w:r w:rsidRPr="00FE2679">
              <w:rPr>
                <w:sz w:val="20"/>
                <w:szCs w:val="20"/>
              </w:rPr>
              <w:t>0,6</w:t>
            </w:r>
          </w:p>
        </w:tc>
        <w:tc>
          <w:tcPr>
            <w:tcW w:w="709" w:type="dxa"/>
            <w:vAlign w:val="center"/>
          </w:tcPr>
          <w:p w:rsidR="00432B16" w:rsidRPr="00FE2679" w:rsidRDefault="00432B16" w:rsidP="00432B16">
            <w:pPr>
              <w:jc w:val="center"/>
              <w:rPr>
                <w:sz w:val="22"/>
                <w:szCs w:val="22"/>
              </w:rPr>
            </w:pPr>
            <w:r w:rsidRPr="00FE2679">
              <w:rPr>
                <w:sz w:val="22"/>
                <w:szCs w:val="22"/>
              </w:rPr>
              <w:t> </w:t>
            </w:r>
          </w:p>
        </w:tc>
        <w:tc>
          <w:tcPr>
            <w:tcW w:w="709" w:type="dxa"/>
            <w:vAlign w:val="bottom"/>
          </w:tcPr>
          <w:p w:rsidR="00432B16" w:rsidRPr="00FE2679" w:rsidRDefault="00432B16" w:rsidP="00432B16">
            <w:pPr>
              <w:jc w:val="right"/>
              <w:rPr>
                <w:sz w:val="20"/>
                <w:szCs w:val="20"/>
              </w:rPr>
            </w:pPr>
            <w:r w:rsidRPr="00FE2679">
              <w:rPr>
                <w:sz w:val="20"/>
                <w:szCs w:val="20"/>
              </w:rPr>
              <w:t>1,15</w:t>
            </w:r>
          </w:p>
        </w:tc>
        <w:tc>
          <w:tcPr>
            <w:tcW w:w="2409" w:type="dxa"/>
          </w:tcPr>
          <w:p w:rsidR="00432B16" w:rsidRPr="008D6646" w:rsidRDefault="00432B16" w:rsidP="00432B16">
            <w:pPr>
              <w:rPr>
                <w:sz w:val="22"/>
                <w:szCs w:val="22"/>
              </w:rPr>
            </w:pPr>
            <w:r w:rsidRPr="008D6646">
              <w:rPr>
                <w:sz w:val="22"/>
                <w:szCs w:val="22"/>
              </w:rPr>
              <w:t>дорога обычного типа</w:t>
            </w:r>
          </w:p>
        </w:tc>
        <w:tc>
          <w:tcPr>
            <w:tcW w:w="2694" w:type="dxa"/>
          </w:tcPr>
          <w:p w:rsidR="00432B16" w:rsidRPr="008D6646" w:rsidRDefault="00432B16" w:rsidP="00432B16">
            <w:pPr>
              <w:jc w:val="center"/>
              <w:rPr>
                <w:sz w:val="22"/>
                <w:szCs w:val="22"/>
              </w:rPr>
            </w:pPr>
            <w:r w:rsidRPr="008D6646">
              <w:rPr>
                <w:sz w:val="22"/>
                <w:szCs w:val="22"/>
              </w:rPr>
              <w:t>Улица в жилой застройке</w:t>
            </w:r>
          </w:p>
        </w:tc>
      </w:tr>
      <w:tr w:rsidR="00432B16" w:rsidRPr="004810A1" w:rsidTr="00CA33F3">
        <w:trPr>
          <w:jc w:val="center"/>
        </w:trPr>
        <w:tc>
          <w:tcPr>
            <w:tcW w:w="817" w:type="dxa"/>
          </w:tcPr>
          <w:p w:rsidR="00432B16" w:rsidRPr="008D6646" w:rsidRDefault="00432B16" w:rsidP="00432B16">
            <w:pPr>
              <w:jc w:val="center"/>
              <w:rPr>
                <w:sz w:val="22"/>
                <w:szCs w:val="22"/>
              </w:rPr>
            </w:pPr>
            <w:r w:rsidRPr="008D6646">
              <w:rPr>
                <w:sz w:val="22"/>
                <w:szCs w:val="22"/>
              </w:rPr>
              <w:t>6</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Карла Маркса</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09006</w:t>
            </w:r>
          </w:p>
        </w:tc>
        <w:tc>
          <w:tcPr>
            <w:tcW w:w="708" w:type="dxa"/>
            <w:vAlign w:val="bottom"/>
          </w:tcPr>
          <w:p w:rsidR="00432B16" w:rsidRPr="00FE2679" w:rsidRDefault="00432B16" w:rsidP="00432B16">
            <w:pPr>
              <w:jc w:val="right"/>
              <w:rPr>
                <w:sz w:val="20"/>
                <w:szCs w:val="20"/>
              </w:rPr>
            </w:pPr>
            <w:r w:rsidRPr="00FE2679">
              <w:rPr>
                <w:sz w:val="20"/>
                <w:szCs w:val="20"/>
              </w:rPr>
              <w:t>1,9</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center"/>
          </w:tcPr>
          <w:p w:rsidR="00432B16" w:rsidRPr="00FE2679" w:rsidRDefault="00432B16" w:rsidP="00432B16">
            <w:pPr>
              <w:jc w:val="center"/>
              <w:rPr>
                <w:sz w:val="22"/>
                <w:szCs w:val="22"/>
              </w:rPr>
            </w:pPr>
            <w:r w:rsidRPr="00FE2679">
              <w:rPr>
                <w:sz w:val="22"/>
                <w:szCs w:val="22"/>
              </w:rPr>
              <w:t> </w:t>
            </w:r>
          </w:p>
        </w:tc>
        <w:tc>
          <w:tcPr>
            <w:tcW w:w="709" w:type="dxa"/>
            <w:vAlign w:val="bottom"/>
          </w:tcPr>
          <w:p w:rsidR="00432B16" w:rsidRPr="00FE2679" w:rsidRDefault="00432B16" w:rsidP="00432B16">
            <w:pPr>
              <w:jc w:val="right"/>
              <w:rPr>
                <w:sz w:val="20"/>
                <w:szCs w:val="20"/>
              </w:rPr>
            </w:pPr>
            <w:r w:rsidRPr="00FE2679">
              <w:rPr>
                <w:sz w:val="20"/>
                <w:szCs w:val="20"/>
              </w:rPr>
              <w:t>1,9</w:t>
            </w:r>
          </w:p>
        </w:tc>
        <w:tc>
          <w:tcPr>
            <w:tcW w:w="2409" w:type="dxa"/>
          </w:tcPr>
          <w:p w:rsidR="00432B16" w:rsidRPr="008D6646" w:rsidRDefault="00432B16" w:rsidP="00432B16">
            <w:pPr>
              <w:rPr>
                <w:sz w:val="22"/>
                <w:szCs w:val="22"/>
              </w:rPr>
            </w:pPr>
            <w:r w:rsidRPr="008D6646">
              <w:rPr>
                <w:sz w:val="22"/>
                <w:szCs w:val="22"/>
              </w:rPr>
              <w:t>дорога обычного типа</w:t>
            </w:r>
          </w:p>
        </w:tc>
        <w:tc>
          <w:tcPr>
            <w:tcW w:w="2694" w:type="dxa"/>
          </w:tcPr>
          <w:p w:rsidR="00432B16" w:rsidRPr="008D6646" w:rsidRDefault="00432B16" w:rsidP="00432B16">
            <w:pPr>
              <w:jc w:val="center"/>
              <w:rPr>
                <w:sz w:val="22"/>
                <w:szCs w:val="22"/>
              </w:rPr>
            </w:pPr>
            <w:r w:rsidRPr="008D6646">
              <w:rPr>
                <w:sz w:val="22"/>
                <w:szCs w:val="22"/>
              </w:rPr>
              <w:t>Улица в жилой застройке</w:t>
            </w:r>
          </w:p>
        </w:tc>
      </w:tr>
      <w:tr w:rsidR="00432B16" w:rsidRPr="004810A1" w:rsidTr="00CA33F3">
        <w:trPr>
          <w:jc w:val="center"/>
        </w:trPr>
        <w:tc>
          <w:tcPr>
            <w:tcW w:w="817" w:type="dxa"/>
          </w:tcPr>
          <w:p w:rsidR="00432B16" w:rsidRPr="008D6646" w:rsidRDefault="00432B16" w:rsidP="00432B16">
            <w:pPr>
              <w:jc w:val="center"/>
              <w:rPr>
                <w:sz w:val="22"/>
                <w:szCs w:val="22"/>
              </w:rPr>
            </w:pPr>
            <w:r w:rsidRPr="008D6646">
              <w:rPr>
                <w:sz w:val="22"/>
                <w:szCs w:val="22"/>
              </w:rPr>
              <w:t>7</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Переулки</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09007</w:t>
            </w:r>
          </w:p>
        </w:tc>
        <w:tc>
          <w:tcPr>
            <w:tcW w:w="708" w:type="dxa"/>
            <w:vAlign w:val="bottom"/>
          </w:tcPr>
          <w:p w:rsidR="00432B16" w:rsidRPr="00FE2679" w:rsidRDefault="00432B16" w:rsidP="00432B16">
            <w:pPr>
              <w:jc w:val="right"/>
              <w:rPr>
                <w:sz w:val="20"/>
                <w:szCs w:val="20"/>
              </w:rPr>
            </w:pPr>
            <w:r w:rsidRPr="00FE2679">
              <w:rPr>
                <w:sz w:val="20"/>
                <w:szCs w:val="20"/>
              </w:rPr>
              <w:t>2,56</w:t>
            </w:r>
          </w:p>
        </w:tc>
        <w:tc>
          <w:tcPr>
            <w:tcW w:w="709" w:type="dxa"/>
            <w:vAlign w:val="bottom"/>
          </w:tcPr>
          <w:p w:rsidR="00432B16" w:rsidRPr="00FE2679" w:rsidRDefault="00432B16" w:rsidP="00432B16">
            <w:pPr>
              <w:jc w:val="right"/>
              <w:rPr>
                <w:sz w:val="20"/>
                <w:szCs w:val="20"/>
              </w:rPr>
            </w:pPr>
            <w:r w:rsidRPr="00FE2679">
              <w:rPr>
                <w:sz w:val="20"/>
                <w:szCs w:val="20"/>
              </w:rPr>
              <w:t>0,4</w:t>
            </w:r>
          </w:p>
        </w:tc>
        <w:tc>
          <w:tcPr>
            <w:tcW w:w="709" w:type="dxa"/>
            <w:vAlign w:val="center"/>
          </w:tcPr>
          <w:p w:rsidR="00432B16" w:rsidRPr="00FE2679" w:rsidRDefault="00432B16" w:rsidP="00432B16">
            <w:pPr>
              <w:jc w:val="center"/>
              <w:rPr>
                <w:sz w:val="22"/>
                <w:szCs w:val="22"/>
              </w:rPr>
            </w:pPr>
            <w:r w:rsidRPr="00FE2679">
              <w:rPr>
                <w:sz w:val="22"/>
                <w:szCs w:val="22"/>
              </w:rPr>
              <w:t> 0,3</w:t>
            </w:r>
          </w:p>
        </w:tc>
        <w:tc>
          <w:tcPr>
            <w:tcW w:w="709" w:type="dxa"/>
            <w:vAlign w:val="bottom"/>
          </w:tcPr>
          <w:p w:rsidR="00432B16" w:rsidRPr="00FE2679" w:rsidRDefault="00432B16" w:rsidP="00432B16">
            <w:pPr>
              <w:jc w:val="right"/>
              <w:rPr>
                <w:sz w:val="20"/>
                <w:szCs w:val="20"/>
              </w:rPr>
            </w:pPr>
            <w:r w:rsidRPr="00FE2679">
              <w:rPr>
                <w:sz w:val="20"/>
                <w:szCs w:val="20"/>
              </w:rPr>
              <w:t>1,86</w:t>
            </w:r>
          </w:p>
        </w:tc>
        <w:tc>
          <w:tcPr>
            <w:tcW w:w="2409" w:type="dxa"/>
          </w:tcPr>
          <w:p w:rsidR="00432B16" w:rsidRPr="008D6646" w:rsidRDefault="00432B16" w:rsidP="00432B16">
            <w:pPr>
              <w:rPr>
                <w:sz w:val="22"/>
                <w:szCs w:val="22"/>
              </w:rPr>
            </w:pPr>
            <w:r w:rsidRPr="008D6646">
              <w:rPr>
                <w:sz w:val="22"/>
                <w:szCs w:val="22"/>
              </w:rPr>
              <w:t>дорога обычного типа</w:t>
            </w:r>
          </w:p>
        </w:tc>
        <w:tc>
          <w:tcPr>
            <w:tcW w:w="2694" w:type="dxa"/>
          </w:tcPr>
          <w:p w:rsidR="00432B16" w:rsidRDefault="00432B16" w:rsidP="00432B16">
            <w:pPr>
              <w:jc w:val="center"/>
            </w:pPr>
            <w:r w:rsidRPr="003A0F13">
              <w:rPr>
                <w:sz w:val="22"/>
                <w:szCs w:val="22"/>
              </w:rPr>
              <w:t>Улица в жилой застройке</w:t>
            </w:r>
          </w:p>
        </w:tc>
      </w:tr>
      <w:tr w:rsidR="00432B16" w:rsidRPr="004810A1" w:rsidTr="00FE2679">
        <w:trPr>
          <w:jc w:val="center"/>
        </w:trPr>
        <w:tc>
          <w:tcPr>
            <w:tcW w:w="817" w:type="dxa"/>
          </w:tcPr>
          <w:p w:rsidR="00432B16" w:rsidRPr="008D6646" w:rsidRDefault="00432B16" w:rsidP="00432B16">
            <w:pPr>
              <w:jc w:val="center"/>
              <w:rPr>
                <w:sz w:val="22"/>
                <w:szCs w:val="22"/>
              </w:rPr>
            </w:pPr>
          </w:p>
        </w:tc>
        <w:tc>
          <w:tcPr>
            <w:tcW w:w="2835" w:type="dxa"/>
          </w:tcPr>
          <w:p w:rsidR="00432B16" w:rsidRPr="008D6646" w:rsidRDefault="00432B16" w:rsidP="00432B16">
            <w:pPr>
              <w:rPr>
                <w:sz w:val="22"/>
                <w:szCs w:val="22"/>
              </w:rPr>
            </w:pPr>
            <w:r w:rsidRPr="008D6646">
              <w:rPr>
                <w:b/>
                <w:bCs/>
                <w:sz w:val="22"/>
                <w:szCs w:val="22"/>
              </w:rPr>
              <w:t>с</w:t>
            </w:r>
            <w:r>
              <w:rPr>
                <w:b/>
                <w:bCs/>
                <w:sz w:val="22"/>
                <w:szCs w:val="22"/>
              </w:rPr>
              <w:t>ело</w:t>
            </w:r>
            <w:r w:rsidRPr="008D6646">
              <w:rPr>
                <w:b/>
                <w:bCs/>
                <w:sz w:val="22"/>
                <w:szCs w:val="22"/>
              </w:rPr>
              <w:t xml:space="preserve"> </w:t>
            </w:r>
            <w:r>
              <w:rPr>
                <w:b/>
                <w:bCs/>
                <w:sz w:val="22"/>
                <w:szCs w:val="22"/>
              </w:rPr>
              <w:t>Новая Киреметь</w:t>
            </w:r>
          </w:p>
        </w:tc>
        <w:tc>
          <w:tcPr>
            <w:tcW w:w="2552" w:type="dxa"/>
          </w:tcPr>
          <w:p w:rsidR="00432B16" w:rsidRPr="000D7D35" w:rsidRDefault="00432B16" w:rsidP="00432B16">
            <w:pPr>
              <w:jc w:val="center"/>
              <w:rPr>
                <w:sz w:val="24"/>
                <w:szCs w:val="24"/>
              </w:rPr>
            </w:pPr>
          </w:p>
        </w:tc>
        <w:tc>
          <w:tcPr>
            <w:tcW w:w="708" w:type="dxa"/>
          </w:tcPr>
          <w:p w:rsidR="00432B16" w:rsidRPr="00FE2679" w:rsidRDefault="00432B16" w:rsidP="00432B16">
            <w:pPr>
              <w:jc w:val="center"/>
              <w:rPr>
                <w:sz w:val="22"/>
                <w:szCs w:val="22"/>
              </w:rPr>
            </w:pPr>
          </w:p>
        </w:tc>
        <w:tc>
          <w:tcPr>
            <w:tcW w:w="709" w:type="dxa"/>
          </w:tcPr>
          <w:p w:rsidR="00432B16" w:rsidRPr="00FE2679" w:rsidRDefault="00432B16" w:rsidP="00432B16">
            <w:pPr>
              <w:jc w:val="center"/>
              <w:rPr>
                <w:b/>
                <w:bCs/>
                <w:sz w:val="22"/>
                <w:szCs w:val="22"/>
              </w:rPr>
            </w:pPr>
          </w:p>
        </w:tc>
        <w:tc>
          <w:tcPr>
            <w:tcW w:w="709" w:type="dxa"/>
          </w:tcPr>
          <w:p w:rsidR="00432B16" w:rsidRPr="00FE2679" w:rsidRDefault="00432B16" w:rsidP="00432B16">
            <w:pPr>
              <w:jc w:val="center"/>
              <w:rPr>
                <w:b/>
                <w:bCs/>
                <w:sz w:val="22"/>
                <w:szCs w:val="22"/>
              </w:rPr>
            </w:pPr>
          </w:p>
        </w:tc>
        <w:tc>
          <w:tcPr>
            <w:tcW w:w="709" w:type="dxa"/>
          </w:tcPr>
          <w:p w:rsidR="00432B16" w:rsidRPr="00FE2679" w:rsidRDefault="00432B16" w:rsidP="00432B16">
            <w:pPr>
              <w:jc w:val="center"/>
              <w:rPr>
                <w:sz w:val="22"/>
                <w:szCs w:val="22"/>
              </w:rPr>
            </w:pPr>
          </w:p>
        </w:tc>
        <w:tc>
          <w:tcPr>
            <w:tcW w:w="2409" w:type="dxa"/>
          </w:tcPr>
          <w:p w:rsidR="00432B16" w:rsidRPr="008D6646" w:rsidRDefault="00432B16" w:rsidP="00432B16">
            <w:pPr>
              <w:rPr>
                <w:sz w:val="22"/>
                <w:szCs w:val="22"/>
              </w:rPr>
            </w:pPr>
          </w:p>
        </w:tc>
        <w:tc>
          <w:tcPr>
            <w:tcW w:w="2694" w:type="dxa"/>
          </w:tcPr>
          <w:p w:rsidR="00432B16" w:rsidRPr="008D6646" w:rsidRDefault="00432B16" w:rsidP="00432B16">
            <w:pPr>
              <w:jc w:val="center"/>
              <w:rPr>
                <w:b/>
                <w:bCs/>
                <w:sz w:val="22"/>
                <w:szCs w:val="22"/>
              </w:rPr>
            </w:pPr>
          </w:p>
        </w:tc>
      </w:tr>
      <w:tr w:rsidR="00432B16" w:rsidRPr="004810A1" w:rsidTr="00CA33F3">
        <w:trPr>
          <w:jc w:val="center"/>
        </w:trPr>
        <w:tc>
          <w:tcPr>
            <w:tcW w:w="817" w:type="dxa"/>
          </w:tcPr>
          <w:p w:rsidR="00432B16" w:rsidRPr="008D6646" w:rsidRDefault="00432B16" w:rsidP="00432B16">
            <w:pPr>
              <w:jc w:val="center"/>
              <w:rPr>
                <w:sz w:val="22"/>
                <w:szCs w:val="22"/>
              </w:rPr>
            </w:pPr>
            <w:r>
              <w:rPr>
                <w:sz w:val="22"/>
                <w:szCs w:val="22"/>
              </w:rPr>
              <w:t>8</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Мусы Джалиля</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09008</w:t>
            </w:r>
          </w:p>
        </w:tc>
        <w:tc>
          <w:tcPr>
            <w:tcW w:w="708" w:type="dxa"/>
            <w:vAlign w:val="bottom"/>
          </w:tcPr>
          <w:p w:rsidR="00432B16" w:rsidRPr="00FE2679" w:rsidRDefault="00432B16" w:rsidP="00432B16">
            <w:pPr>
              <w:jc w:val="right"/>
              <w:rPr>
                <w:sz w:val="20"/>
                <w:szCs w:val="20"/>
              </w:rPr>
            </w:pPr>
            <w:r w:rsidRPr="00FE2679">
              <w:rPr>
                <w:sz w:val="20"/>
                <w:szCs w:val="20"/>
              </w:rPr>
              <w:t>1,2</w:t>
            </w:r>
          </w:p>
        </w:tc>
        <w:tc>
          <w:tcPr>
            <w:tcW w:w="709" w:type="dxa"/>
            <w:tcBorders>
              <w:bottom w:val="single" w:sz="4" w:space="0" w:color="auto"/>
            </w:tcBorders>
            <w:vAlign w:val="bottom"/>
          </w:tcPr>
          <w:p w:rsidR="00432B16" w:rsidRPr="00FE2679" w:rsidRDefault="00432B16" w:rsidP="00432B16">
            <w:pPr>
              <w:jc w:val="right"/>
              <w:rPr>
                <w:sz w:val="20"/>
                <w:szCs w:val="20"/>
              </w:rPr>
            </w:pPr>
            <w:r w:rsidRPr="00FE2679">
              <w:rPr>
                <w:sz w:val="20"/>
                <w:szCs w:val="20"/>
              </w:rPr>
              <w:t>0,7</w:t>
            </w:r>
          </w:p>
        </w:tc>
        <w:tc>
          <w:tcPr>
            <w:tcW w:w="709" w:type="dxa"/>
            <w:tcBorders>
              <w:bottom w:val="single" w:sz="4" w:space="0" w:color="auto"/>
            </w:tcBorders>
            <w:vAlign w:val="bottom"/>
          </w:tcPr>
          <w:p w:rsidR="00432B16" w:rsidRPr="00FE2679" w:rsidRDefault="00432B16" w:rsidP="00432B16">
            <w:pPr>
              <w:jc w:val="right"/>
              <w:rPr>
                <w:sz w:val="20"/>
                <w:szCs w:val="20"/>
              </w:rPr>
            </w:pPr>
            <w:r w:rsidRPr="00FE2679">
              <w:rPr>
                <w:sz w:val="20"/>
                <w:szCs w:val="20"/>
              </w:rPr>
              <w:t>0,2</w:t>
            </w:r>
          </w:p>
        </w:tc>
        <w:tc>
          <w:tcPr>
            <w:tcW w:w="709" w:type="dxa"/>
            <w:vAlign w:val="bottom"/>
          </w:tcPr>
          <w:p w:rsidR="00432B16" w:rsidRPr="00FE2679" w:rsidRDefault="00432B16" w:rsidP="00432B16">
            <w:pPr>
              <w:jc w:val="right"/>
              <w:rPr>
                <w:sz w:val="20"/>
                <w:szCs w:val="20"/>
              </w:rPr>
            </w:pPr>
            <w:r w:rsidRPr="00FE2679">
              <w:rPr>
                <w:sz w:val="20"/>
                <w:szCs w:val="20"/>
              </w:rPr>
              <w:t>0,3</w:t>
            </w:r>
          </w:p>
        </w:tc>
        <w:tc>
          <w:tcPr>
            <w:tcW w:w="2409" w:type="dxa"/>
          </w:tcPr>
          <w:p w:rsidR="00432B16" w:rsidRPr="008D6646" w:rsidRDefault="00432B16" w:rsidP="00432B16">
            <w:pPr>
              <w:rPr>
                <w:sz w:val="22"/>
                <w:szCs w:val="22"/>
              </w:rPr>
            </w:pPr>
            <w:r w:rsidRPr="008D6646">
              <w:rPr>
                <w:sz w:val="22"/>
                <w:szCs w:val="22"/>
              </w:rPr>
              <w:t>дорога обычного типа</w:t>
            </w:r>
          </w:p>
        </w:tc>
        <w:tc>
          <w:tcPr>
            <w:tcW w:w="2694" w:type="dxa"/>
          </w:tcPr>
          <w:p w:rsidR="00432B16" w:rsidRDefault="00432B16" w:rsidP="00432B16">
            <w:r>
              <w:rPr>
                <w:sz w:val="22"/>
                <w:szCs w:val="22"/>
              </w:rPr>
              <w:t>Главная улица</w:t>
            </w:r>
          </w:p>
        </w:tc>
      </w:tr>
      <w:tr w:rsidR="00432B16" w:rsidRPr="004810A1" w:rsidTr="00CA33F3">
        <w:trPr>
          <w:jc w:val="center"/>
        </w:trPr>
        <w:tc>
          <w:tcPr>
            <w:tcW w:w="817" w:type="dxa"/>
          </w:tcPr>
          <w:p w:rsidR="00432B16" w:rsidRPr="008D6646" w:rsidRDefault="00432B16" w:rsidP="00432B16">
            <w:pPr>
              <w:jc w:val="center"/>
              <w:rPr>
                <w:sz w:val="22"/>
                <w:szCs w:val="22"/>
              </w:rPr>
            </w:pPr>
            <w:r>
              <w:rPr>
                <w:sz w:val="22"/>
                <w:szCs w:val="22"/>
              </w:rPr>
              <w:t>9</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Тукая</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09009</w:t>
            </w:r>
          </w:p>
        </w:tc>
        <w:tc>
          <w:tcPr>
            <w:tcW w:w="708" w:type="dxa"/>
            <w:vAlign w:val="bottom"/>
          </w:tcPr>
          <w:p w:rsidR="00432B16" w:rsidRPr="00FE2679" w:rsidRDefault="00432B16" w:rsidP="00432B16">
            <w:pPr>
              <w:jc w:val="right"/>
              <w:rPr>
                <w:sz w:val="20"/>
                <w:szCs w:val="20"/>
              </w:rPr>
            </w:pPr>
            <w:r w:rsidRPr="00FE2679">
              <w:rPr>
                <w:sz w:val="20"/>
                <w:szCs w:val="20"/>
              </w:rPr>
              <w:t>1,6</w:t>
            </w:r>
          </w:p>
        </w:tc>
        <w:tc>
          <w:tcPr>
            <w:tcW w:w="709" w:type="dxa"/>
            <w:tcBorders>
              <w:top w:val="single" w:sz="4" w:space="0" w:color="auto"/>
            </w:tcBorders>
            <w:vAlign w:val="bottom"/>
          </w:tcPr>
          <w:p w:rsidR="00432B16" w:rsidRPr="00FE2679" w:rsidRDefault="00432B16" w:rsidP="00432B16">
            <w:pPr>
              <w:rPr>
                <w:sz w:val="20"/>
                <w:szCs w:val="20"/>
              </w:rPr>
            </w:pPr>
            <w:r w:rsidRPr="00FE2679">
              <w:rPr>
                <w:sz w:val="20"/>
                <w:szCs w:val="20"/>
              </w:rPr>
              <w:t> </w:t>
            </w:r>
          </w:p>
        </w:tc>
        <w:tc>
          <w:tcPr>
            <w:tcW w:w="709" w:type="dxa"/>
            <w:tcBorders>
              <w:top w:val="single" w:sz="4" w:space="0" w:color="auto"/>
            </w:tcBorders>
            <w:vAlign w:val="bottom"/>
          </w:tcPr>
          <w:p w:rsidR="00432B16" w:rsidRPr="00FE2679" w:rsidRDefault="00432B16" w:rsidP="00432B16">
            <w:pPr>
              <w:jc w:val="right"/>
              <w:rPr>
                <w:sz w:val="20"/>
                <w:szCs w:val="20"/>
              </w:rPr>
            </w:pPr>
            <w:r w:rsidRPr="00FE2679">
              <w:rPr>
                <w:sz w:val="20"/>
                <w:szCs w:val="20"/>
              </w:rPr>
              <w:t>0,8</w:t>
            </w:r>
          </w:p>
        </w:tc>
        <w:tc>
          <w:tcPr>
            <w:tcW w:w="709" w:type="dxa"/>
            <w:vAlign w:val="bottom"/>
          </w:tcPr>
          <w:p w:rsidR="00432B16" w:rsidRPr="00FE2679" w:rsidRDefault="00432B16" w:rsidP="00432B16">
            <w:pPr>
              <w:jc w:val="right"/>
              <w:rPr>
                <w:sz w:val="20"/>
                <w:szCs w:val="20"/>
              </w:rPr>
            </w:pPr>
            <w:r w:rsidRPr="00FE2679">
              <w:rPr>
                <w:sz w:val="20"/>
                <w:szCs w:val="20"/>
              </w:rPr>
              <w:t>0,8</w:t>
            </w:r>
          </w:p>
        </w:tc>
        <w:tc>
          <w:tcPr>
            <w:tcW w:w="2409" w:type="dxa"/>
          </w:tcPr>
          <w:p w:rsidR="00432B16" w:rsidRDefault="00432B16" w:rsidP="00432B16">
            <w:r w:rsidRPr="00A501BE">
              <w:rPr>
                <w:sz w:val="22"/>
                <w:szCs w:val="22"/>
              </w:rPr>
              <w:t>дорога обычного типа</w:t>
            </w:r>
          </w:p>
        </w:tc>
        <w:tc>
          <w:tcPr>
            <w:tcW w:w="2694" w:type="dxa"/>
          </w:tcPr>
          <w:p w:rsidR="00432B16" w:rsidRDefault="00432B16" w:rsidP="00432B16">
            <w:r w:rsidRPr="00B25AC2">
              <w:rPr>
                <w:sz w:val="22"/>
                <w:szCs w:val="22"/>
              </w:rPr>
              <w:t>Улица в жилой застройке</w:t>
            </w:r>
          </w:p>
        </w:tc>
      </w:tr>
      <w:tr w:rsidR="00432B16" w:rsidRPr="004810A1" w:rsidTr="00CA33F3">
        <w:trPr>
          <w:jc w:val="center"/>
        </w:trPr>
        <w:tc>
          <w:tcPr>
            <w:tcW w:w="817" w:type="dxa"/>
          </w:tcPr>
          <w:p w:rsidR="00432B16" w:rsidRPr="008D6646" w:rsidRDefault="00432B16" w:rsidP="00432B16">
            <w:pPr>
              <w:jc w:val="center"/>
              <w:rPr>
                <w:sz w:val="22"/>
                <w:szCs w:val="22"/>
              </w:rPr>
            </w:pPr>
            <w:r>
              <w:rPr>
                <w:sz w:val="22"/>
                <w:szCs w:val="22"/>
              </w:rPr>
              <w:t>10</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Жданова</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09010</w:t>
            </w:r>
          </w:p>
        </w:tc>
        <w:tc>
          <w:tcPr>
            <w:tcW w:w="708" w:type="dxa"/>
            <w:vAlign w:val="bottom"/>
          </w:tcPr>
          <w:p w:rsidR="00432B16" w:rsidRPr="00FE2679" w:rsidRDefault="00432B16" w:rsidP="00432B16">
            <w:pPr>
              <w:jc w:val="right"/>
              <w:rPr>
                <w:sz w:val="20"/>
                <w:szCs w:val="20"/>
              </w:rPr>
            </w:pPr>
            <w:r w:rsidRPr="00FE2679">
              <w:rPr>
                <w:sz w:val="20"/>
                <w:szCs w:val="20"/>
              </w:rPr>
              <w:t>0,95</w:t>
            </w:r>
          </w:p>
        </w:tc>
        <w:tc>
          <w:tcPr>
            <w:tcW w:w="709" w:type="dxa"/>
            <w:tcBorders>
              <w:bottom w:val="single" w:sz="4" w:space="0" w:color="auto"/>
            </w:tcBorders>
            <w:vAlign w:val="bottom"/>
          </w:tcPr>
          <w:p w:rsidR="00432B16" w:rsidRPr="00FE2679" w:rsidRDefault="00432B16" w:rsidP="00432B16">
            <w:pPr>
              <w:rPr>
                <w:sz w:val="20"/>
                <w:szCs w:val="20"/>
              </w:rPr>
            </w:pPr>
            <w:r w:rsidRPr="00FE2679">
              <w:rPr>
                <w:sz w:val="20"/>
                <w:szCs w:val="20"/>
              </w:rPr>
              <w:t> </w:t>
            </w:r>
          </w:p>
        </w:tc>
        <w:tc>
          <w:tcPr>
            <w:tcW w:w="709" w:type="dxa"/>
            <w:tcBorders>
              <w:bottom w:val="nil"/>
            </w:tcBorders>
            <w:vAlign w:val="bottom"/>
          </w:tcPr>
          <w:p w:rsidR="00432B16" w:rsidRPr="00FE2679" w:rsidRDefault="00432B16" w:rsidP="00432B16">
            <w:pPr>
              <w:jc w:val="right"/>
              <w:rPr>
                <w:sz w:val="20"/>
                <w:szCs w:val="20"/>
              </w:rPr>
            </w:pPr>
            <w:r w:rsidRPr="00FE2679">
              <w:rPr>
                <w:sz w:val="20"/>
                <w:szCs w:val="20"/>
              </w:rPr>
              <w:t>0,7</w:t>
            </w:r>
          </w:p>
        </w:tc>
        <w:tc>
          <w:tcPr>
            <w:tcW w:w="709" w:type="dxa"/>
            <w:vAlign w:val="bottom"/>
          </w:tcPr>
          <w:p w:rsidR="00432B16" w:rsidRPr="00FE2679" w:rsidRDefault="00432B16" w:rsidP="00432B16">
            <w:pPr>
              <w:jc w:val="right"/>
              <w:rPr>
                <w:sz w:val="20"/>
                <w:szCs w:val="20"/>
              </w:rPr>
            </w:pPr>
            <w:r w:rsidRPr="00FE2679">
              <w:rPr>
                <w:sz w:val="20"/>
                <w:szCs w:val="20"/>
              </w:rPr>
              <w:t>0,25</w:t>
            </w:r>
          </w:p>
        </w:tc>
        <w:tc>
          <w:tcPr>
            <w:tcW w:w="2409" w:type="dxa"/>
          </w:tcPr>
          <w:p w:rsidR="00432B16" w:rsidRDefault="00432B16" w:rsidP="00432B16">
            <w:r w:rsidRPr="00A501BE">
              <w:rPr>
                <w:sz w:val="22"/>
                <w:szCs w:val="22"/>
              </w:rPr>
              <w:t>дорога обычного типа</w:t>
            </w:r>
          </w:p>
        </w:tc>
        <w:tc>
          <w:tcPr>
            <w:tcW w:w="2694" w:type="dxa"/>
          </w:tcPr>
          <w:p w:rsidR="00432B16" w:rsidRDefault="00432B16" w:rsidP="00432B16">
            <w:r w:rsidRPr="00B25AC2">
              <w:rPr>
                <w:sz w:val="22"/>
                <w:szCs w:val="22"/>
              </w:rPr>
              <w:t>Улица в жилой застройке</w:t>
            </w:r>
          </w:p>
        </w:tc>
      </w:tr>
      <w:tr w:rsidR="00432B16" w:rsidRPr="004810A1" w:rsidTr="00CA33F3">
        <w:trPr>
          <w:jc w:val="center"/>
        </w:trPr>
        <w:tc>
          <w:tcPr>
            <w:tcW w:w="817" w:type="dxa"/>
          </w:tcPr>
          <w:p w:rsidR="00432B16" w:rsidRPr="008D6646" w:rsidRDefault="00432B16" w:rsidP="00432B16">
            <w:pPr>
              <w:jc w:val="center"/>
              <w:rPr>
                <w:sz w:val="22"/>
                <w:szCs w:val="22"/>
              </w:rPr>
            </w:pPr>
            <w:r>
              <w:rPr>
                <w:sz w:val="22"/>
                <w:szCs w:val="22"/>
              </w:rPr>
              <w:t>11</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Карла Маркса</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09011</w:t>
            </w:r>
          </w:p>
        </w:tc>
        <w:tc>
          <w:tcPr>
            <w:tcW w:w="708" w:type="dxa"/>
            <w:vAlign w:val="bottom"/>
          </w:tcPr>
          <w:p w:rsidR="00432B16" w:rsidRPr="00FE2679" w:rsidRDefault="00432B16" w:rsidP="00432B16">
            <w:pPr>
              <w:jc w:val="right"/>
              <w:rPr>
                <w:sz w:val="20"/>
                <w:szCs w:val="20"/>
              </w:rPr>
            </w:pPr>
            <w:r w:rsidRPr="00FE2679">
              <w:rPr>
                <w:sz w:val="20"/>
                <w:szCs w:val="20"/>
              </w:rPr>
              <w:t>0,8</w:t>
            </w:r>
          </w:p>
        </w:tc>
        <w:tc>
          <w:tcPr>
            <w:tcW w:w="709" w:type="dxa"/>
            <w:tcBorders>
              <w:top w:val="single" w:sz="4" w:space="0" w:color="auto"/>
            </w:tcBorders>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jc w:val="right"/>
              <w:rPr>
                <w:sz w:val="20"/>
                <w:szCs w:val="20"/>
              </w:rPr>
            </w:pPr>
            <w:r w:rsidRPr="00FE2679">
              <w:rPr>
                <w:sz w:val="20"/>
                <w:szCs w:val="20"/>
              </w:rPr>
              <w:t>0,8</w:t>
            </w:r>
          </w:p>
        </w:tc>
        <w:tc>
          <w:tcPr>
            <w:tcW w:w="2409" w:type="dxa"/>
          </w:tcPr>
          <w:p w:rsidR="00432B16" w:rsidRDefault="00432B16" w:rsidP="00432B16">
            <w:r w:rsidRPr="00A501BE">
              <w:rPr>
                <w:sz w:val="22"/>
                <w:szCs w:val="22"/>
              </w:rPr>
              <w:t>дорога обычного типа</w:t>
            </w:r>
          </w:p>
        </w:tc>
        <w:tc>
          <w:tcPr>
            <w:tcW w:w="2694" w:type="dxa"/>
          </w:tcPr>
          <w:p w:rsidR="00432B16" w:rsidRDefault="00432B16" w:rsidP="00432B16">
            <w:r w:rsidRPr="00B25AC2">
              <w:rPr>
                <w:sz w:val="22"/>
                <w:szCs w:val="22"/>
              </w:rPr>
              <w:t>Улица в жилой застройке</w:t>
            </w:r>
          </w:p>
        </w:tc>
      </w:tr>
      <w:tr w:rsidR="00432B16" w:rsidRPr="004810A1" w:rsidTr="00CA33F3">
        <w:trPr>
          <w:jc w:val="center"/>
        </w:trPr>
        <w:tc>
          <w:tcPr>
            <w:tcW w:w="817" w:type="dxa"/>
          </w:tcPr>
          <w:p w:rsidR="00432B16" w:rsidRPr="008D6646" w:rsidRDefault="00432B16" w:rsidP="00432B16">
            <w:pPr>
              <w:jc w:val="center"/>
              <w:rPr>
                <w:sz w:val="22"/>
                <w:szCs w:val="22"/>
              </w:rPr>
            </w:pPr>
            <w:r>
              <w:rPr>
                <w:sz w:val="22"/>
                <w:szCs w:val="22"/>
              </w:rPr>
              <w:t>12</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Красноармейская</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09012</w:t>
            </w:r>
          </w:p>
        </w:tc>
        <w:tc>
          <w:tcPr>
            <w:tcW w:w="708" w:type="dxa"/>
            <w:vAlign w:val="bottom"/>
          </w:tcPr>
          <w:p w:rsidR="00432B16" w:rsidRPr="00FE2679" w:rsidRDefault="00432B16" w:rsidP="00432B16">
            <w:pPr>
              <w:jc w:val="right"/>
              <w:rPr>
                <w:sz w:val="20"/>
                <w:szCs w:val="20"/>
              </w:rPr>
            </w:pPr>
            <w:r w:rsidRPr="00FE2679">
              <w:rPr>
                <w:sz w:val="20"/>
                <w:szCs w:val="20"/>
              </w:rPr>
              <w:t>0,8</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jc w:val="right"/>
              <w:rPr>
                <w:sz w:val="20"/>
                <w:szCs w:val="20"/>
              </w:rPr>
            </w:pPr>
            <w:r w:rsidRPr="00FE2679">
              <w:rPr>
                <w:sz w:val="20"/>
                <w:szCs w:val="20"/>
              </w:rPr>
              <w:t>0,8</w:t>
            </w:r>
          </w:p>
        </w:tc>
        <w:tc>
          <w:tcPr>
            <w:tcW w:w="2409" w:type="dxa"/>
          </w:tcPr>
          <w:p w:rsidR="00432B16" w:rsidRDefault="00432B16" w:rsidP="00432B16">
            <w:r w:rsidRPr="00A501BE">
              <w:rPr>
                <w:sz w:val="22"/>
                <w:szCs w:val="22"/>
              </w:rPr>
              <w:t>дорога обычного типа</w:t>
            </w:r>
          </w:p>
        </w:tc>
        <w:tc>
          <w:tcPr>
            <w:tcW w:w="2694" w:type="dxa"/>
          </w:tcPr>
          <w:p w:rsidR="00432B16" w:rsidRDefault="00432B16" w:rsidP="00432B16">
            <w:r w:rsidRPr="00B25AC2">
              <w:rPr>
                <w:sz w:val="22"/>
                <w:szCs w:val="22"/>
              </w:rPr>
              <w:t>Улица в жилой застройке</w:t>
            </w:r>
          </w:p>
        </w:tc>
      </w:tr>
      <w:tr w:rsidR="00432B16" w:rsidRPr="004810A1" w:rsidTr="00CA33F3">
        <w:trPr>
          <w:jc w:val="center"/>
        </w:trPr>
        <w:tc>
          <w:tcPr>
            <w:tcW w:w="817" w:type="dxa"/>
          </w:tcPr>
          <w:p w:rsidR="00432B16" w:rsidRPr="008D6646" w:rsidRDefault="00432B16" w:rsidP="00432B16">
            <w:pPr>
              <w:jc w:val="center"/>
              <w:rPr>
                <w:sz w:val="22"/>
                <w:szCs w:val="22"/>
              </w:rPr>
            </w:pPr>
            <w:r>
              <w:rPr>
                <w:sz w:val="22"/>
                <w:szCs w:val="22"/>
              </w:rPr>
              <w:t>13</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Зеленая</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09013</w:t>
            </w:r>
          </w:p>
        </w:tc>
        <w:tc>
          <w:tcPr>
            <w:tcW w:w="708" w:type="dxa"/>
            <w:vAlign w:val="bottom"/>
          </w:tcPr>
          <w:p w:rsidR="00432B16" w:rsidRPr="00FE2679" w:rsidRDefault="00432B16" w:rsidP="00432B16">
            <w:pPr>
              <w:jc w:val="right"/>
              <w:rPr>
                <w:sz w:val="20"/>
                <w:szCs w:val="20"/>
              </w:rPr>
            </w:pPr>
            <w:r w:rsidRPr="00FE2679">
              <w:rPr>
                <w:sz w:val="20"/>
                <w:szCs w:val="20"/>
              </w:rPr>
              <w:t>2,05</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jc w:val="right"/>
              <w:rPr>
                <w:sz w:val="20"/>
                <w:szCs w:val="20"/>
              </w:rPr>
            </w:pPr>
            <w:r w:rsidRPr="00FE2679">
              <w:rPr>
                <w:sz w:val="20"/>
                <w:szCs w:val="20"/>
              </w:rPr>
              <w:t>2,05</w:t>
            </w:r>
          </w:p>
        </w:tc>
        <w:tc>
          <w:tcPr>
            <w:tcW w:w="2409" w:type="dxa"/>
          </w:tcPr>
          <w:p w:rsidR="00432B16" w:rsidRDefault="00432B16" w:rsidP="00432B16">
            <w:r w:rsidRPr="00A501BE">
              <w:rPr>
                <w:sz w:val="22"/>
                <w:szCs w:val="22"/>
              </w:rPr>
              <w:t>дорога обычного типа</w:t>
            </w:r>
          </w:p>
        </w:tc>
        <w:tc>
          <w:tcPr>
            <w:tcW w:w="2694" w:type="dxa"/>
          </w:tcPr>
          <w:p w:rsidR="00432B16" w:rsidRDefault="00432B16" w:rsidP="00432B16">
            <w:r w:rsidRPr="00B25AC2">
              <w:rPr>
                <w:sz w:val="22"/>
                <w:szCs w:val="22"/>
              </w:rPr>
              <w:t>Улица в жилой застройке</w:t>
            </w:r>
          </w:p>
        </w:tc>
      </w:tr>
      <w:tr w:rsidR="00432B16" w:rsidRPr="004810A1" w:rsidTr="00CA33F3">
        <w:trPr>
          <w:jc w:val="center"/>
        </w:trPr>
        <w:tc>
          <w:tcPr>
            <w:tcW w:w="817" w:type="dxa"/>
          </w:tcPr>
          <w:p w:rsidR="00432B16" w:rsidRPr="008D6646" w:rsidRDefault="00432B16" w:rsidP="00432B16">
            <w:pPr>
              <w:jc w:val="center"/>
              <w:rPr>
                <w:sz w:val="22"/>
                <w:szCs w:val="22"/>
              </w:rPr>
            </w:pPr>
            <w:r>
              <w:rPr>
                <w:sz w:val="22"/>
                <w:szCs w:val="22"/>
              </w:rPr>
              <w:t>14</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Переулки</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09014</w:t>
            </w:r>
          </w:p>
        </w:tc>
        <w:tc>
          <w:tcPr>
            <w:tcW w:w="708" w:type="dxa"/>
            <w:vAlign w:val="bottom"/>
          </w:tcPr>
          <w:p w:rsidR="00432B16" w:rsidRPr="00FE2679" w:rsidRDefault="00432B16" w:rsidP="00432B16">
            <w:pPr>
              <w:jc w:val="right"/>
              <w:rPr>
                <w:sz w:val="20"/>
                <w:szCs w:val="20"/>
              </w:rPr>
            </w:pPr>
            <w:r w:rsidRPr="00FE2679">
              <w:rPr>
                <w:sz w:val="20"/>
                <w:szCs w:val="20"/>
              </w:rPr>
              <w:t>1,7</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jc w:val="right"/>
              <w:rPr>
                <w:sz w:val="20"/>
                <w:szCs w:val="20"/>
              </w:rPr>
            </w:pPr>
            <w:r w:rsidRPr="00FE2679">
              <w:rPr>
                <w:sz w:val="20"/>
                <w:szCs w:val="20"/>
              </w:rPr>
              <w:t>0,2</w:t>
            </w:r>
          </w:p>
        </w:tc>
        <w:tc>
          <w:tcPr>
            <w:tcW w:w="709" w:type="dxa"/>
            <w:vAlign w:val="bottom"/>
          </w:tcPr>
          <w:p w:rsidR="00432B16" w:rsidRPr="00FE2679" w:rsidRDefault="00432B16" w:rsidP="00432B16">
            <w:pPr>
              <w:jc w:val="right"/>
              <w:rPr>
                <w:sz w:val="20"/>
                <w:szCs w:val="20"/>
              </w:rPr>
            </w:pPr>
            <w:r w:rsidRPr="00FE2679">
              <w:rPr>
                <w:sz w:val="20"/>
                <w:szCs w:val="20"/>
              </w:rPr>
              <w:t>1,5</w:t>
            </w:r>
          </w:p>
        </w:tc>
        <w:tc>
          <w:tcPr>
            <w:tcW w:w="2409" w:type="dxa"/>
          </w:tcPr>
          <w:p w:rsidR="00432B16" w:rsidRDefault="00432B16" w:rsidP="00432B16">
            <w:r w:rsidRPr="00A501BE">
              <w:rPr>
                <w:sz w:val="22"/>
                <w:szCs w:val="22"/>
              </w:rPr>
              <w:t>дорога обычного типа</w:t>
            </w:r>
          </w:p>
        </w:tc>
        <w:tc>
          <w:tcPr>
            <w:tcW w:w="2694" w:type="dxa"/>
          </w:tcPr>
          <w:p w:rsidR="00432B16" w:rsidRDefault="00432B16" w:rsidP="00432B16">
            <w:r w:rsidRPr="00B25AC2">
              <w:rPr>
                <w:sz w:val="22"/>
                <w:szCs w:val="22"/>
              </w:rPr>
              <w:t>Улица в жилой застройке</w:t>
            </w:r>
          </w:p>
        </w:tc>
      </w:tr>
      <w:tr w:rsidR="00432B16" w:rsidRPr="004810A1" w:rsidTr="00FE2679">
        <w:trPr>
          <w:trHeight w:val="70"/>
          <w:jc w:val="center"/>
        </w:trPr>
        <w:tc>
          <w:tcPr>
            <w:tcW w:w="817" w:type="dxa"/>
          </w:tcPr>
          <w:p w:rsidR="00432B16" w:rsidRPr="008D6646" w:rsidRDefault="00432B16" w:rsidP="00432B16">
            <w:pPr>
              <w:jc w:val="center"/>
              <w:rPr>
                <w:sz w:val="22"/>
                <w:szCs w:val="22"/>
              </w:rPr>
            </w:pPr>
          </w:p>
        </w:tc>
        <w:tc>
          <w:tcPr>
            <w:tcW w:w="2835" w:type="dxa"/>
          </w:tcPr>
          <w:p w:rsidR="00432B16" w:rsidRPr="008D6646" w:rsidRDefault="00432B16" w:rsidP="00432B16">
            <w:pPr>
              <w:rPr>
                <w:sz w:val="22"/>
                <w:szCs w:val="22"/>
              </w:rPr>
            </w:pPr>
            <w:r>
              <w:rPr>
                <w:b/>
                <w:bCs/>
                <w:sz w:val="22"/>
                <w:szCs w:val="22"/>
              </w:rPr>
              <w:t>Село Русская Киреметь</w:t>
            </w:r>
          </w:p>
        </w:tc>
        <w:tc>
          <w:tcPr>
            <w:tcW w:w="2552" w:type="dxa"/>
          </w:tcPr>
          <w:p w:rsidR="00432B16" w:rsidRPr="000D7D35" w:rsidRDefault="00432B16" w:rsidP="00432B16">
            <w:pPr>
              <w:jc w:val="center"/>
              <w:rPr>
                <w:sz w:val="24"/>
                <w:szCs w:val="24"/>
              </w:rPr>
            </w:pPr>
          </w:p>
        </w:tc>
        <w:tc>
          <w:tcPr>
            <w:tcW w:w="708" w:type="dxa"/>
          </w:tcPr>
          <w:p w:rsidR="00432B16" w:rsidRPr="00FE2679" w:rsidRDefault="00432B16" w:rsidP="00432B16">
            <w:pPr>
              <w:jc w:val="center"/>
              <w:rPr>
                <w:sz w:val="22"/>
                <w:szCs w:val="22"/>
              </w:rPr>
            </w:pPr>
          </w:p>
        </w:tc>
        <w:tc>
          <w:tcPr>
            <w:tcW w:w="709" w:type="dxa"/>
            <w:tcBorders>
              <w:top w:val="nil"/>
            </w:tcBorders>
          </w:tcPr>
          <w:p w:rsidR="00432B16" w:rsidRPr="00FE2679" w:rsidRDefault="00432B16" w:rsidP="00432B16">
            <w:pPr>
              <w:jc w:val="center"/>
              <w:rPr>
                <w:b/>
                <w:bCs/>
                <w:sz w:val="22"/>
                <w:szCs w:val="22"/>
              </w:rPr>
            </w:pPr>
          </w:p>
        </w:tc>
        <w:tc>
          <w:tcPr>
            <w:tcW w:w="709" w:type="dxa"/>
          </w:tcPr>
          <w:p w:rsidR="00432B16" w:rsidRPr="00FE2679" w:rsidRDefault="00432B16" w:rsidP="00432B16">
            <w:pPr>
              <w:jc w:val="center"/>
              <w:rPr>
                <w:b/>
                <w:bCs/>
                <w:sz w:val="22"/>
                <w:szCs w:val="22"/>
              </w:rPr>
            </w:pPr>
          </w:p>
        </w:tc>
        <w:tc>
          <w:tcPr>
            <w:tcW w:w="709" w:type="dxa"/>
          </w:tcPr>
          <w:p w:rsidR="00432B16" w:rsidRPr="00FE2679" w:rsidRDefault="00432B16" w:rsidP="00432B16">
            <w:pPr>
              <w:jc w:val="center"/>
              <w:rPr>
                <w:sz w:val="22"/>
                <w:szCs w:val="22"/>
              </w:rPr>
            </w:pPr>
          </w:p>
        </w:tc>
        <w:tc>
          <w:tcPr>
            <w:tcW w:w="2409" w:type="dxa"/>
          </w:tcPr>
          <w:p w:rsidR="00432B16" w:rsidRPr="008D6646" w:rsidRDefault="00432B16" w:rsidP="00432B16">
            <w:pPr>
              <w:rPr>
                <w:sz w:val="22"/>
                <w:szCs w:val="22"/>
              </w:rPr>
            </w:pPr>
          </w:p>
        </w:tc>
        <w:tc>
          <w:tcPr>
            <w:tcW w:w="2694" w:type="dxa"/>
          </w:tcPr>
          <w:p w:rsidR="00432B16" w:rsidRPr="008D6646" w:rsidRDefault="00432B16" w:rsidP="00432B16">
            <w:pPr>
              <w:jc w:val="center"/>
              <w:rPr>
                <w:sz w:val="22"/>
                <w:szCs w:val="22"/>
              </w:rPr>
            </w:pPr>
          </w:p>
        </w:tc>
      </w:tr>
      <w:tr w:rsidR="00432B16" w:rsidRPr="004810A1" w:rsidTr="00CA33F3">
        <w:trPr>
          <w:jc w:val="center"/>
        </w:trPr>
        <w:tc>
          <w:tcPr>
            <w:tcW w:w="817" w:type="dxa"/>
          </w:tcPr>
          <w:p w:rsidR="00432B16" w:rsidRDefault="00432B16" w:rsidP="00432B16">
            <w:pPr>
              <w:jc w:val="center"/>
              <w:rPr>
                <w:sz w:val="20"/>
              </w:rPr>
            </w:pPr>
            <w:r>
              <w:rPr>
                <w:sz w:val="20"/>
              </w:rPr>
              <w:t>15</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Горького</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09015</w:t>
            </w:r>
          </w:p>
        </w:tc>
        <w:tc>
          <w:tcPr>
            <w:tcW w:w="708" w:type="dxa"/>
            <w:vAlign w:val="bottom"/>
          </w:tcPr>
          <w:p w:rsidR="00432B16" w:rsidRPr="00FE2679" w:rsidRDefault="00432B16" w:rsidP="00432B16">
            <w:pPr>
              <w:jc w:val="right"/>
              <w:rPr>
                <w:sz w:val="20"/>
                <w:szCs w:val="20"/>
              </w:rPr>
            </w:pPr>
            <w:r w:rsidRPr="00FE2679">
              <w:rPr>
                <w:sz w:val="20"/>
                <w:szCs w:val="20"/>
              </w:rPr>
              <w:t>0,8</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jc w:val="right"/>
              <w:rPr>
                <w:sz w:val="20"/>
                <w:szCs w:val="20"/>
              </w:rPr>
            </w:pPr>
            <w:r w:rsidRPr="00FE2679">
              <w:rPr>
                <w:sz w:val="20"/>
                <w:szCs w:val="20"/>
              </w:rPr>
              <w:t>0,8</w:t>
            </w:r>
          </w:p>
        </w:tc>
        <w:tc>
          <w:tcPr>
            <w:tcW w:w="2409" w:type="dxa"/>
          </w:tcPr>
          <w:p w:rsidR="00432B16" w:rsidRDefault="00432B16" w:rsidP="00432B16">
            <w:r w:rsidRPr="006939B5">
              <w:rPr>
                <w:sz w:val="22"/>
                <w:szCs w:val="22"/>
              </w:rPr>
              <w:t>дорога обычного типа</w:t>
            </w:r>
          </w:p>
        </w:tc>
        <w:tc>
          <w:tcPr>
            <w:tcW w:w="2694" w:type="dxa"/>
          </w:tcPr>
          <w:p w:rsidR="00432B16" w:rsidRPr="000D7D35" w:rsidRDefault="00432B16" w:rsidP="00432B16">
            <w:pPr>
              <w:jc w:val="center"/>
              <w:rPr>
                <w:sz w:val="24"/>
                <w:szCs w:val="24"/>
              </w:rPr>
            </w:pPr>
            <w:r w:rsidRPr="00204063">
              <w:rPr>
                <w:sz w:val="22"/>
                <w:szCs w:val="22"/>
              </w:rPr>
              <w:t>Улица в жилой застройке</w:t>
            </w:r>
          </w:p>
        </w:tc>
      </w:tr>
      <w:tr w:rsidR="00432B16" w:rsidRPr="004810A1" w:rsidTr="00CA33F3">
        <w:trPr>
          <w:jc w:val="center"/>
        </w:trPr>
        <w:tc>
          <w:tcPr>
            <w:tcW w:w="817" w:type="dxa"/>
          </w:tcPr>
          <w:p w:rsidR="00432B16" w:rsidRDefault="00432B16" w:rsidP="00432B16">
            <w:pPr>
              <w:jc w:val="center"/>
              <w:rPr>
                <w:sz w:val="20"/>
              </w:rPr>
            </w:pPr>
            <w:r>
              <w:rPr>
                <w:sz w:val="20"/>
              </w:rPr>
              <w:t>16</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Пушкина</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09016</w:t>
            </w:r>
          </w:p>
        </w:tc>
        <w:tc>
          <w:tcPr>
            <w:tcW w:w="708" w:type="dxa"/>
            <w:vAlign w:val="bottom"/>
          </w:tcPr>
          <w:p w:rsidR="00432B16" w:rsidRPr="00FE2679" w:rsidRDefault="00432B16" w:rsidP="00432B16">
            <w:pPr>
              <w:jc w:val="right"/>
              <w:rPr>
                <w:sz w:val="20"/>
                <w:szCs w:val="20"/>
              </w:rPr>
            </w:pPr>
            <w:r w:rsidRPr="00FE2679">
              <w:rPr>
                <w:sz w:val="20"/>
                <w:szCs w:val="20"/>
              </w:rPr>
              <w:t>1,2</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jc w:val="right"/>
              <w:rPr>
                <w:sz w:val="20"/>
                <w:szCs w:val="20"/>
              </w:rPr>
            </w:pPr>
            <w:r w:rsidRPr="00FE2679">
              <w:rPr>
                <w:sz w:val="20"/>
                <w:szCs w:val="20"/>
              </w:rPr>
              <w:t>1,2</w:t>
            </w:r>
          </w:p>
        </w:tc>
        <w:tc>
          <w:tcPr>
            <w:tcW w:w="2409" w:type="dxa"/>
          </w:tcPr>
          <w:p w:rsidR="00432B16" w:rsidRDefault="00432B16" w:rsidP="00432B16">
            <w:r w:rsidRPr="006939B5">
              <w:rPr>
                <w:sz w:val="22"/>
                <w:szCs w:val="22"/>
              </w:rPr>
              <w:t>дорога обычного типа</w:t>
            </w:r>
          </w:p>
        </w:tc>
        <w:tc>
          <w:tcPr>
            <w:tcW w:w="2694" w:type="dxa"/>
          </w:tcPr>
          <w:p w:rsidR="00432B16" w:rsidRDefault="00432B16" w:rsidP="00432B16">
            <w:r w:rsidRPr="00204063">
              <w:rPr>
                <w:sz w:val="22"/>
                <w:szCs w:val="22"/>
              </w:rPr>
              <w:t>Улица в жилой застройке</w:t>
            </w:r>
          </w:p>
        </w:tc>
      </w:tr>
      <w:tr w:rsidR="00432B16" w:rsidRPr="004810A1" w:rsidTr="00CA33F3">
        <w:trPr>
          <w:jc w:val="center"/>
        </w:trPr>
        <w:tc>
          <w:tcPr>
            <w:tcW w:w="817" w:type="dxa"/>
          </w:tcPr>
          <w:p w:rsidR="00432B16" w:rsidRDefault="00432B16" w:rsidP="00432B16">
            <w:pPr>
              <w:jc w:val="center"/>
              <w:rPr>
                <w:sz w:val="20"/>
              </w:rPr>
            </w:pPr>
            <w:r>
              <w:rPr>
                <w:sz w:val="20"/>
              </w:rPr>
              <w:t>17</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Новостройки</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09017</w:t>
            </w:r>
          </w:p>
        </w:tc>
        <w:tc>
          <w:tcPr>
            <w:tcW w:w="708" w:type="dxa"/>
            <w:vAlign w:val="bottom"/>
          </w:tcPr>
          <w:p w:rsidR="00432B16" w:rsidRPr="00FE2679" w:rsidRDefault="00432B16" w:rsidP="00432B16">
            <w:pPr>
              <w:jc w:val="right"/>
              <w:rPr>
                <w:sz w:val="20"/>
                <w:szCs w:val="20"/>
              </w:rPr>
            </w:pPr>
            <w:r w:rsidRPr="00FE2679">
              <w:rPr>
                <w:sz w:val="20"/>
                <w:szCs w:val="20"/>
              </w:rPr>
              <w:t>0,8</w:t>
            </w:r>
          </w:p>
        </w:tc>
        <w:tc>
          <w:tcPr>
            <w:tcW w:w="709" w:type="dxa"/>
            <w:vAlign w:val="bottom"/>
          </w:tcPr>
          <w:p w:rsidR="00432B16" w:rsidRPr="00FE2679" w:rsidRDefault="00432B16" w:rsidP="00432B16">
            <w:pPr>
              <w:jc w:val="right"/>
              <w:rPr>
                <w:sz w:val="20"/>
                <w:szCs w:val="20"/>
              </w:rPr>
            </w:pPr>
            <w:r w:rsidRPr="00FE2679">
              <w:rPr>
                <w:sz w:val="20"/>
                <w:szCs w:val="20"/>
              </w:rPr>
              <w:t>0,5</w:t>
            </w:r>
          </w:p>
        </w:tc>
        <w:tc>
          <w:tcPr>
            <w:tcW w:w="709" w:type="dxa"/>
            <w:vAlign w:val="bottom"/>
          </w:tcPr>
          <w:p w:rsidR="00432B16" w:rsidRPr="00FE2679" w:rsidRDefault="00432B16" w:rsidP="00432B16">
            <w:pPr>
              <w:jc w:val="right"/>
              <w:rPr>
                <w:sz w:val="20"/>
                <w:szCs w:val="20"/>
              </w:rPr>
            </w:pPr>
            <w:r w:rsidRPr="00FE2679">
              <w:rPr>
                <w:sz w:val="20"/>
                <w:szCs w:val="20"/>
              </w:rPr>
              <w:t>0,2</w:t>
            </w:r>
          </w:p>
        </w:tc>
        <w:tc>
          <w:tcPr>
            <w:tcW w:w="709" w:type="dxa"/>
            <w:vAlign w:val="bottom"/>
          </w:tcPr>
          <w:p w:rsidR="00432B16" w:rsidRPr="00FE2679" w:rsidRDefault="00432B16" w:rsidP="00432B16">
            <w:pPr>
              <w:jc w:val="right"/>
              <w:rPr>
                <w:sz w:val="20"/>
                <w:szCs w:val="20"/>
              </w:rPr>
            </w:pPr>
            <w:r w:rsidRPr="00FE2679">
              <w:rPr>
                <w:sz w:val="20"/>
                <w:szCs w:val="20"/>
              </w:rPr>
              <w:t>0,1</w:t>
            </w:r>
          </w:p>
        </w:tc>
        <w:tc>
          <w:tcPr>
            <w:tcW w:w="2409" w:type="dxa"/>
          </w:tcPr>
          <w:p w:rsidR="00432B16" w:rsidRDefault="00432B16" w:rsidP="00432B16">
            <w:r w:rsidRPr="006939B5">
              <w:rPr>
                <w:sz w:val="22"/>
                <w:szCs w:val="22"/>
              </w:rPr>
              <w:t>дорога обычного типа</w:t>
            </w:r>
          </w:p>
        </w:tc>
        <w:tc>
          <w:tcPr>
            <w:tcW w:w="2694" w:type="dxa"/>
          </w:tcPr>
          <w:p w:rsidR="00432B16" w:rsidRDefault="00432B16" w:rsidP="00432B16">
            <w:r>
              <w:rPr>
                <w:sz w:val="22"/>
                <w:szCs w:val="22"/>
              </w:rPr>
              <w:t>Главная улица</w:t>
            </w:r>
          </w:p>
        </w:tc>
      </w:tr>
      <w:tr w:rsidR="00432B16" w:rsidRPr="004810A1" w:rsidTr="00CA33F3">
        <w:trPr>
          <w:jc w:val="center"/>
        </w:trPr>
        <w:tc>
          <w:tcPr>
            <w:tcW w:w="817" w:type="dxa"/>
          </w:tcPr>
          <w:p w:rsidR="00432B16" w:rsidRDefault="00432B16" w:rsidP="00432B16">
            <w:pPr>
              <w:jc w:val="center"/>
              <w:rPr>
                <w:sz w:val="20"/>
              </w:rPr>
            </w:pPr>
            <w:r>
              <w:rPr>
                <w:sz w:val="20"/>
              </w:rPr>
              <w:t>18</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Лащевка</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09018</w:t>
            </w:r>
          </w:p>
        </w:tc>
        <w:tc>
          <w:tcPr>
            <w:tcW w:w="708" w:type="dxa"/>
            <w:vAlign w:val="bottom"/>
          </w:tcPr>
          <w:p w:rsidR="00432B16" w:rsidRPr="00FE2679" w:rsidRDefault="00432B16" w:rsidP="00432B16">
            <w:pPr>
              <w:jc w:val="right"/>
              <w:rPr>
                <w:sz w:val="20"/>
                <w:szCs w:val="20"/>
              </w:rPr>
            </w:pPr>
            <w:r w:rsidRPr="00FE2679">
              <w:rPr>
                <w:sz w:val="20"/>
                <w:szCs w:val="20"/>
              </w:rPr>
              <w:t>0,7</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jc w:val="right"/>
              <w:rPr>
                <w:sz w:val="20"/>
                <w:szCs w:val="20"/>
              </w:rPr>
            </w:pPr>
            <w:r w:rsidRPr="00FE2679">
              <w:rPr>
                <w:sz w:val="20"/>
                <w:szCs w:val="20"/>
              </w:rPr>
              <w:t>0,7</w:t>
            </w:r>
          </w:p>
        </w:tc>
        <w:tc>
          <w:tcPr>
            <w:tcW w:w="2409" w:type="dxa"/>
          </w:tcPr>
          <w:p w:rsidR="00432B16" w:rsidRDefault="00432B16" w:rsidP="00432B16">
            <w:r w:rsidRPr="006939B5">
              <w:rPr>
                <w:sz w:val="22"/>
                <w:szCs w:val="22"/>
              </w:rPr>
              <w:t>дорога обычного типа</w:t>
            </w:r>
          </w:p>
        </w:tc>
        <w:tc>
          <w:tcPr>
            <w:tcW w:w="2694" w:type="dxa"/>
          </w:tcPr>
          <w:p w:rsidR="00432B16" w:rsidRDefault="00432B16" w:rsidP="00432B16">
            <w:r w:rsidRPr="00204063">
              <w:rPr>
                <w:sz w:val="22"/>
                <w:szCs w:val="22"/>
              </w:rPr>
              <w:t>Улица в жилой застройке</w:t>
            </w:r>
          </w:p>
        </w:tc>
      </w:tr>
      <w:tr w:rsidR="00432B16" w:rsidRPr="004810A1" w:rsidTr="00CA33F3">
        <w:trPr>
          <w:jc w:val="center"/>
        </w:trPr>
        <w:tc>
          <w:tcPr>
            <w:tcW w:w="817" w:type="dxa"/>
          </w:tcPr>
          <w:p w:rsidR="00432B16" w:rsidRDefault="00432B16" w:rsidP="00432B16">
            <w:pPr>
              <w:jc w:val="center"/>
              <w:rPr>
                <w:sz w:val="20"/>
              </w:rPr>
            </w:pPr>
            <w:r>
              <w:rPr>
                <w:sz w:val="20"/>
              </w:rPr>
              <w:t>19</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Правобережная</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09019</w:t>
            </w:r>
          </w:p>
        </w:tc>
        <w:tc>
          <w:tcPr>
            <w:tcW w:w="708" w:type="dxa"/>
            <w:vAlign w:val="bottom"/>
          </w:tcPr>
          <w:p w:rsidR="00432B16" w:rsidRPr="00FE2679" w:rsidRDefault="00432B16" w:rsidP="00432B16">
            <w:pPr>
              <w:jc w:val="right"/>
              <w:rPr>
                <w:sz w:val="20"/>
                <w:szCs w:val="20"/>
              </w:rPr>
            </w:pPr>
            <w:r w:rsidRPr="00FE2679">
              <w:rPr>
                <w:sz w:val="20"/>
                <w:szCs w:val="20"/>
              </w:rPr>
              <w:t>0,8</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jc w:val="right"/>
              <w:rPr>
                <w:sz w:val="20"/>
                <w:szCs w:val="20"/>
              </w:rPr>
            </w:pPr>
            <w:r w:rsidRPr="00FE2679">
              <w:rPr>
                <w:sz w:val="20"/>
                <w:szCs w:val="20"/>
              </w:rPr>
              <w:t>0,8</w:t>
            </w:r>
          </w:p>
        </w:tc>
        <w:tc>
          <w:tcPr>
            <w:tcW w:w="2409" w:type="dxa"/>
          </w:tcPr>
          <w:p w:rsidR="00432B16" w:rsidRDefault="00432B16" w:rsidP="00432B16">
            <w:r w:rsidRPr="006939B5">
              <w:rPr>
                <w:sz w:val="22"/>
                <w:szCs w:val="22"/>
              </w:rPr>
              <w:t>дорога обычного типа</w:t>
            </w:r>
          </w:p>
        </w:tc>
        <w:tc>
          <w:tcPr>
            <w:tcW w:w="2694" w:type="dxa"/>
          </w:tcPr>
          <w:p w:rsidR="00432B16" w:rsidRDefault="00432B16" w:rsidP="00432B16">
            <w:r w:rsidRPr="00204063">
              <w:rPr>
                <w:sz w:val="22"/>
                <w:szCs w:val="22"/>
              </w:rPr>
              <w:t>Улица в жилой застройке</w:t>
            </w:r>
          </w:p>
        </w:tc>
      </w:tr>
      <w:tr w:rsidR="00432B16" w:rsidRPr="004810A1" w:rsidTr="00CA33F3">
        <w:trPr>
          <w:jc w:val="center"/>
        </w:trPr>
        <w:tc>
          <w:tcPr>
            <w:tcW w:w="817" w:type="dxa"/>
          </w:tcPr>
          <w:p w:rsidR="00432B16" w:rsidRDefault="00432B16" w:rsidP="00432B16">
            <w:pPr>
              <w:jc w:val="center"/>
              <w:rPr>
                <w:sz w:val="20"/>
              </w:rPr>
            </w:pPr>
            <w:r>
              <w:rPr>
                <w:sz w:val="20"/>
              </w:rPr>
              <w:t>20</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Центральная</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09020</w:t>
            </w:r>
          </w:p>
        </w:tc>
        <w:tc>
          <w:tcPr>
            <w:tcW w:w="708" w:type="dxa"/>
            <w:vAlign w:val="bottom"/>
          </w:tcPr>
          <w:p w:rsidR="00432B16" w:rsidRPr="00FE2679" w:rsidRDefault="00432B16" w:rsidP="00432B16">
            <w:pPr>
              <w:jc w:val="right"/>
              <w:rPr>
                <w:sz w:val="20"/>
                <w:szCs w:val="20"/>
              </w:rPr>
            </w:pPr>
            <w:r w:rsidRPr="00FE2679">
              <w:rPr>
                <w:sz w:val="20"/>
                <w:szCs w:val="20"/>
              </w:rPr>
              <w:t>0,5</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jc w:val="right"/>
              <w:rPr>
                <w:sz w:val="20"/>
                <w:szCs w:val="20"/>
              </w:rPr>
            </w:pPr>
            <w:r w:rsidRPr="00FE2679">
              <w:rPr>
                <w:sz w:val="20"/>
                <w:szCs w:val="20"/>
              </w:rPr>
              <w:t>0,5</w:t>
            </w:r>
          </w:p>
        </w:tc>
        <w:tc>
          <w:tcPr>
            <w:tcW w:w="2409" w:type="dxa"/>
          </w:tcPr>
          <w:p w:rsidR="00432B16" w:rsidRDefault="00432B16" w:rsidP="00432B16">
            <w:r w:rsidRPr="006939B5">
              <w:rPr>
                <w:sz w:val="22"/>
                <w:szCs w:val="22"/>
              </w:rPr>
              <w:t>дорога обычного типа</w:t>
            </w:r>
          </w:p>
        </w:tc>
        <w:tc>
          <w:tcPr>
            <w:tcW w:w="2694" w:type="dxa"/>
          </w:tcPr>
          <w:p w:rsidR="00432B16" w:rsidRDefault="00432B16" w:rsidP="00432B16">
            <w:r w:rsidRPr="00204063">
              <w:rPr>
                <w:sz w:val="22"/>
                <w:szCs w:val="22"/>
              </w:rPr>
              <w:t>Улица в жилой застройке</w:t>
            </w:r>
          </w:p>
        </w:tc>
      </w:tr>
      <w:tr w:rsidR="00432B16" w:rsidRPr="004810A1" w:rsidTr="00CA33F3">
        <w:trPr>
          <w:jc w:val="center"/>
        </w:trPr>
        <w:tc>
          <w:tcPr>
            <w:tcW w:w="817" w:type="dxa"/>
          </w:tcPr>
          <w:p w:rsidR="00432B16" w:rsidRDefault="00432B16" w:rsidP="00432B16">
            <w:pPr>
              <w:jc w:val="center"/>
              <w:rPr>
                <w:sz w:val="20"/>
              </w:rPr>
            </w:pPr>
            <w:r>
              <w:rPr>
                <w:sz w:val="20"/>
              </w:rPr>
              <w:t>21</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Гагарина</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09021</w:t>
            </w:r>
          </w:p>
        </w:tc>
        <w:tc>
          <w:tcPr>
            <w:tcW w:w="708" w:type="dxa"/>
            <w:vAlign w:val="bottom"/>
          </w:tcPr>
          <w:p w:rsidR="00432B16" w:rsidRPr="00FE2679" w:rsidRDefault="00432B16" w:rsidP="00432B16">
            <w:pPr>
              <w:jc w:val="right"/>
              <w:rPr>
                <w:sz w:val="20"/>
                <w:szCs w:val="20"/>
              </w:rPr>
            </w:pPr>
            <w:r w:rsidRPr="00FE2679">
              <w:rPr>
                <w:sz w:val="20"/>
                <w:szCs w:val="20"/>
              </w:rPr>
              <w:t>0,5</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jc w:val="right"/>
              <w:rPr>
                <w:sz w:val="20"/>
                <w:szCs w:val="20"/>
              </w:rPr>
            </w:pPr>
            <w:r w:rsidRPr="00FE2679">
              <w:rPr>
                <w:sz w:val="20"/>
                <w:szCs w:val="20"/>
              </w:rPr>
              <w:t>0,5</w:t>
            </w:r>
          </w:p>
        </w:tc>
        <w:tc>
          <w:tcPr>
            <w:tcW w:w="2409" w:type="dxa"/>
          </w:tcPr>
          <w:p w:rsidR="00432B16" w:rsidRDefault="00432B16" w:rsidP="00432B16">
            <w:r w:rsidRPr="006939B5">
              <w:rPr>
                <w:sz w:val="22"/>
                <w:szCs w:val="22"/>
              </w:rPr>
              <w:t>дорога обычного типа</w:t>
            </w:r>
          </w:p>
        </w:tc>
        <w:tc>
          <w:tcPr>
            <w:tcW w:w="2694" w:type="dxa"/>
          </w:tcPr>
          <w:p w:rsidR="00432B16" w:rsidRDefault="00432B16" w:rsidP="00432B16">
            <w:r w:rsidRPr="00204063">
              <w:rPr>
                <w:sz w:val="22"/>
                <w:szCs w:val="22"/>
              </w:rPr>
              <w:t>Улица в жилой застройке</w:t>
            </w:r>
          </w:p>
        </w:tc>
      </w:tr>
      <w:tr w:rsidR="00432B16" w:rsidRPr="004810A1" w:rsidTr="00CA33F3">
        <w:trPr>
          <w:jc w:val="center"/>
        </w:trPr>
        <w:tc>
          <w:tcPr>
            <w:tcW w:w="817" w:type="dxa"/>
          </w:tcPr>
          <w:p w:rsidR="00432B16" w:rsidRDefault="00432B16" w:rsidP="00432B16">
            <w:pPr>
              <w:jc w:val="center"/>
              <w:rPr>
                <w:sz w:val="20"/>
              </w:rPr>
            </w:pPr>
            <w:r>
              <w:rPr>
                <w:sz w:val="20"/>
              </w:rPr>
              <w:lastRenderedPageBreak/>
              <w:t>22</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Переулки</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09022</w:t>
            </w:r>
          </w:p>
        </w:tc>
        <w:tc>
          <w:tcPr>
            <w:tcW w:w="708" w:type="dxa"/>
            <w:vAlign w:val="bottom"/>
          </w:tcPr>
          <w:p w:rsidR="00432B16" w:rsidRPr="00FE2679" w:rsidRDefault="00432B16" w:rsidP="00432B16">
            <w:pPr>
              <w:jc w:val="right"/>
              <w:rPr>
                <w:sz w:val="20"/>
                <w:szCs w:val="20"/>
              </w:rPr>
            </w:pPr>
            <w:r w:rsidRPr="00FE2679">
              <w:rPr>
                <w:sz w:val="20"/>
                <w:szCs w:val="20"/>
              </w:rPr>
              <w:t>0,85</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jc w:val="right"/>
              <w:rPr>
                <w:sz w:val="20"/>
                <w:szCs w:val="20"/>
              </w:rPr>
            </w:pPr>
            <w:r w:rsidRPr="00FE2679">
              <w:rPr>
                <w:sz w:val="20"/>
                <w:szCs w:val="20"/>
              </w:rPr>
              <w:t>0,85</w:t>
            </w:r>
          </w:p>
        </w:tc>
        <w:tc>
          <w:tcPr>
            <w:tcW w:w="2409" w:type="dxa"/>
          </w:tcPr>
          <w:p w:rsidR="00432B16" w:rsidRPr="005018FF" w:rsidRDefault="00432B16" w:rsidP="00432B16">
            <w:pPr>
              <w:rPr>
                <w:sz w:val="22"/>
                <w:szCs w:val="22"/>
              </w:rPr>
            </w:pPr>
            <w:r>
              <w:rPr>
                <w:sz w:val="22"/>
                <w:szCs w:val="22"/>
              </w:rPr>
              <w:t>д</w:t>
            </w:r>
            <w:r>
              <w:rPr>
                <w:sz w:val="22"/>
                <w:szCs w:val="22"/>
                <w:lang w:val="en-US"/>
              </w:rPr>
              <w:t xml:space="preserve">орога </w:t>
            </w:r>
            <w:r>
              <w:rPr>
                <w:sz w:val="22"/>
                <w:szCs w:val="22"/>
              </w:rPr>
              <w:t>обычного типа</w:t>
            </w:r>
          </w:p>
        </w:tc>
        <w:tc>
          <w:tcPr>
            <w:tcW w:w="2694" w:type="dxa"/>
          </w:tcPr>
          <w:p w:rsidR="00432B16" w:rsidRPr="00204063" w:rsidRDefault="00432B16" w:rsidP="00432B16">
            <w:pPr>
              <w:rPr>
                <w:sz w:val="22"/>
                <w:szCs w:val="22"/>
              </w:rPr>
            </w:pPr>
            <w:r w:rsidRPr="00204063">
              <w:rPr>
                <w:sz w:val="22"/>
                <w:szCs w:val="22"/>
              </w:rPr>
              <w:t>Улица в жилой застройке</w:t>
            </w:r>
          </w:p>
        </w:tc>
      </w:tr>
      <w:tr w:rsidR="00432B16" w:rsidRPr="004810A1" w:rsidTr="00FE2679">
        <w:trPr>
          <w:jc w:val="center"/>
        </w:trPr>
        <w:tc>
          <w:tcPr>
            <w:tcW w:w="817" w:type="dxa"/>
          </w:tcPr>
          <w:p w:rsidR="00432B16" w:rsidRDefault="00432B16" w:rsidP="00432B16">
            <w:pPr>
              <w:jc w:val="center"/>
              <w:rPr>
                <w:sz w:val="20"/>
              </w:rPr>
            </w:pPr>
          </w:p>
        </w:tc>
        <w:tc>
          <w:tcPr>
            <w:tcW w:w="2835" w:type="dxa"/>
          </w:tcPr>
          <w:p w:rsidR="00432B16" w:rsidRPr="00BE7ADF" w:rsidRDefault="00432B16" w:rsidP="00432B16">
            <w:r w:rsidRPr="006E5E81">
              <w:rPr>
                <w:b/>
                <w:bCs/>
                <w:sz w:val="22"/>
                <w:szCs w:val="22"/>
              </w:rPr>
              <w:t xml:space="preserve">поселок </w:t>
            </w:r>
            <w:r>
              <w:rPr>
                <w:b/>
                <w:bCs/>
                <w:sz w:val="22"/>
                <w:szCs w:val="22"/>
              </w:rPr>
              <w:t>Индустриальный</w:t>
            </w:r>
          </w:p>
        </w:tc>
        <w:tc>
          <w:tcPr>
            <w:tcW w:w="2552" w:type="dxa"/>
          </w:tcPr>
          <w:p w:rsidR="00432B16" w:rsidRPr="000D7D35" w:rsidRDefault="00432B16" w:rsidP="00432B16">
            <w:pPr>
              <w:jc w:val="center"/>
              <w:rPr>
                <w:sz w:val="24"/>
                <w:szCs w:val="24"/>
              </w:rPr>
            </w:pPr>
          </w:p>
        </w:tc>
        <w:tc>
          <w:tcPr>
            <w:tcW w:w="708" w:type="dxa"/>
          </w:tcPr>
          <w:p w:rsidR="00432B16" w:rsidRPr="00FE2679" w:rsidRDefault="00432B16" w:rsidP="00432B16">
            <w:pPr>
              <w:jc w:val="center"/>
              <w:rPr>
                <w:sz w:val="24"/>
                <w:szCs w:val="24"/>
              </w:rPr>
            </w:pPr>
          </w:p>
        </w:tc>
        <w:tc>
          <w:tcPr>
            <w:tcW w:w="709" w:type="dxa"/>
          </w:tcPr>
          <w:p w:rsidR="00432B16" w:rsidRPr="00FE2679" w:rsidRDefault="00432B16" w:rsidP="00432B16">
            <w:pPr>
              <w:jc w:val="center"/>
              <w:rPr>
                <w:b/>
                <w:bCs/>
                <w:sz w:val="24"/>
                <w:szCs w:val="24"/>
              </w:rPr>
            </w:pPr>
          </w:p>
        </w:tc>
        <w:tc>
          <w:tcPr>
            <w:tcW w:w="709" w:type="dxa"/>
          </w:tcPr>
          <w:p w:rsidR="00432B16" w:rsidRPr="00FE2679" w:rsidRDefault="00432B16" w:rsidP="00432B16">
            <w:pPr>
              <w:jc w:val="center"/>
              <w:rPr>
                <w:b/>
                <w:bCs/>
                <w:sz w:val="24"/>
                <w:szCs w:val="24"/>
              </w:rPr>
            </w:pPr>
          </w:p>
        </w:tc>
        <w:tc>
          <w:tcPr>
            <w:tcW w:w="709" w:type="dxa"/>
          </w:tcPr>
          <w:p w:rsidR="00432B16" w:rsidRPr="00FE2679" w:rsidRDefault="00432B16" w:rsidP="00432B16">
            <w:pPr>
              <w:jc w:val="center"/>
              <w:rPr>
                <w:sz w:val="24"/>
                <w:szCs w:val="24"/>
              </w:rPr>
            </w:pPr>
          </w:p>
        </w:tc>
        <w:tc>
          <w:tcPr>
            <w:tcW w:w="2409" w:type="dxa"/>
          </w:tcPr>
          <w:p w:rsidR="00432B16" w:rsidRPr="000D7D35" w:rsidRDefault="00432B16" w:rsidP="00432B16">
            <w:pPr>
              <w:rPr>
                <w:sz w:val="24"/>
                <w:szCs w:val="24"/>
              </w:rPr>
            </w:pPr>
          </w:p>
        </w:tc>
        <w:tc>
          <w:tcPr>
            <w:tcW w:w="2694" w:type="dxa"/>
          </w:tcPr>
          <w:p w:rsidR="00432B16" w:rsidRPr="000D7D35" w:rsidRDefault="00432B16" w:rsidP="00432B16">
            <w:pPr>
              <w:jc w:val="center"/>
              <w:rPr>
                <w:sz w:val="24"/>
                <w:szCs w:val="24"/>
              </w:rPr>
            </w:pPr>
          </w:p>
        </w:tc>
      </w:tr>
      <w:tr w:rsidR="00432B16" w:rsidRPr="004810A1" w:rsidTr="00CA33F3">
        <w:trPr>
          <w:jc w:val="center"/>
        </w:trPr>
        <w:tc>
          <w:tcPr>
            <w:tcW w:w="817" w:type="dxa"/>
          </w:tcPr>
          <w:p w:rsidR="00432B16" w:rsidRDefault="00432B16" w:rsidP="00432B16">
            <w:pPr>
              <w:jc w:val="center"/>
              <w:rPr>
                <w:sz w:val="20"/>
              </w:rPr>
            </w:pPr>
            <w:r>
              <w:rPr>
                <w:sz w:val="20"/>
              </w:rPr>
              <w:t>23</w:t>
            </w: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Индустриальная</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09023</w:t>
            </w:r>
          </w:p>
        </w:tc>
        <w:tc>
          <w:tcPr>
            <w:tcW w:w="708" w:type="dxa"/>
            <w:vAlign w:val="bottom"/>
          </w:tcPr>
          <w:p w:rsidR="00432B16" w:rsidRPr="00FE2679" w:rsidRDefault="00432B16" w:rsidP="00432B16">
            <w:pPr>
              <w:jc w:val="right"/>
              <w:rPr>
                <w:sz w:val="20"/>
                <w:szCs w:val="20"/>
              </w:rPr>
            </w:pPr>
            <w:r w:rsidRPr="00FE2679">
              <w:rPr>
                <w:sz w:val="20"/>
                <w:szCs w:val="20"/>
              </w:rPr>
              <w:t>1,8</w:t>
            </w:r>
          </w:p>
        </w:tc>
        <w:tc>
          <w:tcPr>
            <w:tcW w:w="709" w:type="dxa"/>
            <w:vAlign w:val="bottom"/>
          </w:tcPr>
          <w:p w:rsidR="00432B16" w:rsidRPr="00FE2679" w:rsidRDefault="00432B16" w:rsidP="00432B16">
            <w:pPr>
              <w:jc w:val="right"/>
              <w:rPr>
                <w:sz w:val="20"/>
                <w:szCs w:val="20"/>
              </w:rPr>
            </w:pPr>
            <w:r w:rsidRPr="00FE2679">
              <w:rPr>
                <w:sz w:val="20"/>
                <w:szCs w:val="20"/>
              </w:rPr>
              <w:t>0,7</w:t>
            </w:r>
          </w:p>
        </w:tc>
        <w:tc>
          <w:tcPr>
            <w:tcW w:w="709" w:type="dxa"/>
            <w:vAlign w:val="bottom"/>
          </w:tcPr>
          <w:p w:rsidR="00432B16" w:rsidRPr="00FE2679" w:rsidRDefault="00432B16" w:rsidP="00432B16">
            <w:pPr>
              <w:jc w:val="right"/>
              <w:rPr>
                <w:sz w:val="20"/>
                <w:szCs w:val="20"/>
              </w:rPr>
            </w:pPr>
            <w:r w:rsidRPr="00FE2679">
              <w:rPr>
                <w:sz w:val="20"/>
                <w:szCs w:val="20"/>
              </w:rPr>
              <w:t>0,15</w:t>
            </w:r>
          </w:p>
        </w:tc>
        <w:tc>
          <w:tcPr>
            <w:tcW w:w="709" w:type="dxa"/>
            <w:vAlign w:val="bottom"/>
          </w:tcPr>
          <w:p w:rsidR="00432B16" w:rsidRPr="00FE2679" w:rsidRDefault="00432B16" w:rsidP="00432B16">
            <w:pPr>
              <w:jc w:val="right"/>
              <w:rPr>
                <w:sz w:val="20"/>
                <w:szCs w:val="20"/>
              </w:rPr>
            </w:pPr>
            <w:r w:rsidRPr="00FE2679">
              <w:rPr>
                <w:sz w:val="20"/>
                <w:szCs w:val="20"/>
              </w:rPr>
              <w:t>0,95</w:t>
            </w:r>
          </w:p>
        </w:tc>
        <w:tc>
          <w:tcPr>
            <w:tcW w:w="2409" w:type="dxa"/>
          </w:tcPr>
          <w:p w:rsidR="00432B16" w:rsidRDefault="00432B16" w:rsidP="00432B16">
            <w:r w:rsidRPr="00BC28AE">
              <w:rPr>
                <w:sz w:val="22"/>
                <w:szCs w:val="22"/>
              </w:rPr>
              <w:t>дорога обычного типа</w:t>
            </w:r>
          </w:p>
        </w:tc>
        <w:tc>
          <w:tcPr>
            <w:tcW w:w="2694" w:type="dxa"/>
          </w:tcPr>
          <w:p w:rsidR="00432B16" w:rsidRDefault="00432B16" w:rsidP="00432B16">
            <w:r w:rsidRPr="008E32CF">
              <w:rPr>
                <w:sz w:val="22"/>
                <w:szCs w:val="22"/>
              </w:rPr>
              <w:t>Улица в жилой застройке</w:t>
            </w:r>
          </w:p>
        </w:tc>
      </w:tr>
      <w:tr w:rsidR="00432B16" w:rsidRPr="004810A1" w:rsidTr="00CA33F3">
        <w:trPr>
          <w:jc w:val="center"/>
        </w:trPr>
        <w:tc>
          <w:tcPr>
            <w:tcW w:w="817" w:type="dxa"/>
          </w:tcPr>
          <w:p w:rsidR="00432B16" w:rsidRDefault="00432B16" w:rsidP="00432B16">
            <w:pPr>
              <w:jc w:val="center"/>
              <w:rPr>
                <w:sz w:val="20"/>
              </w:rPr>
            </w:pPr>
          </w:p>
        </w:tc>
        <w:tc>
          <w:tcPr>
            <w:tcW w:w="2835" w:type="dxa"/>
            <w:vAlign w:val="bottom"/>
          </w:tcPr>
          <w:p w:rsidR="00432B16" w:rsidRDefault="00432B16" w:rsidP="00432B16">
            <w:pPr>
              <w:rPr>
                <w:rFonts w:ascii="Arial" w:hAnsi="Arial" w:cs="Arial"/>
                <w:sz w:val="20"/>
                <w:szCs w:val="20"/>
              </w:rPr>
            </w:pPr>
            <w:r>
              <w:rPr>
                <w:rFonts w:ascii="Arial" w:hAnsi="Arial" w:cs="Arial"/>
                <w:sz w:val="20"/>
                <w:szCs w:val="20"/>
              </w:rPr>
              <w:t>Переулки</w:t>
            </w:r>
          </w:p>
        </w:tc>
        <w:tc>
          <w:tcPr>
            <w:tcW w:w="2552" w:type="dxa"/>
            <w:vAlign w:val="bottom"/>
          </w:tcPr>
          <w:p w:rsidR="00432B16" w:rsidRPr="00432B16" w:rsidRDefault="00432B16" w:rsidP="00432B16">
            <w:pPr>
              <w:rPr>
                <w:color w:val="000000"/>
                <w:sz w:val="20"/>
                <w:szCs w:val="20"/>
              </w:rPr>
            </w:pPr>
            <w:r w:rsidRPr="00432B16">
              <w:rPr>
                <w:color w:val="000000"/>
                <w:sz w:val="20"/>
                <w:szCs w:val="20"/>
              </w:rPr>
              <w:t>92-204-835 ОП МП 09024</w:t>
            </w:r>
          </w:p>
        </w:tc>
        <w:tc>
          <w:tcPr>
            <w:tcW w:w="708" w:type="dxa"/>
            <w:vAlign w:val="bottom"/>
          </w:tcPr>
          <w:p w:rsidR="00432B16" w:rsidRPr="00FE2679" w:rsidRDefault="00432B16" w:rsidP="00432B16">
            <w:pPr>
              <w:jc w:val="right"/>
              <w:rPr>
                <w:sz w:val="20"/>
                <w:szCs w:val="20"/>
              </w:rPr>
            </w:pPr>
            <w:r w:rsidRPr="00FE2679">
              <w:rPr>
                <w:sz w:val="20"/>
                <w:szCs w:val="20"/>
              </w:rPr>
              <w:t>0,5</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rPr>
                <w:sz w:val="20"/>
                <w:szCs w:val="20"/>
              </w:rPr>
            </w:pPr>
            <w:r w:rsidRPr="00FE2679">
              <w:rPr>
                <w:sz w:val="20"/>
                <w:szCs w:val="20"/>
              </w:rPr>
              <w:t> </w:t>
            </w:r>
          </w:p>
        </w:tc>
        <w:tc>
          <w:tcPr>
            <w:tcW w:w="709" w:type="dxa"/>
            <w:vAlign w:val="bottom"/>
          </w:tcPr>
          <w:p w:rsidR="00432B16" w:rsidRPr="00FE2679" w:rsidRDefault="00432B16" w:rsidP="00432B16">
            <w:pPr>
              <w:jc w:val="right"/>
              <w:rPr>
                <w:sz w:val="20"/>
                <w:szCs w:val="20"/>
              </w:rPr>
            </w:pPr>
            <w:r w:rsidRPr="00FE2679">
              <w:rPr>
                <w:sz w:val="20"/>
                <w:szCs w:val="20"/>
              </w:rPr>
              <w:t>0,5</w:t>
            </w:r>
          </w:p>
        </w:tc>
        <w:tc>
          <w:tcPr>
            <w:tcW w:w="2409" w:type="dxa"/>
          </w:tcPr>
          <w:p w:rsidR="00432B16" w:rsidRDefault="00432B16" w:rsidP="00432B16">
            <w:r w:rsidRPr="00BC28AE">
              <w:rPr>
                <w:sz w:val="22"/>
                <w:szCs w:val="22"/>
              </w:rPr>
              <w:t>дорога обычного типа</w:t>
            </w:r>
          </w:p>
        </w:tc>
        <w:tc>
          <w:tcPr>
            <w:tcW w:w="2694" w:type="dxa"/>
          </w:tcPr>
          <w:p w:rsidR="00432B16" w:rsidRDefault="00432B16" w:rsidP="00432B16">
            <w:r w:rsidRPr="008E32CF">
              <w:rPr>
                <w:sz w:val="22"/>
                <w:szCs w:val="22"/>
              </w:rPr>
              <w:t>Улица в жилой застройке</w:t>
            </w:r>
          </w:p>
        </w:tc>
      </w:tr>
    </w:tbl>
    <w:p w:rsidR="00A074E1" w:rsidRPr="00A074E1" w:rsidRDefault="00A074E1" w:rsidP="0092117A">
      <w:pPr>
        <w:rPr>
          <w:sz w:val="24"/>
          <w:szCs w:val="24"/>
        </w:rPr>
      </w:pPr>
    </w:p>
    <w:sectPr w:rsidR="00A074E1" w:rsidRPr="00A074E1" w:rsidSect="003A4681">
      <w:pgSz w:w="16840" w:h="11907" w:orient="landscape" w:code="9"/>
      <w:pgMar w:top="567" w:right="567" w:bottom="1134"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CA0" w:rsidRDefault="00816CA0">
      <w:r>
        <w:separator/>
      </w:r>
    </w:p>
  </w:endnote>
  <w:endnote w:type="continuationSeparator" w:id="1">
    <w:p w:rsidR="00816CA0" w:rsidRDefault="00816C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CA0" w:rsidRDefault="00816CA0">
      <w:r>
        <w:separator/>
      </w:r>
    </w:p>
  </w:footnote>
  <w:footnote w:type="continuationSeparator" w:id="1">
    <w:p w:rsidR="00816CA0" w:rsidRDefault="00816C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7E5"/>
    <w:multiLevelType w:val="hybridMultilevel"/>
    <w:tmpl w:val="A1D01B02"/>
    <w:lvl w:ilvl="0" w:tplc="079AF9DA">
      <w:start w:val="1"/>
      <w:numFmt w:val="bullet"/>
      <w:lvlText w:val=""/>
      <w:lvlJc w:val="left"/>
      <w:pPr>
        <w:tabs>
          <w:tab w:val="num" w:pos="786"/>
        </w:tabs>
        <w:ind w:left="786"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93D10C5"/>
    <w:multiLevelType w:val="hybridMultilevel"/>
    <w:tmpl w:val="204C8F92"/>
    <w:lvl w:ilvl="0" w:tplc="2982E4D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E7D108F"/>
    <w:multiLevelType w:val="hybridMultilevel"/>
    <w:tmpl w:val="FBD84C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FD76357"/>
    <w:multiLevelType w:val="hybridMultilevel"/>
    <w:tmpl w:val="78D61B20"/>
    <w:lvl w:ilvl="0" w:tplc="A3CC5A80">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8C870E5"/>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0C13657"/>
    <w:multiLevelType w:val="hybridMultilevel"/>
    <w:tmpl w:val="D5360520"/>
    <w:lvl w:ilvl="0" w:tplc="2982E4D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82461C"/>
    <w:multiLevelType w:val="hybridMultilevel"/>
    <w:tmpl w:val="E5823034"/>
    <w:lvl w:ilvl="0" w:tplc="2982E4D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5FD6AC1"/>
    <w:multiLevelType w:val="hybridMultilevel"/>
    <w:tmpl w:val="9954CF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593C67"/>
    <w:multiLevelType w:val="hybridMultilevel"/>
    <w:tmpl w:val="F5A8B404"/>
    <w:lvl w:ilvl="0" w:tplc="0472CDA2">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C2B0BCD"/>
    <w:multiLevelType w:val="hybridMultilevel"/>
    <w:tmpl w:val="0330AE76"/>
    <w:lvl w:ilvl="0" w:tplc="18A8388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ED10ABC"/>
    <w:multiLevelType w:val="hybridMultilevel"/>
    <w:tmpl w:val="2022010C"/>
    <w:lvl w:ilvl="0" w:tplc="2982E4D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3F2E05EB"/>
    <w:multiLevelType w:val="multilevel"/>
    <w:tmpl w:val="A3662A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3FAF6FCB"/>
    <w:multiLevelType w:val="hybridMultilevel"/>
    <w:tmpl w:val="41F84F8A"/>
    <w:lvl w:ilvl="0" w:tplc="0472CDA2">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AC5845"/>
    <w:multiLevelType w:val="hybridMultilevel"/>
    <w:tmpl w:val="20FA8F48"/>
    <w:lvl w:ilvl="0" w:tplc="2982E4D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45DB2B9B"/>
    <w:multiLevelType w:val="hybridMultilevel"/>
    <w:tmpl w:val="1CAC4362"/>
    <w:lvl w:ilvl="0" w:tplc="0472CDA2">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69334AB"/>
    <w:multiLevelType w:val="singleLevel"/>
    <w:tmpl w:val="4120B38A"/>
    <w:lvl w:ilvl="0">
      <w:start w:val="1"/>
      <w:numFmt w:val="decimal"/>
      <w:lvlText w:val="%1."/>
      <w:lvlJc w:val="left"/>
      <w:pPr>
        <w:tabs>
          <w:tab w:val="num" w:pos="360"/>
        </w:tabs>
        <w:ind w:left="360" w:hanging="360"/>
      </w:pPr>
      <w:rPr>
        <w:rFonts w:hint="default"/>
      </w:rPr>
    </w:lvl>
  </w:abstractNum>
  <w:abstractNum w:abstractNumId="16">
    <w:nsid w:val="499A54B9"/>
    <w:multiLevelType w:val="hybridMultilevel"/>
    <w:tmpl w:val="F808D690"/>
    <w:lvl w:ilvl="0" w:tplc="0472CDA2">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E3F016F"/>
    <w:multiLevelType w:val="hybridMultilevel"/>
    <w:tmpl w:val="5E44E178"/>
    <w:lvl w:ilvl="0" w:tplc="0472CDA2">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09E77F6"/>
    <w:multiLevelType w:val="hybridMultilevel"/>
    <w:tmpl w:val="A020822C"/>
    <w:lvl w:ilvl="0" w:tplc="FFB4686A">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58D662BC"/>
    <w:multiLevelType w:val="hybridMultilevel"/>
    <w:tmpl w:val="29D071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D731B7D"/>
    <w:multiLevelType w:val="hybridMultilevel"/>
    <w:tmpl w:val="10DE521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17911A4"/>
    <w:multiLevelType w:val="hybridMultilevel"/>
    <w:tmpl w:val="F878E0C4"/>
    <w:lvl w:ilvl="0" w:tplc="0472CDA2">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17E4462"/>
    <w:multiLevelType w:val="hybridMultilevel"/>
    <w:tmpl w:val="89CCE2B4"/>
    <w:lvl w:ilvl="0" w:tplc="CEA8B3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54F37BE"/>
    <w:multiLevelType w:val="hybridMultilevel"/>
    <w:tmpl w:val="8116D254"/>
    <w:lvl w:ilvl="0" w:tplc="655CD99A">
      <w:start w:val="1"/>
      <w:numFmt w:val="decimal"/>
      <w:lvlText w:val="%1."/>
      <w:lvlJc w:val="left"/>
      <w:pPr>
        <w:tabs>
          <w:tab w:val="num" w:pos="360"/>
        </w:tabs>
        <w:ind w:left="360" w:hanging="360"/>
      </w:pPr>
      <w:rPr>
        <w:rFonts w:hint="default"/>
      </w:rPr>
    </w:lvl>
    <w:lvl w:ilvl="1" w:tplc="9C3C4A66">
      <w:numFmt w:val="none"/>
      <w:lvlText w:val=""/>
      <w:lvlJc w:val="left"/>
      <w:pPr>
        <w:tabs>
          <w:tab w:val="num" w:pos="-360"/>
        </w:tabs>
      </w:pPr>
    </w:lvl>
    <w:lvl w:ilvl="2" w:tplc="A3C659F0">
      <w:numFmt w:val="none"/>
      <w:lvlText w:val=""/>
      <w:lvlJc w:val="left"/>
      <w:pPr>
        <w:tabs>
          <w:tab w:val="num" w:pos="-360"/>
        </w:tabs>
      </w:pPr>
    </w:lvl>
    <w:lvl w:ilvl="3" w:tplc="B930EDC2">
      <w:numFmt w:val="none"/>
      <w:lvlText w:val=""/>
      <w:lvlJc w:val="left"/>
      <w:pPr>
        <w:tabs>
          <w:tab w:val="num" w:pos="-360"/>
        </w:tabs>
      </w:pPr>
    </w:lvl>
    <w:lvl w:ilvl="4" w:tplc="B552A336">
      <w:numFmt w:val="none"/>
      <w:lvlText w:val=""/>
      <w:lvlJc w:val="left"/>
      <w:pPr>
        <w:tabs>
          <w:tab w:val="num" w:pos="-360"/>
        </w:tabs>
      </w:pPr>
    </w:lvl>
    <w:lvl w:ilvl="5" w:tplc="D7C8C3FA">
      <w:numFmt w:val="none"/>
      <w:lvlText w:val=""/>
      <w:lvlJc w:val="left"/>
      <w:pPr>
        <w:tabs>
          <w:tab w:val="num" w:pos="-360"/>
        </w:tabs>
      </w:pPr>
    </w:lvl>
    <w:lvl w:ilvl="6" w:tplc="E0745CCE">
      <w:numFmt w:val="none"/>
      <w:lvlText w:val=""/>
      <w:lvlJc w:val="left"/>
      <w:pPr>
        <w:tabs>
          <w:tab w:val="num" w:pos="-360"/>
        </w:tabs>
      </w:pPr>
    </w:lvl>
    <w:lvl w:ilvl="7" w:tplc="A08CB200">
      <w:numFmt w:val="none"/>
      <w:lvlText w:val=""/>
      <w:lvlJc w:val="left"/>
      <w:pPr>
        <w:tabs>
          <w:tab w:val="num" w:pos="-360"/>
        </w:tabs>
      </w:pPr>
    </w:lvl>
    <w:lvl w:ilvl="8" w:tplc="573AA63E">
      <w:numFmt w:val="none"/>
      <w:lvlText w:val=""/>
      <w:lvlJc w:val="left"/>
      <w:pPr>
        <w:tabs>
          <w:tab w:val="num" w:pos="-360"/>
        </w:tabs>
      </w:pPr>
    </w:lvl>
  </w:abstractNum>
  <w:abstractNum w:abstractNumId="24">
    <w:nsid w:val="759E12E9"/>
    <w:multiLevelType w:val="hybridMultilevel"/>
    <w:tmpl w:val="75223846"/>
    <w:lvl w:ilvl="0" w:tplc="0472CDA2">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6D35024"/>
    <w:multiLevelType w:val="hybridMultilevel"/>
    <w:tmpl w:val="83C6DE3E"/>
    <w:lvl w:ilvl="0" w:tplc="0472CDA2">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96F65A5"/>
    <w:multiLevelType w:val="hybridMultilevel"/>
    <w:tmpl w:val="538203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C1740DB"/>
    <w:multiLevelType w:val="multilevel"/>
    <w:tmpl w:val="400C92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1"/>
  </w:num>
  <w:num w:numId="3">
    <w:abstractNumId w:val="21"/>
  </w:num>
  <w:num w:numId="4">
    <w:abstractNumId w:val="16"/>
  </w:num>
  <w:num w:numId="5">
    <w:abstractNumId w:val="12"/>
  </w:num>
  <w:num w:numId="6">
    <w:abstractNumId w:val="14"/>
  </w:num>
  <w:num w:numId="7">
    <w:abstractNumId w:val="8"/>
  </w:num>
  <w:num w:numId="8">
    <w:abstractNumId w:val="24"/>
  </w:num>
  <w:num w:numId="9">
    <w:abstractNumId w:val="25"/>
  </w:num>
  <w:num w:numId="10">
    <w:abstractNumId w:val="17"/>
  </w:num>
  <w:num w:numId="11">
    <w:abstractNumId w:val="10"/>
  </w:num>
  <w:num w:numId="12">
    <w:abstractNumId w:val="13"/>
  </w:num>
  <w:num w:numId="13">
    <w:abstractNumId w:val="6"/>
  </w:num>
  <w:num w:numId="14">
    <w:abstractNumId w:val="20"/>
  </w:num>
  <w:num w:numId="15">
    <w:abstractNumId w:val="3"/>
  </w:num>
  <w:num w:numId="16">
    <w:abstractNumId w:val="27"/>
  </w:num>
  <w:num w:numId="17">
    <w:abstractNumId w:val="26"/>
  </w:num>
  <w:num w:numId="18">
    <w:abstractNumId w:val="15"/>
  </w:num>
  <w:num w:numId="19">
    <w:abstractNumId w:val="18"/>
  </w:num>
  <w:num w:numId="20">
    <w:abstractNumId w:val="7"/>
  </w:num>
  <w:num w:numId="21">
    <w:abstractNumId w:val="4"/>
  </w:num>
  <w:num w:numId="22">
    <w:abstractNumId w:val="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2"/>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num>
  <w:num w:numId="28">
    <w:abstractNumId w:val="11"/>
  </w:num>
  <w:num w:numId="29">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B5CA3"/>
    <w:rsid w:val="00010025"/>
    <w:rsid w:val="000120C9"/>
    <w:rsid w:val="00012D7C"/>
    <w:rsid w:val="00021874"/>
    <w:rsid w:val="00027879"/>
    <w:rsid w:val="0003670D"/>
    <w:rsid w:val="00036C79"/>
    <w:rsid w:val="000438B9"/>
    <w:rsid w:val="00044691"/>
    <w:rsid w:val="00056847"/>
    <w:rsid w:val="00066120"/>
    <w:rsid w:val="00067201"/>
    <w:rsid w:val="0007066C"/>
    <w:rsid w:val="0007402D"/>
    <w:rsid w:val="000776AD"/>
    <w:rsid w:val="000939D7"/>
    <w:rsid w:val="0009442B"/>
    <w:rsid w:val="000A2CD9"/>
    <w:rsid w:val="000B6C47"/>
    <w:rsid w:val="000B6E6F"/>
    <w:rsid w:val="000C00EB"/>
    <w:rsid w:val="000C30AF"/>
    <w:rsid w:val="000C3F22"/>
    <w:rsid w:val="000C4760"/>
    <w:rsid w:val="000C6769"/>
    <w:rsid w:val="000D7D35"/>
    <w:rsid w:val="000E1D6F"/>
    <w:rsid w:val="000E5CDB"/>
    <w:rsid w:val="000F2CBA"/>
    <w:rsid w:val="000F409F"/>
    <w:rsid w:val="000F505C"/>
    <w:rsid w:val="000F77D7"/>
    <w:rsid w:val="001002EB"/>
    <w:rsid w:val="0010596B"/>
    <w:rsid w:val="001124A8"/>
    <w:rsid w:val="00113497"/>
    <w:rsid w:val="001251F1"/>
    <w:rsid w:val="001255B5"/>
    <w:rsid w:val="00125A05"/>
    <w:rsid w:val="00127099"/>
    <w:rsid w:val="001271AF"/>
    <w:rsid w:val="00130B5B"/>
    <w:rsid w:val="00131820"/>
    <w:rsid w:val="0013281B"/>
    <w:rsid w:val="00136428"/>
    <w:rsid w:val="00162C53"/>
    <w:rsid w:val="00166117"/>
    <w:rsid w:val="001778ED"/>
    <w:rsid w:val="001778FD"/>
    <w:rsid w:val="0018191C"/>
    <w:rsid w:val="00184B1B"/>
    <w:rsid w:val="001867F7"/>
    <w:rsid w:val="00197C10"/>
    <w:rsid w:val="001A137A"/>
    <w:rsid w:val="001A222D"/>
    <w:rsid w:val="001A6BD2"/>
    <w:rsid w:val="001B6E7D"/>
    <w:rsid w:val="001C1339"/>
    <w:rsid w:val="001C1C80"/>
    <w:rsid w:val="001C326D"/>
    <w:rsid w:val="001C3429"/>
    <w:rsid w:val="001E23BF"/>
    <w:rsid w:val="001E7F35"/>
    <w:rsid w:val="001F0145"/>
    <w:rsid w:val="001F1969"/>
    <w:rsid w:val="001F26CE"/>
    <w:rsid w:val="001F79DA"/>
    <w:rsid w:val="00201381"/>
    <w:rsid w:val="00203983"/>
    <w:rsid w:val="0020406E"/>
    <w:rsid w:val="0020663B"/>
    <w:rsid w:val="002113E5"/>
    <w:rsid w:val="00217A4D"/>
    <w:rsid w:val="00225E9E"/>
    <w:rsid w:val="00247AD4"/>
    <w:rsid w:val="00254695"/>
    <w:rsid w:val="00271D9E"/>
    <w:rsid w:val="0027210C"/>
    <w:rsid w:val="00284527"/>
    <w:rsid w:val="002A3D2E"/>
    <w:rsid w:val="002A6B1D"/>
    <w:rsid w:val="002A757A"/>
    <w:rsid w:val="002B798F"/>
    <w:rsid w:val="002C7F57"/>
    <w:rsid w:val="002D47F9"/>
    <w:rsid w:val="002D5785"/>
    <w:rsid w:val="002E2AB9"/>
    <w:rsid w:val="00310745"/>
    <w:rsid w:val="00311E1C"/>
    <w:rsid w:val="003131A7"/>
    <w:rsid w:val="00315AA3"/>
    <w:rsid w:val="00327DC2"/>
    <w:rsid w:val="00341161"/>
    <w:rsid w:val="0034753C"/>
    <w:rsid w:val="00353F87"/>
    <w:rsid w:val="00361AA0"/>
    <w:rsid w:val="00364142"/>
    <w:rsid w:val="00370FF2"/>
    <w:rsid w:val="003724C9"/>
    <w:rsid w:val="00372AD3"/>
    <w:rsid w:val="00381384"/>
    <w:rsid w:val="0038259A"/>
    <w:rsid w:val="003830C9"/>
    <w:rsid w:val="00392711"/>
    <w:rsid w:val="00396324"/>
    <w:rsid w:val="00397410"/>
    <w:rsid w:val="003A2DB0"/>
    <w:rsid w:val="003A4681"/>
    <w:rsid w:val="003A558D"/>
    <w:rsid w:val="003A6D40"/>
    <w:rsid w:val="003B0C61"/>
    <w:rsid w:val="003B5AF3"/>
    <w:rsid w:val="003C7B6D"/>
    <w:rsid w:val="003D63A5"/>
    <w:rsid w:val="003F3733"/>
    <w:rsid w:val="003F6093"/>
    <w:rsid w:val="003F6DCD"/>
    <w:rsid w:val="00400FBA"/>
    <w:rsid w:val="00403133"/>
    <w:rsid w:val="0040356B"/>
    <w:rsid w:val="00410CF8"/>
    <w:rsid w:val="00414286"/>
    <w:rsid w:val="00420682"/>
    <w:rsid w:val="00420C4A"/>
    <w:rsid w:val="00422F78"/>
    <w:rsid w:val="00424C1E"/>
    <w:rsid w:val="00427F1B"/>
    <w:rsid w:val="00431D78"/>
    <w:rsid w:val="00432B16"/>
    <w:rsid w:val="00442873"/>
    <w:rsid w:val="0045007C"/>
    <w:rsid w:val="00450D4C"/>
    <w:rsid w:val="00451D14"/>
    <w:rsid w:val="00461C3B"/>
    <w:rsid w:val="00464A83"/>
    <w:rsid w:val="004671CA"/>
    <w:rsid w:val="00476FF9"/>
    <w:rsid w:val="00480396"/>
    <w:rsid w:val="00484692"/>
    <w:rsid w:val="00484841"/>
    <w:rsid w:val="004865C9"/>
    <w:rsid w:val="004867C7"/>
    <w:rsid w:val="004928BF"/>
    <w:rsid w:val="00493CAF"/>
    <w:rsid w:val="004B005C"/>
    <w:rsid w:val="004B3E38"/>
    <w:rsid w:val="004B5788"/>
    <w:rsid w:val="004C17D2"/>
    <w:rsid w:val="004C5320"/>
    <w:rsid w:val="004C66DF"/>
    <w:rsid w:val="004D7AA6"/>
    <w:rsid w:val="004D7CB1"/>
    <w:rsid w:val="004F119D"/>
    <w:rsid w:val="004F1498"/>
    <w:rsid w:val="004F5BF8"/>
    <w:rsid w:val="004F6A24"/>
    <w:rsid w:val="00505F2B"/>
    <w:rsid w:val="005116A2"/>
    <w:rsid w:val="00514F96"/>
    <w:rsid w:val="005166B3"/>
    <w:rsid w:val="00524C42"/>
    <w:rsid w:val="00527CA3"/>
    <w:rsid w:val="0053134E"/>
    <w:rsid w:val="00531618"/>
    <w:rsid w:val="00535B0C"/>
    <w:rsid w:val="00540E9E"/>
    <w:rsid w:val="0054487B"/>
    <w:rsid w:val="005452AE"/>
    <w:rsid w:val="00551E1B"/>
    <w:rsid w:val="005545C4"/>
    <w:rsid w:val="00556DB3"/>
    <w:rsid w:val="00564A5B"/>
    <w:rsid w:val="00564A86"/>
    <w:rsid w:val="005658CB"/>
    <w:rsid w:val="00572E33"/>
    <w:rsid w:val="00573976"/>
    <w:rsid w:val="00575923"/>
    <w:rsid w:val="005822D8"/>
    <w:rsid w:val="00586020"/>
    <w:rsid w:val="00592215"/>
    <w:rsid w:val="00595784"/>
    <w:rsid w:val="00595971"/>
    <w:rsid w:val="00595A63"/>
    <w:rsid w:val="005A616D"/>
    <w:rsid w:val="005A6E1F"/>
    <w:rsid w:val="005A6F84"/>
    <w:rsid w:val="005B3811"/>
    <w:rsid w:val="005B4F8D"/>
    <w:rsid w:val="005B6395"/>
    <w:rsid w:val="005C4232"/>
    <w:rsid w:val="005D190A"/>
    <w:rsid w:val="005D4367"/>
    <w:rsid w:val="005E3684"/>
    <w:rsid w:val="006075FA"/>
    <w:rsid w:val="00611D40"/>
    <w:rsid w:val="00616323"/>
    <w:rsid w:val="00621645"/>
    <w:rsid w:val="006237DF"/>
    <w:rsid w:val="00627879"/>
    <w:rsid w:val="00640EA7"/>
    <w:rsid w:val="00642EBF"/>
    <w:rsid w:val="00643B15"/>
    <w:rsid w:val="00661573"/>
    <w:rsid w:val="0066418F"/>
    <w:rsid w:val="0066734E"/>
    <w:rsid w:val="00667E07"/>
    <w:rsid w:val="00671EE1"/>
    <w:rsid w:val="00672241"/>
    <w:rsid w:val="00676EBF"/>
    <w:rsid w:val="006838DF"/>
    <w:rsid w:val="00697C97"/>
    <w:rsid w:val="00697F89"/>
    <w:rsid w:val="006A47C3"/>
    <w:rsid w:val="006B5CA3"/>
    <w:rsid w:val="006C09EC"/>
    <w:rsid w:val="006C3FDA"/>
    <w:rsid w:val="006C5A51"/>
    <w:rsid w:val="006C610B"/>
    <w:rsid w:val="006D040D"/>
    <w:rsid w:val="006D4BE1"/>
    <w:rsid w:val="006D78C8"/>
    <w:rsid w:val="006D7993"/>
    <w:rsid w:val="006E15D3"/>
    <w:rsid w:val="006E1678"/>
    <w:rsid w:val="006F3E7F"/>
    <w:rsid w:val="006F4E98"/>
    <w:rsid w:val="006F53CB"/>
    <w:rsid w:val="00710541"/>
    <w:rsid w:val="007125FD"/>
    <w:rsid w:val="00712E3E"/>
    <w:rsid w:val="00725324"/>
    <w:rsid w:val="007317EB"/>
    <w:rsid w:val="00734FD5"/>
    <w:rsid w:val="00741415"/>
    <w:rsid w:val="00743AB7"/>
    <w:rsid w:val="007467E5"/>
    <w:rsid w:val="00750191"/>
    <w:rsid w:val="0075070C"/>
    <w:rsid w:val="00753927"/>
    <w:rsid w:val="00761F7D"/>
    <w:rsid w:val="00766BD0"/>
    <w:rsid w:val="00767745"/>
    <w:rsid w:val="00770B11"/>
    <w:rsid w:val="00771CA5"/>
    <w:rsid w:val="00774DD2"/>
    <w:rsid w:val="007750E0"/>
    <w:rsid w:val="00777189"/>
    <w:rsid w:val="007809F4"/>
    <w:rsid w:val="00785590"/>
    <w:rsid w:val="00790541"/>
    <w:rsid w:val="00793834"/>
    <w:rsid w:val="00797CAF"/>
    <w:rsid w:val="007A5309"/>
    <w:rsid w:val="007A7A81"/>
    <w:rsid w:val="007B06BE"/>
    <w:rsid w:val="007B0ACD"/>
    <w:rsid w:val="007C7B1E"/>
    <w:rsid w:val="007D5F37"/>
    <w:rsid w:val="007F047F"/>
    <w:rsid w:val="007F3170"/>
    <w:rsid w:val="00800777"/>
    <w:rsid w:val="0080366A"/>
    <w:rsid w:val="0080507D"/>
    <w:rsid w:val="008101C8"/>
    <w:rsid w:val="008129A4"/>
    <w:rsid w:val="00816CA0"/>
    <w:rsid w:val="008221EA"/>
    <w:rsid w:val="008254D0"/>
    <w:rsid w:val="00834590"/>
    <w:rsid w:val="00836741"/>
    <w:rsid w:val="008429DB"/>
    <w:rsid w:val="0084619E"/>
    <w:rsid w:val="00847298"/>
    <w:rsid w:val="00852E96"/>
    <w:rsid w:val="00855B76"/>
    <w:rsid w:val="00867BB5"/>
    <w:rsid w:val="00870F77"/>
    <w:rsid w:val="008722AC"/>
    <w:rsid w:val="0087238E"/>
    <w:rsid w:val="00875495"/>
    <w:rsid w:val="008821FE"/>
    <w:rsid w:val="008844E1"/>
    <w:rsid w:val="00891885"/>
    <w:rsid w:val="008A2671"/>
    <w:rsid w:val="008A46B0"/>
    <w:rsid w:val="008A5933"/>
    <w:rsid w:val="008A79F4"/>
    <w:rsid w:val="008B159A"/>
    <w:rsid w:val="008C0BEF"/>
    <w:rsid w:val="008D2176"/>
    <w:rsid w:val="008D63A8"/>
    <w:rsid w:val="008D7176"/>
    <w:rsid w:val="008D75E2"/>
    <w:rsid w:val="008E0BAA"/>
    <w:rsid w:val="008F318D"/>
    <w:rsid w:val="0090757B"/>
    <w:rsid w:val="0091548E"/>
    <w:rsid w:val="00920A3A"/>
    <w:rsid w:val="0092117A"/>
    <w:rsid w:val="00926517"/>
    <w:rsid w:val="00937C16"/>
    <w:rsid w:val="00945925"/>
    <w:rsid w:val="0095543C"/>
    <w:rsid w:val="00963797"/>
    <w:rsid w:val="00963A0A"/>
    <w:rsid w:val="0097747C"/>
    <w:rsid w:val="009807E0"/>
    <w:rsid w:val="009914E6"/>
    <w:rsid w:val="00992BAC"/>
    <w:rsid w:val="0099640E"/>
    <w:rsid w:val="009A0B5A"/>
    <w:rsid w:val="009A0FCF"/>
    <w:rsid w:val="009A392D"/>
    <w:rsid w:val="009A6B89"/>
    <w:rsid w:val="009A6E69"/>
    <w:rsid w:val="009B1C4E"/>
    <w:rsid w:val="009B4893"/>
    <w:rsid w:val="009B51B9"/>
    <w:rsid w:val="009C544F"/>
    <w:rsid w:val="009D43B5"/>
    <w:rsid w:val="009D4833"/>
    <w:rsid w:val="009D7620"/>
    <w:rsid w:val="009E56C6"/>
    <w:rsid w:val="009E573A"/>
    <w:rsid w:val="009F4289"/>
    <w:rsid w:val="009F463D"/>
    <w:rsid w:val="009F4FF2"/>
    <w:rsid w:val="009F5864"/>
    <w:rsid w:val="009F65E7"/>
    <w:rsid w:val="00A074E1"/>
    <w:rsid w:val="00A1573E"/>
    <w:rsid w:val="00A15DFD"/>
    <w:rsid w:val="00A23D6C"/>
    <w:rsid w:val="00A30731"/>
    <w:rsid w:val="00A32B96"/>
    <w:rsid w:val="00A40345"/>
    <w:rsid w:val="00A42BF3"/>
    <w:rsid w:val="00A51236"/>
    <w:rsid w:val="00A53D1A"/>
    <w:rsid w:val="00A53D73"/>
    <w:rsid w:val="00A54008"/>
    <w:rsid w:val="00A56CDF"/>
    <w:rsid w:val="00A61D8D"/>
    <w:rsid w:val="00A62FF7"/>
    <w:rsid w:val="00A70BAE"/>
    <w:rsid w:val="00A718C2"/>
    <w:rsid w:val="00A74C9F"/>
    <w:rsid w:val="00A81509"/>
    <w:rsid w:val="00A815BB"/>
    <w:rsid w:val="00A83912"/>
    <w:rsid w:val="00A90AA9"/>
    <w:rsid w:val="00A91E11"/>
    <w:rsid w:val="00A9749C"/>
    <w:rsid w:val="00AA032C"/>
    <w:rsid w:val="00AA50CD"/>
    <w:rsid w:val="00AA7485"/>
    <w:rsid w:val="00AB63AB"/>
    <w:rsid w:val="00AC5387"/>
    <w:rsid w:val="00AC5A39"/>
    <w:rsid w:val="00AD2BE1"/>
    <w:rsid w:val="00AE7400"/>
    <w:rsid w:val="00AF212D"/>
    <w:rsid w:val="00B0204D"/>
    <w:rsid w:val="00B04578"/>
    <w:rsid w:val="00B079B1"/>
    <w:rsid w:val="00B13DC6"/>
    <w:rsid w:val="00B1580A"/>
    <w:rsid w:val="00B227EA"/>
    <w:rsid w:val="00B234B8"/>
    <w:rsid w:val="00B24C52"/>
    <w:rsid w:val="00B36415"/>
    <w:rsid w:val="00B60176"/>
    <w:rsid w:val="00B607CB"/>
    <w:rsid w:val="00B65A8B"/>
    <w:rsid w:val="00B7628B"/>
    <w:rsid w:val="00B770BE"/>
    <w:rsid w:val="00B806F2"/>
    <w:rsid w:val="00B827A5"/>
    <w:rsid w:val="00B82F1C"/>
    <w:rsid w:val="00B870F3"/>
    <w:rsid w:val="00B93E2C"/>
    <w:rsid w:val="00B947A2"/>
    <w:rsid w:val="00BA4CCB"/>
    <w:rsid w:val="00BB00C6"/>
    <w:rsid w:val="00BB3B52"/>
    <w:rsid w:val="00BE4276"/>
    <w:rsid w:val="00BF31D0"/>
    <w:rsid w:val="00BF42C1"/>
    <w:rsid w:val="00BF4340"/>
    <w:rsid w:val="00BF73E1"/>
    <w:rsid w:val="00C06B1A"/>
    <w:rsid w:val="00C15C2D"/>
    <w:rsid w:val="00C22A15"/>
    <w:rsid w:val="00C3306D"/>
    <w:rsid w:val="00C4121E"/>
    <w:rsid w:val="00C43CA5"/>
    <w:rsid w:val="00C54464"/>
    <w:rsid w:val="00C55FA6"/>
    <w:rsid w:val="00C56D18"/>
    <w:rsid w:val="00C61FBD"/>
    <w:rsid w:val="00C653CC"/>
    <w:rsid w:val="00CA1B9D"/>
    <w:rsid w:val="00CA4775"/>
    <w:rsid w:val="00CA4A83"/>
    <w:rsid w:val="00CA6AE0"/>
    <w:rsid w:val="00CB56E2"/>
    <w:rsid w:val="00CC073E"/>
    <w:rsid w:val="00CC3346"/>
    <w:rsid w:val="00CD3CD2"/>
    <w:rsid w:val="00CE3A1F"/>
    <w:rsid w:val="00CE3F64"/>
    <w:rsid w:val="00CE71F2"/>
    <w:rsid w:val="00CF2E9F"/>
    <w:rsid w:val="00CF5C60"/>
    <w:rsid w:val="00CF5FCC"/>
    <w:rsid w:val="00D10FE7"/>
    <w:rsid w:val="00D124B0"/>
    <w:rsid w:val="00D12ABA"/>
    <w:rsid w:val="00D15BAE"/>
    <w:rsid w:val="00D42483"/>
    <w:rsid w:val="00D51194"/>
    <w:rsid w:val="00D5560C"/>
    <w:rsid w:val="00D55A98"/>
    <w:rsid w:val="00D56A97"/>
    <w:rsid w:val="00D57942"/>
    <w:rsid w:val="00D6029F"/>
    <w:rsid w:val="00D659F3"/>
    <w:rsid w:val="00D72365"/>
    <w:rsid w:val="00DA7CF4"/>
    <w:rsid w:val="00DA7FF5"/>
    <w:rsid w:val="00DB0209"/>
    <w:rsid w:val="00DC1D3B"/>
    <w:rsid w:val="00DC653D"/>
    <w:rsid w:val="00DC688E"/>
    <w:rsid w:val="00DC7E80"/>
    <w:rsid w:val="00DD2398"/>
    <w:rsid w:val="00DD3C24"/>
    <w:rsid w:val="00DE24C4"/>
    <w:rsid w:val="00DF1E05"/>
    <w:rsid w:val="00DF33F9"/>
    <w:rsid w:val="00E0050F"/>
    <w:rsid w:val="00E014EF"/>
    <w:rsid w:val="00E053A3"/>
    <w:rsid w:val="00E1108E"/>
    <w:rsid w:val="00E12448"/>
    <w:rsid w:val="00E1536B"/>
    <w:rsid w:val="00E159A1"/>
    <w:rsid w:val="00E17DAB"/>
    <w:rsid w:val="00E21246"/>
    <w:rsid w:val="00E22ACB"/>
    <w:rsid w:val="00E324C6"/>
    <w:rsid w:val="00E34C20"/>
    <w:rsid w:val="00E37F31"/>
    <w:rsid w:val="00E53059"/>
    <w:rsid w:val="00E60121"/>
    <w:rsid w:val="00E62840"/>
    <w:rsid w:val="00E70284"/>
    <w:rsid w:val="00E855AA"/>
    <w:rsid w:val="00E8621D"/>
    <w:rsid w:val="00EA2C91"/>
    <w:rsid w:val="00EC105A"/>
    <w:rsid w:val="00EC23D4"/>
    <w:rsid w:val="00EC27BA"/>
    <w:rsid w:val="00EE1C3F"/>
    <w:rsid w:val="00EE417B"/>
    <w:rsid w:val="00F00C2E"/>
    <w:rsid w:val="00F016C5"/>
    <w:rsid w:val="00F018A4"/>
    <w:rsid w:val="00F04655"/>
    <w:rsid w:val="00F058D0"/>
    <w:rsid w:val="00F139B7"/>
    <w:rsid w:val="00F13BF4"/>
    <w:rsid w:val="00F3054A"/>
    <w:rsid w:val="00F31359"/>
    <w:rsid w:val="00F42C18"/>
    <w:rsid w:val="00F43301"/>
    <w:rsid w:val="00F43610"/>
    <w:rsid w:val="00F46543"/>
    <w:rsid w:val="00F50DD0"/>
    <w:rsid w:val="00F56A13"/>
    <w:rsid w:val="00F60E3B"/>
    <w:rsid w:val="00F61300"/>
    <w:rsid w:val="00F62E8A"/>
    <w:rsid w:val="00F6412B"/>
    <w:rsid w:val="00F741D4"/>
    <w:rsid w:val="00F75C48"/>
    <w:rsid w:val="00F76E45"/>
    <w:rsid w:val="00F77914"/>
    <w:rsid w:val="00F8327D"/>
    <w:rsid w:val="00F85C88"/>
    <w:rsid w:val="00F906A5"/>
    <w:rsid w:val="00F90F80"/>
    <w:rsid w:val="00F91289"/>
    <w:rsid w:val="00F91D1A"/>
    <w:rsid w:val="00FA235D"/>
    <w:rsid w:val="00FA43AC"/>
    <w:rsid w:val="00FA5B75"/>
    <w:rsid w:val="00FB135D"/>
    <w:rsid w:val="00FB3550"/>
    <w:rsid w:val="00FB6E3F"/>
    <w:rsid w:val="00FC325D"/>
    <w:rsid w:val="00FC3CF5"/>
    <w:rsid w:val="00FC5305"/>
    <w:rsid w:val="00FC5816"/>
    <w:rsid w:val="00FD475D"/>
    <w:rsid w:val="00FE2679"/>
    <w:rsid w:val="00FE3758"/>
    <w:rsid w:val="00FE7C0A"/>
    <w:rsid w:val="00FF3E72"/>
    <w:rsid w:val="00FF7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5CA3"/>
    <w:rPr>
      <w:sz w:val="28"/>
      <w:szCs w:val="28"/>
    </w:rPr>
  </w:style>
  <w:style w:type="paragraph" w:styleId="1">
    <w:name w:val="heading 1"/>
    <w:basedOn w:val="a"/>
    <w:next w:val="a"/>
    <w:qFormat/>
    <w:rsid w:val="007125FD"/>
    <w:pPr>
      <w:keepNext/>
      <w:spacing w:before="240" w:after="60"/>
      <w:outlineLvl w:val="0"/>
    </w:pPr>
    <w:rPr>
      <w:rFonts w:ascii="Arial" w:hAnsi="Arial" w:cs="Arial"/>
      <w:b/>
      <w:bCs/>
      <w:kern w:val="32"/>
      <w:sz w:val="32"/>
      <w:szCs w:val="32"/>
    </w:rPr>
  </w:style>
  <w:style w:type="paragraph" w:styleId="2">
    <w:name w:val="heading 2"/>
    <w:basedOn w:val="a"/>
    <w:next w:val="a"/>
    <w:qFormat/>
    <w:rsid w:val="00E62840"/>
    <w:pPr>
      <w:keepNext/>
      <w:spacing w:before="240" w:after="60"/>
      <w:outlineLvl w:val="1"/>
    </w:pPr>
    <w:rPr>
      <w:rFonts w:ascii="Arial" w:hAnsi="Arial" w:cs="Arial"/>
      <w:b/>
      <w:bCs/>
      <w:i/>
      <w:iCs/>
    </w:rPr>
  </w:style>
  <w:style w:type="paragraph" w:styleId="3">
    <w:name w:val="heading 3"/>
    <w:basedOn w:val="a"/>
    <w:next w:val="a"/>
    <w:qFormat/>
    <w:rsid w:val="00573976"/>
    <w:pPr>
      <w:keepNext/>
      <w:outlineLvl w:val="2"/>
    </w:pPr>
    <w:rPr>
      <w:b/>
      <w:sz w:val="24"/>
      <w:szCs w:val="20"/>
    </w:rPr>
  </w:style>
  <w:style w:type="paragraph" w:styleId="4">
    <w:name w:val="heading 4"/>
    <w:basedOn w:val="a"/>
    <w:next w:val="a"/>
    <w:qFormat/>
    <w:rsid w:val="00725324"/>
    <w:pPr>
      <w:keepNext/>
      <w:spacing w:before="240" w:after="60"/>
      <w:outlineLvl w:val="3"/>
    </w:pPr>
    <w:rPr>
      <w:b/>
      <w:bCs/>
    </w:rPr>
  </w:style>
  <w:style w:type="paragraph" w:styleId="5">
    <w:name w:val="heading 5"/>
    <w:basedOn w:val="a"/>
    <w:next w:val="a"/>
    <w:qFormat/>
    <w:rsid w:val="003B0C6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rsid w:val="007125FD"/>
    <w:pPr>
      <w:spacing w:before="100" w:beforeAutospacing="1" w:after="100" w:afterAutospacing="1"/>
    </w:pPr>
    <w:rPr>
      <w:rFonts w:ascii="Tahoma" w:hAnsi="Tahoma"/>
      <w:sz w:val="20"/>
      <w:szCs w:val="20"/>
      <w:lang w:val="en-US" w:eastAsia="en-US"/>
    </w:rPr>
  </w:style>
  <w:style w:type="paragraph" w:customStyle="1" w:styleId="a5">
    <w:name w:val="Таблицы (моноширинный)"/>
    <w:basedOn w:val="a"/>
    <w:next w:val="a"/>
    <w:rsid w:val="007125FD"/>
    <w:pPr>
      <w:widowControl w:val="0"/>
      <w:autoSpaceDE w:val="0"/>
      <w:autoSpaceDN w:val="0"/>
      <w:adjustRightInd w:val="0"/>
      <w:jc w:val="both"/>
    </w:pPr>
    <w:rPr>
      <w:rFonts w:ascii="Courier New" w:hAnsi="Courier New" w:cs="Courier New"/>
      <w:sz w:val="20"/>
      <w:szCs w:val="20"/>
    </w:rPr>
  </w:style>
  <w:style w:type="paragraph" w:styleId="a6">
    <w:name w:val="Body Text Indent"/>
    <w:basedOn w:val="a"/>
    <w:rsid w:val="007125FD"/>
    <w:pPr>
      <w:spacing w:after="120"/>
      <w:ind w:left="283"/>
    </w:pPr>
    <w:rPr>
      <w:szCs w:val="24"/>
    </w:rPr>
  </w:style>
  <w:style w:type="paragraph" w:styleId="a7">
    <w:name w:val="Body Text"/>
    <w:basedOn w:val="a"/>
    <w:link w:val="a8"/>
    <w:rsid w:val="005E3684"/>
    <w:pPr>
      <w:spacing w:after="120"/>
    </w:pPr>
  </w:style>
  <w:style w:type="paragraph" w:styleId="a9">
    <w:name w:val="No Spacing"/>
    <w:basedOn w:val="a"/>
    <w:qFormat/>
    <w:rsid w:val="007317EB"/>
    <w:rPr>
      <w:rFonts w:ascii="Calibri" w:hAnsi="Calibri"/>
      <w:sz w:val="24"/>
      <w:szCs w:val="32"/>
      <w:lang w:val="en-US" w:eastAsia="en-US" w:bidi="en-US"/>
    </w:rPr>
  </w:style>
  <w:style w:type="paragraph" w:customStyle="1" w:styleId="10">
    <w:name w:val="Текст1"/>
    <w:basedOn w:val="a"/>
    <w:rsid w:val="00891885"/>
    <w:pPr>
      <w:overflowPunct w:val="0"/>
      <w:autoSpaceDE w:val="0"/>
      <w:autoSpaceDN w:val="0"/>
      <w:adjustRightInd w:val="0"/>
    </w:pPr>
    <w:rPr>
      <w:rFonts w:ascii="Courier New" w:hAnsi="Courier New"/>
      <w:sz w:val="20"/>
      <w:szCs w:val="20"/>
    </w:rPr>
  </w:style>
  <w:style w:type="paragraph" w:customStyle="1" w:styleId="ConsPlusNormal">
    <w:name w:val="ConsPlusNormal"/>
    <w:rsid w:val="005658CB"/>
    <w:pPr>
      <w:widowControl w:val="0"/>
      <w:autoSpaceDE w:val="0"/>
      <w:autoSpaceDN w:val="0"/>
      <w:adjustRightInd w:val="0"/>
      <w:ind w:firstLine="720"/>
    </w:pPr>
    <w:rPr>
      <w:rFonts w:ascii="Arial" w:hAnsi="Arial" w:cs="Arial"/>
    </w:rPr>
  </w:style>
  <w:style w:type="paragraph" w:customStyle="1" w:styleId="ConsPlusTitle">
    <w:name w:val="ConsPlusTitle"/>
    <w:rsid w:val="005658CB"/>
    <w:pPr>
      <w:widowControl w:val="0"/>
      <w:autoSpaceDE w:val="0"/>
      <w:autoSpaceDN w:val="0"/>
      <w:adjustRightInd w:val="0"/>
    </w:pPr>
    <w:rPr>
      <w:rFonts w:ascii="Arial" w:hAnsi="Arial" w:cs="Arial"/>
      <w:b/>
      <w:bCs/>
    </w:rPr>
  </w:style>
  <w:style w:type="paragraph" w:styleId="aa">
    <w:name w:val="Balloon Text"/>
    <w:basedOn w:val="a"/>
    <w:semiHidden/>
    <w:rsid w:val="00B65A8B"/>
    <w:rPr>
      <w:rFonts w:ascii="Tahoma" w:hAnsi="Tahoma" w:cs="Tahoma"/>
      <w:sz w:val="16"/>
      <w:szCs w:val="16"/>
    </w:rPr>
  </w:style>
  <w:style w:type="paragraph" w:styleId="30">
    <w:name w:val="Body Text 3"/>
    <w:basedOn w:val="a"/>
    <w:rsid w:val="00676EBF"/>
    <w:pPr>
      <w:spacing w:after="120"/>
    </w:pPr>
    <w:rPr>
      <w:sz w:val="16"/>
      <w:szCs w:val="16"/>
    </w:rPr>
  </w:style>
  <w:style w:type="paragraph" w:styleId="ab">
    <w:name w:val="Title"/>
    <w:basedOn w:val="a"/>
    <w:qFormat/>
    <w:rsid w:val="00761F7D"/>
    <w:pPr>
      <w:jc w:val="center"/>
    </w:pPr>
    <w:rPr>
      <w:b/>
      <w:szCs w:val="20"/>
    </w:rPr>
  </w:style>
  <w:style w:type="paragraph" w:styleId="ac">
    <w:name w:val="List Paragraph"/>
    <w:basedOn w:val="a"/>
    <w:qFormat/>
    <w:rsid w:val="009D7620"/>
    <w:pPr>
      <w:ind w:left="720"/>
      <w:contextualSpacing/>
    </w:pPr>
    <w:rPr>
      <w:sz w:val="24"/>
      <w:szCs w:val="24"/>
    </w:rPr>
  </w:style>
  <w:style w:type="paragraph" w:customStyle="1" w:styleId="ConsNormal">
    <w:name w:val="ConsNormal"/>
    <w:rsid w:val="00785590"/>
    <w:pPr>
      <w:widowControl w:val="0"/>
      <w:autoSpaceDE w:val="0"/>
      <w:autoSpaceDN w:val="0"/>
      <w:adjustRightInd w:val="0"/>
      <w:ind w:right="19772" w:firstLine="720"/>
    </w:pPr>
    <w:rPr>
      <w:rFonts w:ascii="Arial" w:eastAsia="Calibri" w:hAnsi="Arial" w:cs="Arial"/>
      <w:sz w:val="22"/>
      <w:szCs w:val="22"/>
    </w:rPr>
  </w:style>
  <w:style w:type="character" w:customStyle="1" w:styleId="FontStyle15">
    <w:name w:val="Font Style15"/>
    <w:rsid w:val="00AA50CD"/>
    <w:rPr>
      <w:rFonts w:ascii="Times New Roman" w:hAnsi="Times New Roman" w:cs="Times New Roman"/>
      <w:sz w:val="26"/>
      <w:szCs w:val="26"/>
    </w:rPr>
  </w:style>
  <w:style w:type="paragraph" w:customStyle="1" w:styleId="Style8">
    <w:name w:val="Style8"/>
    <w:basedOn w:val="a"/>
    <w:rsid w:val="00AA50CD"/>
    <w:pPr>
      <w:widowControl w:val="0"/>
      <w:autoSpaceDE w:val="0"/>
      <w:autoSpaceDN w:val="0"/>
      <w:adjustRightInd w:val="0"/>
      <w:spacing w:line="321" w:lineRule="exact"/>
      <w:ind w:firstLine="715"/>
      <w:jc w:val="both"/>
    </w:pPr>
    <w:rPr>
      <w:sz w:val="24"/>
      <w:szCs w:val="24"/>
    </w:rPr>
  </w:style>
  <w:style w:type="paragraph" w:customStyle="1" w:styleId="Style10">
    <w:name w:val="Style10"/>
    <w:basedOn w:val="a"/>
    <w:rsid w:val="00797CAF"/>
    <w:pPr>
      <w:widowControl w:val="0"/>
      <w:autoSpaceDE w:val="0"/>
      <w:autoSpaceDN w:val="0"/>
      <w:adjustRightInd w:val="0"/>
      <w:spacing w:line="324" w:lineRule="exact"/>
      <w:ind w:firstLine="729"/>
      <w:jc w:val="both"/>
    </w:pPr>
    <w:rPr>
      <w:sz w:val="24"/>
      <w:szCs w:val="24"/>
    </w:rPr>
  </w:style>
  <w:style w:type="paragraph" w:customStyle="1" w:styleId="Style7">
    <w:name w:val="Style7"/>
    <w:basedOn w:val="a"/>
    <w:rsid w:val="00FA43AC"/>
    <w:pPr>
      <w:widowControl w:val="0"/>
      <w:autoSpaceDE w:val="0"/>
      <w:autoSpaceDN w:val="0"/>
      <w:adjustRightInd w:val="0"/>
      <w:spacing w:line="320" w:lineRule="exact"/>
    </w:pPr>
    <w:rPr>
      <w:sz w:val="24"/>
      <w:szCs w:val="24"/>
    </w:rPr>
  </w:style>
  <w:style w:type="paragraph" w:customStyle="1" w:styleId="Style6">
    <w:name w:val="Style6"/>
    <w:basedOn w:val="a"/>
    <w:rsid w:val="00FA43AC"/>
    <w:pPr>
      <w:widowControl w:val="0"/>
      <w:autoSpaceDE w:val="0"/>
      <w:autoSpaceDN w:val="0"/>
      <w:adjustRightInd w:val="0"/>
      <w:jc w:val="center"/>
    </w:pPr>
    <w:rPr>
      <w:sz w:val="24"/>
      <w:szCs w:val="24"/>
    </w:rPr>
  </w:style>
  <w:style w:type="paragraph" w:customStyle="1" w:styleId="11">
    <w:name w:val="Знак Знак1 Знак"/>
    <w:basedOn w:val="a"/>
    <w:rsid w:val="008C0BEF"/>
    <w:pPr>
      <w:widowControl w:val="0"/>
      <w:adjustRightInd w:val="0"/>
      <w:spacing w:after="160" w:line="240" w:lineRule="exact"/>
      <w:jc w:val="right"/>
    </w:pPr>
    <w:rPr>
      <w:sz w:val="20"/>
      <w:szCs w:val="20"/>
      <w:lang w:val="en-GB" w:eastAsia="en-US"/>
    </w:rPr>
  </w:style>
  <w:style w:type="paragraph" w:customStyle="1" w:styleId="Style9">
    <w:name w:val="Style9"/>
    <w:basedOn w:val="a"/>
    <w:rsid w:val="0040356B"/>
    <w:pPr>
      <w:widowControl w:val="0"/>
      <w:autoSpaceDE w:val="0"/>
      <w:autoSpaceDN w:val="0"/>
      <w:adjustRightInd w:val="0"/>
    </w:pPr>
    <w:rPr>
      <w:sz w:val="24"/>
      <w:szCs w:val="24"/>
    </w:rPr>
  </w:style>
  <w:style w:type="paragraph" w:customStyle="1" w:styleId="Style12">
    <w:name w:val="Style12"/>
    <w:basedOn w:val="a"/>
    <w:rsid w:val="0040356B"/>
    <w:pPr>
      <w:widowControl w:val="0"/>
      <w:autoSpaceDE w:val="0"/>
      <w:autoSpaceDN w:val="0"/>
      <w:adjustRightInd w:val="0"/>
      <w:spacing w:line="308" w:lineRule="atLeast"/>
    </w:pPr>
    <w:rPr>
      <w:sz w:val="24"/>
      <w:szCs w:val="24"/>
    </w:rPr>
  </w:style>
  <w:style w:type="paragraph" w:customStyle="1" w:styleId="Style14">
    <w:name w:val="Style14"/>
    <w:basedOn w:val="a"/>
    <w:rsid w:val="0040356B"/>
    <w:pPr>
      <w:widowControl w:val="0"/>
      <w:autoSpaceDE w:val="0"/>
      <w:autoSpaceDN w:val="0"/>
      <w:adjustRightInd w:val="0"/>
      <w:spacing w:line="317" w:lineRule="atLeast"/>
      <w:jc w:val="center"/>
    </w:pPr>
    <w:rPr>
      <w:sz w:val="24"/>
      <w:szCs w:val="24"/>
    </w:rPr>
  </w:style>
  <w:style w:type="paragraph" w:customStyle="1" w:styleId="Style15">
    <w:name w:val="Style15"/>
    <w:basedOn w:val="a"/>
    <w:rsid w:val="0040356B"/>
    <w:pPr>
      <w:widowControl w:val="0"/>
      <w:autoSpaceDE w:val="0"/>
      <w:autoSpaceDN w:val="0"/>
      <w:adjustRightInd w:val="0"/>
      <w:spacing w:line="323" w:lineRule="atLeast"/>
      <w:jc w:val="both"/>
    </w:pPr>
    <w:rPr>
      <w:sz w:val="24"/>
      <w:szCs w:val="24"/>
    </w:rPr>
  </w:style>
  <w:style w:type="character" w:customStyle="1" w:styleId="FontStyle22">
    <w:name w:val="Font Style22"/>
    <w:rsid w:val="0040356B"/>
    <w:rPr>
      <w:rFonts w:ascii="Times New Roman" w:hAnsi="Times New Roman" w:cs="Times New Roman"/>
      <w:sz w:val="26"/>
      <w:szCs w:val="26"/>
    </w:rPr>
  </w:style>
  <w:style w:type="paragraph" w:customStyle="1" w:styleId="ad">
    <w:name w:val="Рабочий"/>
    <w:basedOn w:val="a"/>
    <w:rsid w:val="00F77914"/>
    <w:pPr>
      <w:spacing w:line="360" w:lineRule="auto"/>
      <w:ind w:firstLine="709"/>
      <w:jc w:val="both"/>
    </w:pPr>
    <w:rPr>
      <w:sz w:val="24"/>
      <w:szCs w:val="24"/>
    </w:rPr>
  </w:style>
  <w:style w:type="paragraph" w:customStyle="1" w:styleId="ae">
    <w:name w:val="Ñîäåðæ"/>
    <w:basedOn w:val="a"/>
    <w:rsid w:val="00725324"/>
    <w:pPr>
      <w:widowControl w:val="0"/>
      <w:overflowPunct w:val="0"/>
      <w:autoSpaceDE w:val="0"/>
      <w:autoSpaceDN w:val="0"/>
      <w:adjustRightInd w:val="0"/>
      <w:spacing w:after="120"/>
      <w:jc w:val="center"/>
      <w:textAlignment w:val="baseline"/>
    </w:pPr>
    <w:rPr>
      <w:szCs w:val="20"/>
    </w:rPr>
  </w:style>
  <w:style w:type="paragraph" w:styleId="af">
    <w:name w:val="footnote text"/>
    <w:basedOn w:val="a"/>
    <w:semiHidden/>
    <w:rsid w:val="00725324"/>
    <w:pPr>
      <w:keepNext/>
      <w:keepLines/>
      <w:jc w:val="both"/>
    </w:pPr>
    <w:rPr>
      <w:sz w:val="20"/>
      <w:szCs w:val="20"/>
    </w:rPr>
  </w:style>
  <w:style w:type="character" w:styleId="af0">
    <w:name w:val="footnote reference"/>
    <w:semiHidden/>
    <w:rsid w:val="00725324"/>
    <w:rPr>
      <w:sz w:val="22"/>
      <w:vertAlign w:val="superscript"/>
    </w:rPr>
  </w:style>
  <w:style w:type="paragraph" w:customStyle="1" w:styleId="Iauiue">
    <w:name w:val="Iau?iue"/>
    <w:rsid w:val="00E62840"/>
    <w:rPr>
      <w:lang w:val="en-US"/>
    </w:rPr>
  </w:style>
  <w:style w:type="paragraph" w:customStyle="1" w:styleId="-1">
    <w:name w:val="Т-1"/>
    <w:aliases w:val="5"/>
    <w:basedOn w:val="a"/>
    <w:rsid w:val="00DD3C24"/>
    <w:pPr>
      <w:spacing w:line="360" w:lineRule="auto"/>
      <w:ind w:firstLine="720"/>
      <w:jc w:val="both"/>
    </w:pPr>
    <w:rPr>
      <w:szCs w:val="20"/>
    </w:rPr>
  </w:style>
  <w:style w:type="paragraph" w:customStyle="1" w:styleId="ConsPlusNonformat">
    <w:name w:val="ConsPlusNonformat"/>
    <w:rsid w:val="00A718C2"/>
    <w:pPr>
      <w:widowControl w:val="0"/>
      <w:autoSpaceDE w:val="0"/>
      <w:autoSpaceDN w:val="0"/>
      <w:adjustRightInd w:val="0"/>
    </w:pPr>
    <w:rPr>
      <w:rFonts w:ascii="Courier New" w:hAnsi="Courier New" w:cs="Courier New"/>
    </w:rPr>
  </w:style>
  <w:style w:type="paragraph" w:customStyle="1" w:styleId="ConsPlusCell">
    <w:name w:val="ConsPlusCell"/>
    <w:rsid w:val="00A718C2"/>
    <w:pPr>
      <w:widowControl w:val="0"/>
      <w:autoSpaceDE w:val="0"/>
      <w:autoSpaceDN w:val="0"/>
      <w:adjustRightInd w:val="0"/>
    </w:pPr>
    <w:rPr>
      <w:rFonts w:ascii="Arial" w:hAnsi="Arial" w:cs="Arial"/>
    </w:rPr>
  </w:style>
  <w:style w:type="paragraph" w:customStyle="1" w:styleId="af1">
    <w:name w:val="СтильГлава"/>
    <w:basedOn w:val="a"/>
    <w:link w:val="af2"/>
    <w:rsid w:val="00A718C2"/>
    <w:pPr>
      <w:overflowPunct w:val="0"/>
      <w:autoSpaceDE w:val="0"/>
      <w:autoSpaceDN w:val="0"/>
      <w:adjustRightInd w:val="0"/>
      <w:spacing w:before="120" w:after="120" w:line="240" w:lineRule="atLeast"/>
      <w:jc w:val="center"/>
      <w:textAlignment w:val="baseline"/>
    </w:pPr>
    <w:rPr>
      <w:b/>
      <w:sz w:val="32"/>
    </w:rPr>
  </w:style>
  <w:style w:type="character" w:customStyle="1" w:styleId="af2">
    <w:name w:val="СтильГлава Знак"/>
    <w:link w:val="af1"/>
    <w:rsid w:val="00A718C2"/>
    <w:rPr>
      <w:b/>
      <w:sz w:val="32"/>
      <w:szCs w:val="2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2BF3"/>
    <w:pPr>
      <w:spacing w:before="100" w:beforeAutospacing="1" w:after="100" w:afterAutospacing="1"/>
    </w:pPr>
    <w:rPr>
      <w:rFonts w:ascii="Tahoma" w:hAnsi="Tahoma" w:cs="Tahoma"/>
      <w:sz w:val="20"/>
      <w:szCs w:val="20"/>
      <w:lang w:val="en-US" w:eastAsia="en-US"/>
    </w:rPr>
  </w:style>
  <w:style w:type="character" w:customStyle="1" w:styleId="a8">
    <w:name w:val="Основной текст Знак"/>
    <w:link w:val="a7"/>
    <w:semiHidden/>
    <w:rsid w:val="006D78C8"/>
    <w:rPr>
      <w:sz w:val="28"/>
      <w:szCs w:val="28"/>
      <w:lang w:val="ru-RU" w:eastAsia="ru-RU" w:bidi="ar-SA"/>
    </w:rPr>
  </w:style>
  <w:style w:type="paragraph" w:customStyle="1" w:styleId="ConsNonformat">
    <w:name w:val="ConsNonformat"/>
    <w:rsid w:val="00B7628B"/>
    <w:pPr>
      <w:widowControl w:val="0"/>
      <w:suppressAutoHyphens/>
      <w:autoSpaceDE w:val="0"/>
      <w:ind w:right="19772"/>
    </w:pPr>
    <w:rPr>
      <w:rFonts w:ascii="Courier New" w:eastAsia="Arial" w:hAnsi="Courier New" w:cs="Courier New"/>
      <w:sz w:val="22"/>
      <w:szCs w:val="22"/>
      <w:lang w:eastAsia="ar-SA"/>
    </w:rPr>
  </w:style>
  <w:style w:type="paragraph" w:customStyle="1" w:styleId="Standard">
    <w:name w:val="Standard"/>
    <w:rsid w:val="00397410"/>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Textbody">
    <w:name w:val="Text body"/>
    <w:basedOn w:val="Standard"/>
    <w:rsid w:val="00397410"/>
  </w:style>
  <w:style w:type="paragraph" w:styleId="HTML">
    <w:name w:val="HTML Preformatted"/>
    <w:basedOn w:val="a"/>
    <w:link w:val="HTML0"/>
    <w:rsid w:val="008D7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8D75E2"/>
    <w:rPr>
      <w:rFonts w:ascii="Courier New" w:hAnsi="Courier New" w:cs="Courier New"/>
      <w:lang w:val="ru-RU" w:eastAsia="ru-RU" w:bidi="ar-SA"/>
    </w:rPr>
  </w:style>
  <w:style w:type="paragraph" w:customStyle="1" w:styleId="consplustitle0">
    <w:name w:val="consplustitle"/>
    <w:basedOn w:val="a"/>
    <w:rsid w:val="008D75E2"/>
    <w:pPr>
      <w:spacing w:before="100" w:beforeAutospacing="1" w:after="100" w:afterAutospacing="1"/>
    </w:pPr>
    <w:rPr>
      <w:sz w:val="24"/>
      <w:szCs w:val="24"/>
    </w:rPr>
  </w:style>
  <w:style w:type="paragraph" w:customStyle="1" w:styleId="12">
    <w:name w:val="1"/>
    <w:basedOn w:val="a"/>
    <w:rsid w:val="008D75E2"/>
    <w:pPr>
      <w:spacing w:before="100" w:beforeAutospacing="1" w:after="100" w:afterAutospacing="1"/>
    </w:pPr>
    <w:rPr>
      <w:sz w:val="24"/>
      <w:szCs w:val="24"/>
    </w:rPr>
  </w:style>
  <w:style w:type="paragraph" w:customStyle="1" w:styleId="consplusnormal0">
    <w:name w:val="consplusnormal"/>
    <w:basedOn w:val="a"/>
    <w:rsid w:val="008D75E2"/>
    <w:pPr>
      <w:spacing w:before="100" w:beforeAutospacing="1" w:after="100" w:afterAutospacing="1"/>
    </w:pPr>
    <w:rPr>
      <w:sz w:val="24"/>
      <w:szCs w:val="24"/>
    </w:rPr>
  </w:style>
  <w:style w:type="paragraph" w:customStyle="1" w:styleId="consnormal0">
    <w:name w:val="consnormal"/>
    <w:basedOn w:val="a"/>
    <w:rsid w:val="008D75E2"/>
    <w:pPr>
      <w:spacing w:before="100" w:beforeAutospacing="1" w:after="100" w:afterAutospacing="1"/>
    </w:pPr>
    <w:rPr>
      <w:sz w:val="24"/>
      <w:szCs w:val="24"/>
    </w:rPr>
  </w:style>
  <w:style w:type="paragraph" w:customStyle="1" w:styleId="consplusnonformat0">
    <w:name w:val="consplusnonformat"/>
    <w:basedOn w:val="a"/>
    <w:rsid w:val="008D75E2"/>
    <w:pPr>
      <w:spacing w:before="100" w:beforeAutospacing="1" w:after="100" w:afterAutospacing="1"/>
    </w:pPr>
    <w:rPr>
      <w:sz w:val="24"/>
      <w:szCs w:val="24"/>
    </w:rPr>
  </w:style>
  <w:style w:type="paragraph" w:customStyle="1" w:styleId="af3">
    <w:name w:val="a"/>
    <w:basedOn w:val="a"/>
    <w:rsid w:val="008D75E2"/>
    <w:pPr>
      <w:spacing w:before="100" w:beforeAutospacing="1" w:after="100" w:afterAutospacing="1"/>
    </w:pPr>
    <w:rPr>
      <w:sz w:val="24"/>
      <w:szCs w:val="24"/>
    </w:rPr>
  </w:style>
  <w:style w:type="paragraph" w:styleId="af4">
    <w:name w:val="Normal (Web)"/>
    <w:basedOn w:val="a"/>
    <w:rsid w:val="008D75E2"/>
    <w:pPr>
      <w:spacing w:before="100" w:beforeAutospacing="1" w:after="100" w:afterAutospacing="1"/>
    </w:pPr>
    <w:rPr>
      <w:sz w:val="24"/>
      <w:szCs w:val="24"/>
    </w:rPr>
  </w:style>
  <w:style w:type="paragraph" w:customStyle="1" w:styleId="a00">
    <w:name w:val="a0"/>
    <w:basedOn w:val="a"/>
    <w:rsid w:val="008D75E2"/>
    <w:pPr>
      <w:spacing w:before="100" w:beforeAutospacing="1" w:after="100" w:afterAutospacing="1"/>
    </w:pPr>
    <w:rPr>
      <w:sz w:val="24"/>
      <w:szCs w:val="24"/>
    </w:rPr>
  </w:style>
  <w:style w:type="character" w:styleId="af5">
    <w:name w:val="Hyperlink"/>
    <w:rsid w:val="001F0145"/>
    <w:rPr>
      <w:rFonts w:ascii="Arial" w:hAnsi="Arial" w:cs="Arial" w:hint="default"/>
      <w:color w:val="0058B3"/>
      <w:sz w:val="20"/>
      <w:szCs w:val="20"/>
      <w:u w:val="single"/>
    </w:rPr>
  </w:style>
</w:styles>
</file>

<file path=word/webSettings.xml><?xml version="1.0" encoding="utf-8"?>
<w:webSettings xmlns:r="http://schemas.openxmlformats.org/officeDocument/2006/relationships" xmlns:w="http://schemas.openxmlformats.org/wordprocessingml/2006/main">
  <w:divs>
    <w:div w:id="14121066">
      <w:bodyDiv w:val="1"/>
      <w:marLeft w:val="0"/>
      <w:marRight w:val="0"/>
      <w:marTop w:val="0"/>
      <w:marBottom w:val="0"/>
      <w:divBdr>
        <w:top w:val="none" w:sz="0" w:space="0" w:color="auto"/>
        <w:left w:val="none" w:sz="0" w:space="0" w:color="auto"/>
        <w:bottom w:val="none" w:sz="0" w:space="0" w:color="auto"/>
        <w:right w:val="none" w:sz="0" w:space="0" w:color="auto"/>
      </w:divBdr>
    </w:div>
    <w:div w:id="11498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ksub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682</Words>
  <Characters>3889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АДМИНИСТРАЦИЯ БАГАЕВСКОГО РАЙОНА</vt:lpstr>
    </vt:vector>
  </TitlesOfParts>
  <Company>Home</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БАГАЕВСКОГО РАЙОНА</dc:title>
  <dc:creator>User</dc:creator>
  <cp:lastModifiedBy>inf</cp:lastModifiedBy>
  <cp:revision>4</cp:revision>
  <cp:lastPrinted>2002-12-31T23:55:00Z</cp:lastPrinted>
  <dcterms:created xsi:type="dcterms:W3CDTF">2019-11-20T10:06:00Z</dcterms:created>
  <dcterms:modified xsi:type="dcterms:W3CDTF">2019-11-21T08:33:00Z</dcterms:modified>
</cp:coreProperties>
</file>