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E8" w:rsidRDefault="007673E8" w:rsidP="00D139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7673E8" w:rsidRDefault="007673E8" w:rsidP="00D3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73E8" w:rsidRDefault="007673E8" w:rsidP="00D3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</w:t>
      </w:r>
    </w:p>
    <w:p w:rsidR="007673E8" w:rsidRDefault="007673E8" w:rsidP="00D3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73E8" w:rsidRDefault="007673E8" w:rsidP="00D379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         № 17                                                                         18 ноября  2019 года                                                     </w:t>
      </w:r>
    </w:p>
    <w:p w:rsidR="007673E8" w:rsidRDefault="007673E8" w:rsidP="00D379F4">
      <w:pPr>
        <w:spacing w:after="0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spacing w:after="0"/>
        <w:ind w:left="4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включении имущества в казну Новокиреметского сельского поселения Аксубаевского муниципального района РТ</w:t>
      </w:r>
    </w:p>
    <w:p w:rsidR="007673E8" w:rsidRDefault="007673E8" w:rsidP="00D379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 с Федеральным Законом от 06.10.2003 г. № 131-ФЗ «Об общих принципах организации местного самоуправления в Российской Федерации», Положением о муниципальной казне Новокиреметского сельского поселения Аксубаевского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 Совета Новокиреметского сельского поселения Аксубаевского муниципального района Республики Татарстан от 04.10.2012г. №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9, Исполнительный комитет Новокиреметского сельского поселения Аксубаевского муниципального района Республики Татарстан</w:t>
      </w:r>
      <w:proofErr w:type="gramEnd"/>
    </w:p>
    <w:p w:rsidR="007673E8" w:rsidRDefault="007673E8" w:rsidP="00D379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3E8" w:rsidRDefault="007673E8" w:rsidP="00D379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3E8" w:rsidRDefault="007673E8" w:rsidP="00D379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7673E8" w:rsidRDefault="007673E8" w:rsidP="00D379F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Включить  имущество, указанное в приложении, в казну Новокиреметского сельского поселения Аксубаевского муниципального района Республики Татарстан.</w:t>
      </w:r>
    </w:p>
    <w:p w:rsidR="007673E8" w:rsidRDefault="007673E8" w:rsidP="00D379F4">
      <w:pPr>
        <w:tabs>
          <w:tab w:val="left" w:pos="15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сайте Аксубаевского муниципального района </w:t>
      </w:r>
      <w:hyperlink r:id="rId4" w:history="1">
        <w:r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7673E8" w:rsidRDefault="007673E8" w:rsidP="00D379F4">
      <w:pPr>
        <w:tabs>
          <w:tab w:val="left" w:pos="15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Новокиреметского сельского поселения                           И. Р. Шакиров</w:t>
      </w:r>
    </w:p>
    <w:p w:rsidR="007673E8" w:rsidRDefault="007673E8" w:rsidP="00D379F4">
      <w:pPr>
        <w:tabs>
          <w:tab w:val="left" w:pos="152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/>
    <w:p w:rsidR="007673E8" w:rsidRDefault="007673E8">
      <w:pPr>
        <w:sectPr w:rsidR="007673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73E8" w:rsidRPr="000100CB" w:rsidRDefault="007673E8" w:rsidP="00B61F23">
      <w:pPr>
        <w:tabs>
          <w:tab w:val="left" w:pos="1522"/>
        </w:tabs>
        <w:ind w:left="9498"/>
        <w:jc w:val="both"/>
        <w:rPr>
          <w:rFonts w:ascii="Times New Roman" w:hAnsi="Times New Roman"/>
          <w:sz w:val="24"/>
          <w:szCs w:val="24"/>
        </w:rPr>
      </w:pPr>
      <w:r w:rsidRPr="000100C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к постановлению Исполнительного комитета Новокиреметского сельского поселения от</w:t>
      </w:r>
      <w:r>
        <w:rPr>
          <w:rFonts w:ascii="Times New Roman" w:hAnsi="Times New Roman"/>
          <w:sz w:val="24"/>
          <w:szCs w:val="24"/>
          <w:lang w:val="tt-RU"/>
        </w:rPr>
        <w:t xml:space="preserve"> 18 ноября 2019г.</w:t>
      </w:r>
      <w:r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  <w:lang w:val="tt-RU"/>
        </w:rPr>
        <w:t xml:space="preserve"> 17 </w:t>
      </w:r>
      <w:r>
        <w:rPr>
          <w:rFonts w:ascii="Times New Roman" w:hAnsi="Times New Roman"/>
          <w:sz w:val="24"/>
          <w:szCs w:val="24"/>
        </w:rPr>
        <w:t>"О включении имущества в казну"</w:t>
      </w:r>
      <w:r w:rsidRPr="000100C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1243"/>
        <w:gridCol w:w="2410"/>
        <w:gridCol w:w="2835"/>
        <w:gridCol w:w="1288"/>
        <w:gridCol w:w="1276"/>
        <w:gridCol w:w="1843"/>
        <w:gridCol w:w="1701"/>
        <w:gridCol w:w="1560"/>
      </w:tblGrid>
      <w:tr w:rsidR="007673E8" w:rsidRPr="004466B6" w:rsidTr="004466B6">
        <w:trPr>
          <w:trHeight w:val="1241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Инвентарный номер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и характеристика объекта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Местонахождение (адрес)</w:t>
            </w:r>
          </w:p>
        </w:tc>
        <w:tc>
          <w:tcPr>
            <w:tcW w:w="1288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en-US"/>
              </w:rPr>
              <w:t>Год ввода в эксплуатацию</w:t>
            </w:r>
          </w:p>
        </w:tc>
        <w:tc>
          <w:tcPr>
            <w:tcW w:w="1276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(протяженность, </w:t>
            </w:r>
            <w:proofErr w:type="gramStart"/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м</w:t>
            </w:r>
            <w:proofErr w:type="gramEnd"/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843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Износ, руб.</w:t>
            </w:r>
          </w:p>
        </w:tc>
        <w:tc>
          <w:tcPr>
            <w:tcW w:w="1560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Остаточная стоимость, руб.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09001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Гагарина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249000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249000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09002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Красноармейская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09003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</w:t>
            </w:r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укая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09004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Калинина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2582300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2582300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09005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Кирова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1750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09006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Карла Маркса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1900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09007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,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2560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910200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666000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244200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09008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Новая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Мусы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Джалиля</w:t>
            </w:r>
            <w:proofErr w:type="spellEnd"/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1288857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1166000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122857,80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09009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Новая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</w:t>
            </w:r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укая,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491431,2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491431,2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09010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Новая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Жданова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430002,2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430002,2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09011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Новая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Карла Маркса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09012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Новая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Красноармейская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09013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Новая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Зеленая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09014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</w:t>
            </w:r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Новая</w:t>
            </w:r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, 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122857,8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122857,8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09015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Русская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Горького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09016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Русская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Пушкина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09017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Русская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Новостройки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929000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834000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95000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09018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Русская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Лашевка</w:t>
            </w:r>
            <w:proofErr w:type="spellEnd"/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09019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Русская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Правобережная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09020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Русская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Центральная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09021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Русская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Гагарина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09022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Русская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09023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пос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Индустриальный,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Индустриальная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1244136,07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1166000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78136,07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09024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пос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Индустриальный, 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500</w:t>
            </w:r>
          </w:p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104181,43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104181,43</w:t>
            </w:r>
          </w:p>
        </w:tc>
      </w:tr>
    </w:tbl>
    <w:p w:rsidR="007673E8" w:rsidRDefault="007673E8">
      <w:pPr>
        <w:sectPr w:rsidR="007673E8" w:rsidSect="00B61F2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7673E8" w:rsidRDefault="007673E8"/>
    <w:sectPr w:rsidR="007673E8" w:rsidSect="00B61F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9F4"/>
    <w:rsid w:val="00007496"/>
    <w:rsid w:val="000100CB"/>
    <w:rsid w:val="001145A1"/>
    <w:rsid w:val="002345BB"/>
    <w:rsid w:val="004466B6"/>
    <w:rsid w:val="00621ACC"/>
    <w:rsid w:val="007673E8"/>
    <w:rsid w:val="008349CE"/>
    <w:rsid w:val="00996AB6"/>
    <w:rsid w:val="009B2924"/>
    <w:rsid w:val="009D2FC1"/>
    <w:rsid w:val="00AB29A4"/>
    <w:rsid w:val="00B61F23"/>
    <w:rsid w:val="00CA3077"/>
    <w:rsid w:val="00D13941"/>
    <w:rsid w:val="00D379F4"/>
    <w:rsid w:val="00FA2334"/>
    <w:rsid w:val="00FB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379F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61F23"/>
    <w:pPr>
      <w:ind w:left="720"/>
      <w:contextualSpacing/>
    </w:pPr>
    <w:rPr>
      <w:lang w:eastAsia="en-US"/>
    </w:rPr>
  </w:style>
  <w:style w:type="table" w:styleId="a5">
    <w:name w:val="Table Grid"/>
    <w:basedOn w:val="a1"/>
    <w:uiPriority w:val="99"/>
    <w:rsid w:val="00B61F2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5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950</Words>
  <Characters>5415</Characters>
  <Application>Microsoft Office Word</Application>
  <DocSecurity>0</DocSecurity>
  <Lines>45</Lines>
  <Paragraphs>12</Paragraphs>
  <ScaleCrop>false</ScaleCrop>
  <Company>Исполком Новокиреметского СП</Company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9</cp:revision>
  <cp:lastPrinted>2019-11-21T09:01:00Z</cp:lastPrinted>
  <dcterms:created xsi:type="dcterms:W3CDTF">2019-11-20T13:15:00Z</dcterms:created>
  <dcterms:modified xsi:type="dcterms:W3CDTF">2019-11-22T07:32:00Z</dcterms:modified>
</cp:coreProperties>
</file>