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BE5" w:rsidRPr="00B36008" w:rsidRDefault="00D61D89" w:rsidP="00D61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ИСПОЛНИТЕЛЬНЫЙ КОМИТЕТ ЩЕРБЕНСКОГО СЕЛЬСКОГО ПОСЕЛЕНИЯ АКСУБАЕВСКОГО МУНИЦИПАЛЬНОГО РАЙОНА РЕСПУБЛИКИ ТАТАРСТАН</w:t>
      </w:r>
    </w:p>
    <w:p w:rsidR="00B77BE5" w:rsidRPr="00B36008" w:rsidRDefault="00B77BE5" w:rsidP="00250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7BE5" w:rsidRPr="00B77BE5" w:rsidRDefault="00B77BE5" w:rsidP="00250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BE5" w:rsidRPr="00B36008" w:rsidRDefault="00D61D89" w:rsidP="00D61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D61D89" w:rsidRDefault="00D61D89" w:rsidP="00250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640D7" w:rsidRPr="00B360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D61D89" w:rsidRDefault="00D61D89" w:rsidP="00250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7BE5" w:rsidRPr="00B36008" w:rsidRDefault="00B77BE5" w:rsidP="00250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60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D61D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                                                                                                                                                 16.09.2013 г.</w:t>
      </w:r>
    </w:p>
    <w:p w:rsidR="00D61D89" w:rsidRDefault="00D61D89" w:rsidP="00250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7BE5" w:rsidRPr="00B36008" w:rsidRDefault="00B77BE5" w:rsidP="00250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60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списка</w:t>
      </w:r>
    </w:p>
    <w:p w:rsidR="00B77BE5" w:rsidRPr="00B36008" w:rsidRDefault="00B77BE5" w:rsidP="00250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60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невостребованных земельных долей</w:t>
      </w:r>
    </w:p>
    <w:p w:rsidR="00B77BE5" w:rsidRDefault="00B77BE5" w:rsidP="00250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BE5" w:rsidRDefault="00B77BE5" w:rsidP="00250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BE5" w:rsidRDefault="00B77BE5" w:rsidP="00250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BE5" w:rsidRPr="00B77BE5" w:rsidRDefault="00B36008" w:rsidP="00250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ст.ст. 12.1, 14, 14.1 Федер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ального закона от 24 июля 2002 №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» 101-ФЗ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обор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 земель сельскохозяйственного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назначения», рассмотрев список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невостребованных земельных долей, который был опубликован в газете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640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Сельская новь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164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D61D89">
        <w:rPr>
          <w:rFonts w:ascii="Times New Roman" w:eastAsia="Times New Roman" w:hAnsi="Times New Roman" w:cs="Times New Roman"/>
          <w:sz w:val="24"/>
          <w:szCs w:val="24"/>
          <w:lang w:eastAsia="ru-RU"/>
        </w:rPr>
        <w:t>13.03.2013 г.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D61D89">
        <w:rPr>
          <w:rFonts w:ascii="Times New Roman" w:eastAsia="Times New Roman" w:hAnsi="Times New Roman" w:cs="Times New Roman"/>
          <w:sz w:val="24"/>
          <w:szCs w:val="24"/>
          <w:lang w:eastAsia="ru-RU"/>
        </w:rPr>
        <w:t>19,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 на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официальном сайте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61D89">
        <w:rPr>
          <w:rFonts w:ascii="Times New Roman" w:eastAsia="Times New Roman" w:hAnsi="Times New Roman" w:cs="Times New Roman"/>
          <w:sz w:val="24"/>
          <w:szCs w:val="24"/>
          <w:lang w:eastAsia="ru-RU"/>
        </w:rPr>
        <w:t>Щербенского</w:t>
      </w:r>
      <w:proofErr w:type="spellEnd"/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61D8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ксубаевского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РТ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информационных щитах, расположе</w:t>
      </w:r>
      <w:r w:rsidR="001640D7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на территории муниципального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4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61D89">
        <w:rPr>
          <w:rFonts w:ascii="Times New Roman" w:eastAsia="Times New Roman" w:hAnsi="Times New Roman" w:cs="Times New Roman"/>
          <w:sz w:val="24"/>
          <w:szCs w:val="24"/>
          <w:lang w:eastAsia="ru-RU"/>
        </w:rPr>
        <w:t>Щербенское</w:t>
      </w:r>
      <w:proofErr w:type="spellEnd"/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Аксубаевского муниципального района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РТ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сообщения в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те «</w:t>
      </w:r>
      <w:r w:rsidR="001640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Сельская новь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64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12DDE">
        <w:rPr>
          <w:rFonts w:ascii="Times New Roman" w:eastAsia="Times New Roman" w:hAnsi="Times New Roman" w:cs="Times New Roman"/>
          <w:sz w:val="24"/>
          <w:szCs w:val="24"/>
          <w:lang w:eastAsia="ru-RU"/>
        </w:rPr>
        <w:t>22.05</w:t>
      </w:r>
      <w:r w:rsidR="00D61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.2013 </w:t>
      </w:r>
      <w:r w:rsidR="00164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912DDE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‚ на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фициальном сайте </w:t>
      </w:r>
      <w:r w:rsidR="00164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61D89">
        <w:rPr>
          <w:rFonts w:ascii="Times New Roman" w:eastAsia="Times New Roman" w:hAnsi="Times New Roman" w:cs="Times New Roman"/>
          <w:sz w:val="24"/>
          <w:szCs w:val="24"/>
          <w:lang w:eastAsia="ru-RU"/>
        </w:rPr>
        <w:t>Щербенского</w:t>
      </w:r>
      <w:proofErr w:type="spellEnd"/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</w:t>
      </w:r>
      <w:r w:rsidR="001640D7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40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Аксубаевского муниципального района РТ</w:t>
      </w:r>
      <w:r w:rsidR="00164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«Интернет», на информационных щитах, расположенных на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муниципального образования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61D89">
        <w:rPr>
          <w:rFonts w:ascii="Times New Roman" w:eastAsia="Times New Roman" w:hAnsi="Times New Roman" w:cs="Times New Roman"/>
          <w:sz w:val="24"/>
          <w:szCs w:val="24"/>
          <w:lang w:eastAsia="ru-RU"/>
        </w:rPr>
        <w:t>Щербенское</w:t>
      </w:r>
      <w:proofErr w:type="spellEnd"/>
      <w:r w:rsidR="00D61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поселение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РТ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проведении общего собрания собственников земельных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долей, расположенных в границах </w:t>
      </w:r>
      <w:r w:rsidR="00D61D89">
        <w:rPr>
          <w:rFonts w:ascii="Times New Roman" w:eastAsia="Times New Roman" w:hAnsi="Times New Roman" w:cs="Times New Roman"/>
          <w:sz w:val="24"/>
          <w:szCs w:val="24"/>
          <w:lang w:eastAsia="ru-RU"/>
        </w:rPr>
        <w:t>КП «</w:t>
      </w:r>
      <w:proofErr w:type="spellStart"/>
      <w:r w:rsidR="00D61D89">
        <w:rPr>
          <w:rFonts w:ascii="Times New Roman" w:eastAsia="Times New Roman" w:hAnsi="Times New Roman" w:cs="Times New Roman"/>
          <w:sz w:val="24"/>
          <w:szCs w:val="24"/>
          <w:lang w:eastAsia="ru-RU"/>
        </w:rPr>
        <w:t>Щербень</w:t>
      </w:r>
      <w:proofErr w:type="spellEnd"/>
      <w:r w:rsidR="00D61D8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61D89">
        <w:rPr>
          <w:rFonts w:ascii="Times New Roman" w:eastAsia="Times New Roman" w:hAnsi="Times New Roman" w:cs="Times New Roman"/>
          <w:sz w:val="24"/>
          <w:szCs w:val="24"/>
          <w:lang w:eastAsia="ru-RU"/>
        </w:rPr>
        <w:t>Щербенское</w:t>
      </w:r>
      <w:proofErr w:type="spellEnd"/>
      <w:r w:rsidR="00D61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сельское поселение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</w:t>
      </w:r>
      <w:proofErr w:type="spellEnd"/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протокол</w:t>
      </w:r>
      <w:proofErr w:type="gramEnd"/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собрания собственников земельных долей от </w:t>
      </w:r>
      <w:r w:rsidR="00D61D89">
        <w:rPr>
          <w:rFonts w:ascii="Times New Roman" w:eastAsia="Times New Roman" w:hAnsi="Times New Roman" w:cs="Times New Roman"/>
          <w:sz w:val="24"/>
          <w:szCs w:val="24"/>
          <w:lang w:eastAsia="ru-RU"/>
        </w:rPr>
        <w:t>27.06.2013 г.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‚ не принявших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по вопросу о невостребованных земельных долях, руководствуясь п.п.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1‚2‚6‚7‚8 ст. 12 Федера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льного закона от 24 июля 2002 №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1О1-ФЗ «Об обороте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 сельскохозяйственного назначения»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Исполнительный комитет </w:t>
      </w:r>
      <w:proofErr w:type="spellStart"/>
      <w:r w:rsidR="00D61D89">
        <w:rPr>
          <w:rFonts w:ascii="Times New Roman" w:eastAsia="Times New Roman" w:hAnsi="Times New Roman" w:cs="Times New Roman"/>
          <w:sz w:val="24"/>
          <w:szCs w:val="24"/>
          <w:lang w:eastAsia="ru-RU"/>
        </w:rPr>
        <w:t>Щербенского</w:t>
      </w:r>
      <w:proofErr w:type="spellEnd"/>
      <w:r w:rsidR="00D61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</w:t>
      </w:r>
      <w:proofErr w:type="spellEnd"/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ипал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ьн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Республики Татарстан</w:t>
      </w:r>
      <w:proofErr w:type="gramStart"/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0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B360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остановляет</w:t>
      </w:r>
      <w:r w:rsidR="00B77BE5"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77BE5" w:rsidRPr="00B77BE5" w:rsidRDefault="00B77BE5" w:rsidP="00250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BE5" w:rsidRDefault="00B77BE5" w:rsidP="00250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список невостребованных земельных долей из земель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сельскохозяйственного назначения в границах землепользования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бывшего колхоза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2DDE">
        <w:rPr>
          <w:rFonts w:ascii="Times New Roman" w:eastAsia="Times New Roman" w:hAnsi="Times New Roman" w:cs="Times New Roman"/>
          <w:sz w:val="24"/>
          <w:szCs w:val="24"/>
          <w:lang w:eastAsia="ru-RU"/>
        </w:rPr>
        <w:t>«Большевик»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реорганизованного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2DDE">
        <w:rPr>
          <w:rFonts w:ascii="Times New Roman" w:eastAsia="Times New Roman" w:hAnsi="Times New Roman" w:cs="Times New Roman"/>
          <w:sz w:val="24"/>
          <w:szCs w:val="24"/>
          <w:lang w:eastAsia="ru-RU"/>
        </w:rPr>
        <w:t>КП «</w:t>
      </w:r>
      <w:proofErr w:type="spellStart"/>
      <w:r w:rsidR="00912DDE">
        <w:rPr>
          <w:rFonts w:ascii="Times New Roman" w:eastAsia="Times New Roman" w:hAnsi="Times New Roman" w:cs="Times New Roman"/>
          <w:sz w:val="24"/>
          <w:szCs w:val="24"/>
          <w:lang w:eastAsia="ru-RU"/>
        </w:rPr>
        <w:t>Щербень</w:t>
      </w:r>
      <w:proofErr w:type="spellEnd"/>
      <w:r w:rsidR="00912DD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12DDE">
        <w:rPr>
          <w:rFonts w:ascii="Times New Roman" w:eastAsia="Times New Roman" w:hAnsi="Times New Roman" w:cs="Times New Roman"/>
          <w:sz w:val="24"/>
          <w:szCs w:val="24"/>
          <w:lang w:eastAsia="ru-RU"/>
        </w:rPr>
        <w:t>Щербенское</w:t>
      </w:r>
      <w:proofErr w:type="spellEnd"/>
      <w:r w:rsidR="00912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сельское поселение </w:t>
      </w:r>
      <w:proofErr w:type="spellStart"/>
      <w:r w:rsidR="00B3600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</w:t>
      </w:r>
      <w:proofErr w:type="spellEnd"/>
      <w:r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77BE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района Республики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Татарстан согласно приложенному списку (Приложение №1) который является неотъемлемой частью настоящего постановления</w:t>
      </w:r>
      <w:r w:rsidR="00B360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7BE5" w:rsidRDefault="00B77BE5" w:rsidP="00250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Обратиться в </w:t>
      </w:r>
      <w:r w:rsidR="00B3600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суд РТ с требованием о признании права муниципальной собственности </w:t>
      </w:r>
      <w:proofErr w:type="spellStart"/>
      <w:r w:rsidR="00912DDE">
        <w:rPr>
          <w:rFonts w:ascii="Times New Roman" w:eastAsia="Times New Roman" w:hAnsi="Times New Roman" w:cs="Times New Roman"/>
          <w:sz w:val="24"/>
          <w:szCs w:val="24"/>
          <w:lang w:eastAsia="ru-RU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="00B3600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РТ на земельные доли, признание в установленном ст.12.1 Федерального закона от 24 июля 2002 № 101-ФЗ «Об обороте земель сельскохозяйственного назначения» порядке невостребованными.</w:t>
      </w:r>
      <w:proofErr w:type="gramEnd"/>
    </w:p>
    <w:p w:rsidR="00B77BE5" w:rsidRDefault="00B77BE5" w:rsidP="00250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="002504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25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250449" w:rsidRDefault="00250449" w:rsidP="00250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DDE" w:rsidRDefault="00912DDE" w:rsidP="00912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И.О.Руководителя исполнительного комитета  </w:t>
      </w:r>
    </w:p>
    <w:p w:rsidR="00473F6C" w:rsidRPr="00912DDE" w:rsidRDefault="00912DDE" w:rsidP="00912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35C7" w:rsidRPr="0098450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BF35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Д.А.Шарифуллин</w:t>
      </w:r>
      <w:proofErr w:type="spellEnd"/>
      <w:r w:rsidR="00BF35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F35C7">
        <w:rPr>
          <w:rFonts w:ascii="Times New Roman" w:hAnsi="Times New Roman" w:cs="Times New Roman"/>
          <w:sz w:val="24"/>
          <w:szCs w:val="24"/>
        </w:rPr>
        <w:tab/>
      </w:r>
      <w:r w:rsidR="00BF35C7">
        <w:rPr>
          <w:rFonts w:ascii="Times New Roman" w:hAnsi="Times New Roman" w:cs="Times New Roman"/>
          <w:sz w:val="24"/>
          <w:szCs w:val="24"/>
        </w:rPr>
        <w:tab/>
      </w:r>
      <w:r w:rsidR="00BF35C7">
        <w:rPr>
          <w:rFonts w:ascii="Times New Roman" w:hAnsi="Times New Roman" w:cs="Times New Roman"/>
          <w:sz w:val="24"/>
          <w:szCs w:val="24"/>
        </w:rPr>
        <w:tab/>
      </w:r>
      <w:r w:rsidR="00BF35C7">
        <w:rPr>
          <w:rFonts w:ascii="Times New Roman" w:hAnsi="Times New Roman" w:cs="Times New Roman"/>
          <w:sz w:val="24"/>
          <w:szCs w:val="24"/>
        </w:rPr>
        <w:tab/>
      </w:r>
      <w:r w:rsidR="00BF35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473F6C" w:rsidRPr="00912DDE" w:rsidSect="00B77BE5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7BE5"/>
    <w:rsid w:val="001640D7"/>
    <w:rsid w:val="00250449"/>
    <w:rsid w:val="00473F6C"/>
    <w:rsid w:val="006547AD"/>
    <w:rsid w:val="00912DDE"/>
    <w:rsid w:val="00B36008"/>
    <w:rsid w:val="00B77BE5"/>
    <w:rsid w:val="00BF35C7"/>
    <w:rsid w:val="00C36EEA"/>
    <w:rsid w:val="00D61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77B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77BE5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77B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77BE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8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</dc:creator>
  <cp:lastModifiedBy>Admin</cp:lastModifiedBy>
  <cp:revision>4</cp:revision>
  <dcterms:created xsi:type="dcterms:W3CDTF">2013-08-16T12:11:00Z</dcterms:created>
  <dcterms:modified xsi:type="dcterms:W3CDTF">2013-09-23T07:21:00Z</dcterms:modified>
</cp:coreProperties>
</file>