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1AA" w:rsidRPr="00DD71AA" w:rsidRDefault="00DD71AA" w:rsidP="00DD71AA">
      <w:pPr>
        <w:tabs>
          <w:tab w:val="left" w:pos="5040"/>
          <w:tab w:val="left" w:pos="8154"/>
        </w:tabs>
        <w:spacing w:after="0" w:line="240" w:lineRule="auto"/>
        <w:ind w:right="-46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71AA" w:rsidRPr="00DD71AA" w:rsidRDefault="00DD71AA" w:rsidP="00DD71AA">
      <w:pPr>
        <w:tabs>
          <w:tab w:val="left" w:pos="5040"/>
        </w:tabs>
        <w:spacing w:after="0" w:line="240" w:lineRule="auto"/>
        <w:ind w:left="360" w:right="-46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71AA">
        <w:rPr>
          <w:rFonts w:ascii="Times New Roman" w:eastAsia="Times New Roman" w:hAnsi="Times New Roman" w:cs="Times New Roman"/>
          <w:b/>
          <w:sz w:val="28"/>
          <w:szCs w:val="28"/>
        </w:rPr>
        <w:t>Исполнительный комитет Трудолюбовского сельского поселения Аксубаевского муниципального района</w:t>
      </w:r>
    </w:p>
    <w:p w:rsidR="00DD71AA" w:rsidRPr="00DD71AA" w:rsidRDefault="00DD71AA" w:rsidP="00DD71AA">
      <w:pPr>
        <w:tabs>
          <w:tab w:val="left" w:pos="5040"/>
        </w:tabs>
        <w:spacing w:after="0" w:line="240" w:lineRule="auto"/>
        <w:ind w:left="360" w:right="-46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71AA">
        <w:rPr>
          <w:rFonts w:ascii="Times New Roman" w:eastAsia="Times New Roman" w:hAnsi="Times New Roman" w:cs="Times New Roman"/>
          <w:b/>
          <w:sz w:val="28"/>
          <w:szCs w:val="28"/>
        </w:rPr>
        <w:t>Республики Татарстан</w:t>
      </w:r>
    </w:p>
    <w:p w:rsidR="00DD71AA" w:rsidRPr="00DD71AA" w:rsidRDefault="00DD71AA" w:rsidP="00DD71AA">
      <w:pPr>
        <w:tabs>
          <w:tab w:val="left" w:pos="5040"/>
        </w:tabs>
        <w:spacing w:after="0" w:line="240" w:lineRule="auto"/>
        <w:ind w:left="360" w:right="-46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71AA" w:rsidRPr="00DD71AA" w:rsidRDefault="00DD71AA" w:rsidP="00DD71AA">
      <w:pPr>
        <w:tabs>
          <w:tab w:val="left" w:pos="5040"/>
        </w:tabs>
        <w:spacing w:after="0" w:line="240" w:lineRule="auto"/>
        <w:ind w:right="-46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</w:t>
      </w:r>
      <w:r w:rsidRPr="00DD71AA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DD71AA" w:rsidRDefault="00DD71AA" w:rsidP="00DD71AA">
      <w:pPr>
        <w:tabs>
          <w:tab w:val="left" w:pos="5040"/>
        </w:tabs>
        <w:spacing w:after="0" w:line="240" w:lineRule="auto"/>
        <w:ind w:right="-4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DD71AA" w:rsidRPr="00DD71AA" w:rsidRDefault="00610170" w:rsidP="00DD71AA">
      <w:pPr>
        <w:tabs>
          <w:tab w:val="left" w:pos="5040"/>
        </w:tabs>
        <w:spacing w:after="0" w:line="240" w:lineRule="auto"/>
        <w:ind w:right="-46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№ 19</w:t>
      </w:r>
      <w:r w:rsidR="00DD71AA" w:rsidRPr="00DD71A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от 24 декабря 2019</w:t>
      </w:r>
      <w:r w:rsidR="00DD71AA" w:rsidRPr="00DD71AA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:rsidR="00DD71AA" w:rsidRPr="00DD71AA" w:rsidRDefault="00DD71AA" w:rsidP="00DD71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71AA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</w:p>
    <w:p w:rsidR="00DD71AA" w:rsidRPr="00DD71AA" w:rsidRDefault="00DD71AA" w:rsidP="00DD71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71AA">
        <w:rPr>
          <w:rFonts w:ascii="Times New Roman" w:eastAsia="Times New Roman" w:hAnsi="Times New Roman" w:cs="Times New Roman"/>
          <w:b/>
          <w:sz w:val="28"/>
          <w:szCs w:val="28"/>
        </w:rPr>
        <w:t xml:space="preserve"> Об утверждении  Программы «Развитие субъектов малого и среднего предпринимательства в Трудолюбовском сельском поселении Аксубаевского  муниципального</w:t>
      </w:r>
      <w:r w:rsidRPr="00DD71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71AA">
        <w:rPr>
          <w:rFonts w:ascii="Times New Roman" w:eastAsia="Times New Roman" w:hAnsi="Times New Roman" w:cs="Times New Roman"/>
          <w:b/>
          <w:sz w:val="28"/>
          <w:szCs w:val="28"/>
        </w:rPr>
        <w:t>района</w:t>
      </w:r>
      <w:r w:rsidRPr="00DD71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71AA">
        <w:rPr>
          <w:rFonts w:ascii="Times New Roman" w:eastAsia="Times New Roman" w:hAnsi="Times New Roman" w:cs="Times New Roman"/>
          <w:b/>
          <w:sz w:val="28"/>
          <w:szCs w:val="28"/>
        </w:rPr>
        <w:t xml:space="preserve">Республики Татарстан» </w:t>
      </w:r>
    </w:p>
    <w:p w:rsidR="00DD71AA" w:rsidRPr="00DD71AA" w:rsidRDefault="00610170" w:rsidP="00DD71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на 2020-2022</w:t>
      </w:r>
      <w:r w:rsidR="00DD71AA" w:rsidRPr="00DD71AA">
        <w:rPr>
          <w:rFonts w:ascii="Times New Roman" w:eastAsia="Times New Roman" w:hAnsi="Times New Roman" w:cs="Times New Roman"/>
          <w:b/>
          <w:sz w:val="28"/>
          <w:szCs w:val="28"/>
        </w:rPr>
        <w:t xml:space="preserve">  годы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71AA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Pr="00DD71AA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  со ст.11 Федерального закона № 209 ФЗ от 24 июля 2007 года «О развитии малого и среднего предпринимательства в РФ» и Уставом муниципального образования «Трудолюбовское сельское поселение»  Аксубаевского  муниципального района Республики Татарстан 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71AA">
        <w:rPr>
          <w:rFonts w:ascii="Times New Roman" w:eastAsia="Times New Roman" w:hAnsi="Times New Roman" w:cs="Times New Roman"/>
          <w:b/>
          <w:sz w:val="28"/>
          <w:szCs w:val="28"/>
        </w:rPr>
        <w:t>ПОСТАНОВЛЯЮ:</w:t>
      </w:r>
    </w:p>
    <w:p w:rsidR="00DD71AA" w:rsidRPr="00DD71AA" w:rsidRDefault="00DD71AA" w:rsidP="00DD71AA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D71AA" w:rsidRPr="00DD71AA" w:rsidRDefault="00DD71AA" w:rsidP="00DD71AA">
      <w:pPr>
        <w:tabs>
          <w:tab w:val="left" w:pos="1125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71AA">
        <w:rPr>
          <w:rFonts w:ascii="Times New Roman" w:eastAsia="Times New Roman" w:hAnsi="Times New Roman" w:cs="Times New Roman"/>
          <w:sz w:val="28"/>
          <w:szCs w:val="28"/>
        </w:rPr>
        <w:t xml:space="preserve">1. Утвердить прилагаемую  Программу развития субъектов малого и среднего предпринимательства в Трудолюбовском  сельском поселении Аксубаевского муниципального района </w:t>
      </w:r>
      <w:r w:rsidR="00610170"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 на 2020-2022 </w:t>
      </w:r>
      <w:r w:rsidRPr="00DD71AA">
        <w:rPr>
          <w:rFonts w:ascii="Times New Roman" w:eastAsia="Times New Roman" w:hAnsi="Times New Roman" w:cs="Times New Roman"/>
          <w:sz w:val="28"/>
          <w:szCs w:val="28"/>
        </w:rPr>
        <w:t>годы (далее – Программа).</w:t>
      </w:r>
    </w:p>
    <w:p w:rsidR="00DD71AA" w:rsidRPr="00DD71AA" w:rsidRDefault="00DD71AA" w:rsidP="00DD71AA">
      <w:pPr>
        <w:tabs>
          <w:tab w:val="left" w:pos="1125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71AA" w:rsidRPr="00DD71AA" w:rsidRDefault="00DD71AA" w:rsidP="00DD71AA">
      <w:pPr>
        <w:tabs>
          <w:tab w:val="left" w:pos="1125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71AA">
        <w:rPr>
          <w:rFonts w:ascii="Times New Roman" w:eastAsia="Times New Roman" w:hAnsi="Times New Roman" w:cs="Times New Roman"/>
          <w:sz w:val="28"/>
          <w:szCs w:val="28"/>
        </w:rPr>
        <w:t xml:space="preserve">2. Установить, что </w:t>
      </w:r>
      <w:r w:rsidR="00610170">
        <w:rPr>
          <w:rFonts w:ascii="Times New Roman" w:eastAsia="Times New Roman" w:hAnsi="Times New Roman" w:cs="Times New Roman"/>
          <w:sz w:val="28"/>
          <w:szCs w:val="28"/>
        </w:rPr>
        <w:t>финансирование Программы на 2020</w:t>
      </w:r>
      <w:r w:rsidRPr="00DD71AA">
        <w:rPr>
          <w:rFonts w:ascii="Times New Roman" w:eastAsia="Times New Roman" w:hAnsi="Times New Roman" w:cs="Times New Roman"/>
          <w:sz w:val="28"/>
          <w:szCs w:val="28"/>
        </w:rPr>
        <w:t xml:space="preserve"> год не предусмотрено. </w:t>
      </w:r>
    </w:p>
    <w:p w:rsidR="00DD71AA" w:rsidRPr="00DD71AA" w:rsidRDefault="00DD71AA" w:rsidP="00DD71AA">
      <w:pPr>
        <w:tabs>
          <w:tab w:val="left" w:pos="1125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0170" w:rsidRDefault="00DD71AA" w:rsidP="00610170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71A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</w:t>
      </w:r>
      <w:r w:rsidRPr="00DD71AA">
        <w:rPr>
          <w:rFonts w:ascii="Times New Roman" w:eastAsia="Calibri" w:hAnsi="Times New Roman" w:cs="Times New Roman"/>
          <w:bCs/>
          <w:sz w:val="28"/>
          <w:szCs w:val="28"/>
        </w:rPr>
        <w:t>3.</w:t>
      </w:r>
      <w:r w:rsidRPr="00DD71A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</w:t>
      </w:r>
      <w:r w:rsidR="00817F85">
        <w:rPr>
          <w:rFonts w:ascii="Times New Roman" w:hAnsi="Times New Roman"/>
          <w:sz w:val="28"/>
          <w:szCs w:val="28"/>
        </w:rPr>
        <w:t>Опубликовать</w:t>
      </w:r>
      <w:r w:rsidR="00610170" w:rsidRPr="001311B1">
        <w:rPr>
          <w:rFonts w:ascii="Times New Roman" w:hAnsi="Times New Roman"/>
          <w:sz w:val="28"/>
          <w:szCs w:val="28"/>
        </w:rPr>
        <w:t xml:space="preserve"> настоящее постановление  на официальном сайте Аксубаевского муниципального района Республики Татарстан в сети  интернет  по адресу (</w:t>
      </w:r>
      <w:hyperlink r:id="rId5" w:history="1">
        <w:r w:rsidR="00610170" w:rsidRPr="001311B1">
          <w:rPr>
            <w:rStyle w:val="a3"/>
            <w:rFonts w:ascii="Times New Roman" w:hAnsi="Times New Roman"/>
            <w:sz w:val="28"/>
            <w:szCs w:val="28"/>
          </w:rPr>
          <w:t>http://aksubayevo.tatarstan.ru</w:t>
        </w:r>
      </w:hyperlink>
      <w:r w:rsidR="00817F85">
        <w:rPr>
          <w:rFonts w:ascii="Times New Roman" w:hAnsi="Times New Roman"/>
          <w:sz w:val="28"/>
          <w:szCs w:val="28"/>
        </w:rPr>
        <w:t>) и</w:t>
      </w:r>
      <w:r w:rsidR="00610170" w:rsidRPr="001311B1">
        <w:rPr>
          <w:rFonts w:ascii="Times New Roman" w:hAnsi="Times New Roman"/>
          <w:sz w:val="28"/>
          <w:szCs w:val="28"/>
        </w:rPr>
        <w:t xml:space="preserve">  на официальном портале правовой информации Республики Татарстан (</w:t>
      </w:r>
      <w:proofErr w:type="spellStart"/>
      <w:r w:rsidR="00610170" w:rsidRPr="001311B1">
        <w:rPr>
          <w:rFonts w:ascii="Times New Roman" w:hAnsi="Times New Roman"/>
          <w:sz w:val="28"/>
          <w:szCs w:val="28"/>
        </w:rPr>
        <w:t>htt</w:t>
      </w:r>
      <w:proofErr w:type="gramStart"/>
      <w:r w:rsidR="00610170" w:rsidRPr="001311B1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="00610170" w:rsidRPr="001311B1">
        <w:rPr>
          <w:rFonts w:ascii="Times New Roman" w:hAnsi="Times New Roman"/>
          <w:sz w:val="28"/>
          <w:szCs w:val="28"/>
        </w:rPr>
        <w:t>://</w:t>
      </w:r>
      <w:proofErr w:type="spellStart"/>
      <w:r w:rsidR="00610170" w:rsidRPr="001311B1">
        <w:rPr>
          <w:rFonts w:ascii="Times New Roman" w:hAnsi="Times New Roman"/>
          <w:sz w:val="28"/>
          <w:szCs w:val="28"/>
        </w:rPr>
        <w:t>pravo.tatarstan.ru</w:t>
      </w:r>
      <w:proofErr w:type="spellEnd"/>
      <w:r w:rsidR="00610170" w:rsidRPr="001311B1">
        <w:rPr>
          <w:rFonts w:ascii="Times New Roman" w:hAnsi="Times New Roman"/>
          <w:sz w:val="28"/>
          <w:szCs w:val="28"/>
        </w:rPr>
        <w:t>).</w:t>
      </w:r>
    </w:p>
    <w:p w:rsidR="00610170" w:rsidRDefault="00610170" w:rsidP="00610170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71AA" w:rsidRPr="00DD71AA" w:rsidRDefault="00DD71AA" w:rsidP="00DD71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D71AA" w:rsidRPr="00DD71AA" w:rsidRDefault="00DD71AA" w:rsidP="00DD71AA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71AA">
        <w:rPr>
          <w:rFonts w:ascii="Times New Roman" w:eastAsia="Times New Roman" w:hAnsi="Times New Roman" w:cs="Times New Roman"/>
          <w:sz w:val="28"/>
          <w:szCs w:val="28"/>
        </w:rPr>
        <w:t xml:space="preserve">  4. Настоящее постановление вступает в силу со дня его принятия.</w:t>
      </w:r>
    </w:p>
    <w:p w:rsidR="00DD71AA" w:rsidRPr="00DD71AA" w:rsidRDefault="00DD71AA" w:rsidP="00DD71AA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71AA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Исполнительного комитета 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71AA">
        <w:rPr>
          <w:rFonts w:ascii="Times New Roman" w:eastAsia="Times New Roman" w:hAnsi="Times New Roman" w:cs="Times New Roman"/>
          <w:sz w:val="28"/>
          <w:szCs w:val="28"/>
        </w:rPr>
        <w:t xml:space="preserve">Трудолюбовского   сельского поселения                                 </w:t>
      </w:r>
      <w:r w:rsidR="00817F85">
        <w:rPr>
          <w:rFonts w:ascii="Times New Roman" w:eastAsia="Times New Roman" w:hAnsi="Times New Roman" w:cs="Times New Roman"/>
          <w:sz w:val="28"/>
          <w:szCs w:val="28"/>
        </w:rPr>
        <w:t>С.А.Тарасова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D71A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DD71AA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D71AA" w:rsidRPr="00DD71AA" w:rsidRDefault="00DD71AA" w:rsidP="00DD71AA">
      <w:pPr>
        <w:shd w:val="clear" w:color="auto" w:fill="FFFFFF"/>
        <w:spacing w:after="0" w:line="269" w:lineRule="exact"/>
        <w:ind w:left="6149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DD71AA" w:rsidRPr="00DD71AA" w:rsidRDefault="00817F85" w:rsidP="00817F85">
      <w:pPr>
        <w:shd w:val="clear" w:color="auto" w:fill="FFFFFF"/>
        <w:spacing w:after="0" w:line="269" w:lineRule="exac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lastRenderedPageBreak/>
        <w:t xml:space="preserve">                                                                                                          </w:t>
      </w:r>
      <w:r w:rsidR="00DD71AA" w:rsidRPr="00DD71A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Приложение </w:t>
      </w:r>
    </w:p>
    <w:p w:rsidR="00DD71AA" w:rsidRPr="00DD71AA" w:rsidRDefault="00DD71AA" w:rsidP="00DD71AA">
      <w:pPr>
        <w:shd w:val="clear" w:color="auto" w:fill="FFFFFF"/>
        <w:spacing w:after="0" w:line="269" w:lineRule="exact"/>
        <w:ind w:left="6149"/>
        <w:rPr>
          <w:rFonts w:ascii="Times New Roman" w:eastAsia="Times New Roman" w:hAnsi="Times New Roman" w:cs="Times New Roman"/>
          <w:sz w:val="20"/>
          <w:szCs w:val="20"/>
        </w:rPr>
      </w:pPr>
      <w:r w:rsidRPr="00DD71AA">
        <w:rPr>
          <w:rFonts w:ascii="Times New Roman" w:eastAsia="Times New Roman" w:hAnsi="Times New Roman" w:cs="Times New Roman"/>
          <w:spacing w:val="-1"/>
          <w:sz w:val="24"/>
          <w:szCs w:val="24"/>
        </w:rPr>
        <w:t>к постановлению</w:t>
      </w:r>
    </w:p>
    <w:p w:rsidR="00DD71AA" w:rsidRPr="00DD71AA" w:rsidRDefault="00DD71AA" w:rsidP="00DD71AA">
      <w:pPr>
        <w:shd w:val="clear" w:color="auto" w:fill="FFFFFF"/>
        <w:spacing w:after="0" w:line="269" w:lineRule="exact"/>
        <w:ind w:left="6144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spacing w:val="-1"/>
          <w:sz w:val="24"/>
          <w:szCs w:val="24"/>
        </w:rPr>
        <w:t>Исполнительного</w:t>
      </w:r>
      <w:r w:rsidRPr="00DD71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D71A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комитета  </w:t>
      </w:r>
    </w:p>
    <w:p w:rsidR="00DD71AA" w:rsidRPr="00DD71AA" w:rsidRDefault="00DD71AA" w:rsidP="00DD71AA">
      <w:pPr>
        <w:shd w:val="clear" w:color="auto" w:fill="FFFFFF"/>
        <w:spacing w:after="0" w:line="269" w:lineRule="exact"/>
        <w:ind w:left="6144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Трудолюбовского </w:t>
      </w:r>
      <w:r w:rsidRPr="00DD71A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сельского поселения               </w:t>
      </w:r>
    </w:p>
    <w:p w:rsidR="00DD71AA" w:rsidRPr="00DD71AA" w:rsidRDefault="00817F85" w:rsidP="00DD71AA">
      <w:pPr>
        <w:shd w:val="clear" w:color="auto" w:fill="FFFFFF"/>
        <w:spacing w:after="0" w:line="269" w:lineRule="exact"/>
        <w:ind w:left="614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от 24 декабря 2019</w:t>
      </w:r>
      <w:r w:rsidR="00DD71AA" w:rsidRPr="00DD71AA">
        <w:rPr>
          <w:rFonts w:ascii="Times New Roman" w:eastAsia="Times New Roman" w:hAnsi="Times New Roman" w:cs="Times New Roman"/>
          <w:spacing w:val="-5"/>
          <w:sz w:val="24"/>
          <w:szCs w:val="24"/>
        </w:rPr>
        <w:t>г.  № 1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9</w:t>
      </w:r>
    </w:p>
    <w:p w:rsidR="00DD71AA" w:rsidRPr="00DD71AA" w:rsidRDefault="00DD71AA" w:rsidP="00DD71A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DD71AA" w:rsidRPr="00DD71AA" w:rsidRDefault="00DD71AA" w:rsidP="00DD71A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DD71AA">
        <w:rPr>
          <w:rFonts w:ascii="Times New Roman" w:eastAsia="Times New Roman" w:hAnsi="Times New Roman" w:cs="Times New Roman"/>
          <w:sz w:val="36"/>
          <w:szCs w:val="36"/>
        </w:rPr>
        <w:t xml:space="preserve">П Р О Г Р А М </w:t>
      </w:r>
      <w:proofErr w:type="spellStart"/>
      <w:proofErr w:type="gramStart"/>
      <w:r w:rsidRPr="00DD71AA">
        <w:rPr>
          <w:rFonts w:ascii="Times New Roman" w:eastAsia="Times New Roman" w:hAnsi="Times New Roman" w:cs="Times New Roman"/>
          <w:sz w:val="36"/>
          <w:szCs w:val="36"/>
        </w:rPr>
        <w:t>М</w:t>
      </w:r>
      <w:proofErr w:type="spellEnd"/>
      <w:proofErr w:type="gramEnd"/>
      <w:r w:rsidRPr="00DD71AA">
        <w:rPr>
          <w:rFonts w:ascii="Times New Roman" w:eastAsia="Times New Roman" w:hAnsi="Times New Roman" w:cs="Times New Roman"/>
          <w:sz w:val="36"/>
          <w:szCs w:val="36"/>
        </w:rPr>
        <w:t xml:space="preserve"> А</w:t>
      </w:r>
    </w:p>
    <w:p w:rsidR="00DD71AA" w:rsidRPr="00DD71AA" w:rsidRDefault="00DD71AA" w:rsidP="00DD71A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DD71AA" w:rsidRPr="00DD71AA" w:rsidRDefault="00DD71AA" w:rsidP="00DD71A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DD71AA">
        <w:rPr>
          <w:rFonts w:ascii="Times New Roman" w:eastAsia="Times New Roman" w:hAnsi="Times New Roman" w:cs="Times New Roman"/>
          <w:sz w:val="36"/>
          <w:szCs w:val="36"/>
        </w:rPr>
        <w:t xml:space="preserve">развития субъектов малого и среднего предпринимательства </w:t>
      </w:r>
    </w:p>
    <w:p w:rsidR="00DD71AA" w:rsidRPr="00DD71AA" w:rsidRDefault="00DD71AA" w:rsidP="00DD71A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DD71AA">
        <w:rPr>
          <w:rFonts w:ascii="Times New Roman" w:eastAsia="Times New Roman" w:hAnsi="Times New Roman" w:cs="Times New Roman"/>
          <w:sz w:val="36"/>
          <w:szCs w:val="36"/>
        </w:rPr>
        <w:t xml:space="preserve">Трудолюбовского сельского поселения </w:t>
      </w:r>
    </w:p>
    <w:p w:rsidR="00DD71AA" w:rsidRPr="00DD71AA" w:rsidRDefault="00DD71AA" w:rsidP="00DD71A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DD71AA">
        <w:rPr>
          <w:rFonts w:ascii="Times New Roman" w:eastAsia="Times New Roman" w:hAnsi="Times New Roman" w:cs="Times New Roman"/>
          <w:sz w:val="36"/>
          <w:szCs w:val="36"/>
        </w:rPr>
        <w:t>Аксубаевского муниципального  района</w:t>
      </w:r>
    </w:p>
    <w:p w:rsidR="00DD71AA" w:rsidRPr="00DD71AA" w:rsidRDefault="00DD71AA" w:rsidP="00DD71A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DD71AA">
        <w:rPr>
          <w:rFonts w:ascii="Times New Roman" w:eastAsia="Times New Roman" w:hAnsi="Times New Roman" w:cs="Times New Roman"/>
          <w:sz w:val="36"/>
          <w:szCs w:val="36"/>
        </w:rPr>
        <w:t>Республики Татарстан</w:t>
      </w:r>
    </w:p>
    <w:p w:rsidR="00DD71AA" w:rsidRPr="00DD71AA" w:rsidRDefault="00817F85" w:rsidP="00DD71A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на 2020-2022 </w:t>
      </w:r>
      <w:r w:rsidR="00DD71AA" w:rsidRPr="00DD71AA">
        <w:rPr>
          <w:rFonts w:ascii="Times New Roman" w:eastAsia="Times New Roman" w:hAnsi="Times New Roman" w:cs="Times New Roman"/>
          <w:sz w:val="36"/>
          <w:szCs w:val="36"/>
        </w:rPr>
        <w:t>годы.</w:t>
      </w:r>
    </w:p>
    <w:p w:rsidR="00DD71AA" w:rsidRPr="00DD71AA" w:rsidRDefault="00DD71AA" w:rsidP="00DD71A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0"/>
        </w:rPr>
      </w:pPr>
    </w:p>
    <w:p w:rsidR="00DD71AA" w:rsidRPr="00DD71AA" w:rsidRDefault="00DD71AA" w:rsidP="00DD71A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0"/>
        </w:rPr>
      </w:pPr>
    </w:p>
    <w:p w:rsidR="00DD71AA" w:rsidRPr="00DD71AA" w:rsidRDefault="00DD71AA" w:rsidP="00DD71A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0"/>
        </w:rPr>
      </w:pPr>
    </w:p>
    <w:p w:rsidR="00DD71AA" w:rsidRPr="00DD71AA" w:rsidRDefault="00DD71AA" w:rsidP="00DD71A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0"/>
        </w:rPr>
      </w:pPr>
    </w:p>
    <w:p w:rsidR="00DD71AA" w:rsidRPr="00DD71AA" w:rsidRDefault="00DD71AA" w:rsidP="00DD71A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0"/>
        </w:rPr>
      </w:pPr>
    </w:p>
    <w:p w:rsidR="00DD71AA" w:rsidRPr="00DD71AA" w:rsidRDefault="00DD71AA" w:rsidP="00DD71A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0"/>
        </w:rPr>
      </w:pPr>
    </w:p>
    <w:p w:rsidR="00DD71AA" w:rsidRPr="00DD71AA" w:rsidRDefault="00DD71AA" w:rsidP="00DD71A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0"/>
        </w:rPr>
      </w:pPr>
    </w:p>
    <w:p w:rsidR="00DD71AA" w:rsidRPr="00DD71AA" w:rsidRDefault="00DD71AA" w:rsidP="00DD71A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0"/>
        </w:rPr>
      </w:pPr>
    </w:p>
    <w:p w:rsidR="00DD71AA" w:rsidRPr="00DD71AA" w:rsidRDefault="00DD71AA" w:rsidP="00DD71A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0"/>
        </w:rPr>
      </w:pPr>
    </w:p>
    <w:p w:rsidR="00DD71AA" w:rsidRPr="00DD71AA" w:rsidRDefault="00DD71AA" w:rsidP="00DD71A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0"/>
        </w:rPr>
      </w:pPr>
    </w:p>
    <w:p w:rsidR="00DD71AA" w:rsidRPr="00DD71AA" w:rsidRDefault="00DD71AA" w:rsidP="00DD71A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0"/>
        </w:rPr>
      </w:pPr>
    </w:p>
    <w:p w:rsidR="00DD71AA" w:rsidRPr="00DD71AA" w:rsidRDefault="00DD71AA" w:rsidP="00DD71AA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36"/>
          <w:szCs w:val="20"/>
        </w:rPr>
      </w:pPr>
    </w:p>
    <w:p w:rsidR="00DD71AA" w:rsidRPr="00DD71AA" w:rsidRDefault="00DD71AA" w:rsidP="00DD71AA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36"/>
          <w:szCs w:val="20"/>
        </w:rPr>
      </w:pPr>
    </w:p>
    <w:p w:rsidR="00DD71AA" w:rsidRPr="00DD71AA" w:rsidRDefault="00DD71AA" w:rsidP="00DD71AA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36"/>
          <w:szCs w:val="20"/>
        </w:rPr>
      </w:pPr>
    </w:p>
    <w:p w:rsidR="00DD71AA" w:rsidRPr="00DD71AA" w:rsidRDefault="00DD71AA" w:rsidP="00DD71AA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36"/>
          <w:szCs w:val="20"/>
        </w:rPr>
      </w:pPr>
    </w:p>
    <w:p w:rsidR="00DD71AA" w:rsidRPr="00DD71AA" w:rsidRDefault="00DD71AA" w:rsidP="00DD71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71AA">
        <w:rPr>
          <w:rFonts w:ascii="Times New Roman" w:eastAsia="Times New Roman" w:hAnsi="Times New Roman" w:cs="Times New Roman"/>
          <w:sz w:val="28"/>
          <w:szCs w:val="28"/>
        </w:rPr>
        <w:t>с. Трудолюбово</w:t>
      </w:r>
    </w:p>
    <w:p w:rsidR="00DD71AA" w:rsidRPr="00DD71AA" w:rsidRDefault="00DD71AA" w:rsidP="00DD71AA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36"/>
          <w:szCs w:val="20"/>
        </w:rPr>
      </w:pPr>
    </w:p>
    <w:p w:rsidR="00817F85" w:rsidRDefault="00DD71AA" w:rsidP="00DD71AA">
      <w:pPr>
        <w:spacing w:before="100" w:after="100" w:line="240" w:lineRule="auto"/>
        <w:rPr>
          <w:rFonts w:ascii="Times New Roman" w:eastAsia="Times New Roman" w:hAnsi="Times New Roman" w:cs="Times New Roman"/>
          <w:sz w:val="36"/>
          <w:szCs w:val="20"/>
        </w:rPr>
      </w:pPr>
      <w:r>
        <w:rPr>
          <w:rFonts w:ascii="Times New Roman" w:eastAsia="Times New Roman" w:hAnsi="Times New Roman" w:cs="Times New Roman"/>
          <w:sz w:val="36"/>
          <w:szCs w:val="20"/>
        </w:rPr>
        <w:t xml:space="preserve">                                    </w:t>
      </w:r>
    </w:p>
    <w:p w:rsidR="00DD71AA" w:rsidRPr="00DD71AA" w:rsidRDefault="00817F85" w:rsidP="00DD71AA">
      <w:pPr>
        <w:spacing w:before="100" w:after="10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36"/>
          <w:szCs w:val="20"/>
        </w:rPr>
        <w:lastRenderedPageBreak/>
        <w:t xml:space="preserve">                                     </w:t>
      </w:r>
      <w:r w:rsidR="00DD71AA">
        <w:rPr>
          <w:rFonts w:ascii="Times New Roman" w:eastAsia="Times New Roman" w:hAnsi="Times New Roman" w:cs="Times New Roman"/>
          <w:sz w:val="36"/>
          <w:szCs w:val="20"/>
        </w:rPr>
        <w:t xml:space="preserve">  </w:t>
      </w:r>
      <w:r w:rsidR="00DD71AA" w:rsidRPr="00DD71AA">
        <w:rPr>
          <w:rFonts w:ascii="Times New Roman" w:eastAsia="Times New Roman" w:hAnsi="Times New Roman" w:cs="Times New Roman"/>
          <w:b/>
          <w:color w:val="000000"/>
          <w:sz w:val="24"/>
        </w:rPr>
        <w:t>ПАСПОРТ</w:t>
      </w:r>
      <w:r w:rsidR="00DD71AA"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DD71AA" w:rsidRPr="00DD71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</w:t>
      </w:r>
      <w:r w:rsidR="00DD71AA" w:rsidRPr="00DD71AA">
        <w:rPr>
          <w:rFonts w:ascii="Times New Roman" w:eastAsia="Times New Roman" w:hAnsi="Times New Roman" w:cs="Times New Roman"/>
          <w:b/>
          <w:color w:val="000000"/>
          <w:sz w:val="24"/>
        </w:rPr>
        <w:t>рограммы развития субъектов малого и среднего предпринимательства  в Трудолюбовском сельском поселении Аксубаевского  муниципального райо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на Республики Татарстан  на 2020-2022</w:t>
      </w:r>
      <w:r w:rsidR="00DD71AA" w:rsidRPr="00DD71AA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годы</w:t>
      </w:r>
    </w:p>
    <w:tbl>
      <w:tblPr>
        <w:tblW w:w="9735" w:type="dxa"/>
        <w:jc w:val="center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right w:val="thickThinLargeGap" w:sz="6" w:space="0" w:color="C0C0C0"/>
          <w:insideH w:val="thickThinLargeGap" w:sz="6" w:space="0" w:color="C0C0C0"/>
          <w:insideV w:val="thickThinLargeGap" w:sz="6" w:space="0" w:color="C0C0C0"/>
        </w:tblBorders>
        <w:tblLayout w:type="fixed"/>
        <w:tblLook w:val="04A0"/>
      </w:tblPr>
      <w:tblGrid>
        <w:gridCol w:w="2106"/>
        <w:gridCol w:w="7629"/>
      </w:tblGrid>
      <w:tr w:rsidR="00DD71AA" w:rsidRPr="00DD71AA" w:rsidTr="00DD71AA">
        <w:trPr>
          <w:jc w:val="center"/>
        </w:trPr>
        <w:tc>
          <w:tcPr>
            <w:tcW w:w="2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Наименование </w:t>
            </w: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  <w:t>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Программа развития субъектов малого и среднего предпринимательства в Трудолюбовском  сельском поселении Аксубаевского муниципального рай</w:t>
            </w:r>
            <w:r w:rsidR="0081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она Республики Татарстан на 2020-2022</w:t>
            </w: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годы (далее – Программа)</w:t>
            </w:r>
          </w:p>
        </w:tc>
      </w:tr>
      <w:tr w:rsidR="00DD71AA" w:rsidRPr="00DD71AA" w:rsidTr="00DD71AA">
        <w:trPr>
          <w:jc w:val="center"/>
        </w:trPr>
        <w:tc>
          <w:tcPr>
            <w:tcW w:w="2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Основание для разработки 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Федеральный закон от 24.07.2007г. №209-ФЗ «О развитии малого и среднего предпринимательства в Российской Федерации»;</w:t>
            </w: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  <w:t xml:space="preserve">Федеральный закон от 06.10.2003г. №131-ФЗ «Об общих принципах организации местного самоуправления в Российской Федерации»; </w:t>
            </w:r>
          </w:p>
        </w:tc>
      </w:tr>
      <w:tr w:rsidR="00DD71AA" w:rsidRPr="00DD71AA" w:rsidTr="00DD71AA">
        <w:trPr>
          <w:jc w:val="center"/>
        </w:trPr>
        <w:tc>
          <w:tcPr>
            <w:tcW w:w="2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Заказчик 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71AA" w:rsidRPr="00DD71AA" w:rsidRDefault="00DD71AA" w:rsidP="00DD71AA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Исполнительный комитет Трудолюбовского сельского поселения  Аксубаевского муниципального района</w:t>
            </w:r>
          </w:p>
        </w:tc>
      </w:tr>
      <w:tr w:rsidR="00DD71AA" w:rsidRPr="00DD71AA" w:rsidTr="00DD71AA">
        <w:trPr>
          <w:jc w:val="center"/>
        </w:trPr>
        <w:tc>
          <w:tcPr>
            <w:tcW w:w="2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Разработчик</w:t>
            </w: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  <w:t>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Исполнительный комитет Трудолюбовского сельского поселения  Аксубаевского муниципального района</w:t>
            </w:r>
          </w:p>
        </w:tc>
      </w:tr>
      <w:tr w:rsidR="00DD71AA" w:rsidRPr="00DD71AA" w:rsidTr="00DD71AA">
        <w:trPr>
          <w:jc w:val="center"/>
        </w:trPr>
        <w:tc>
          <w:tcPr>
            <w:tcW w:w="2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Исполнители</w:t>
            </w: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  <w:t>мероприятий</w:t>
            </w: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  <w:t>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Структурные подразделения Исполнительного комитета Трудолюбовского  сельского поселения Аксубаевского  муниципального района</w:t>
            </w:r>
          </w:p>
        </w:tc>
      </w:tr>
      <w:tr w:rsidR="00DD71AA" w:rsidRPr="00DD71AA" w:rsidTr="00DD71AA">
        <w:trPr>
          <w:jc w:val="center"/>
        </w:trPr>
        <w:tc>
          <w:tcPr>
            <w:tcW w:w="2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Основные цели 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-создание благоприятных условий для развития субъектов малого и среднего предпринимательства и повышения их роли в решении социально-экономических задач Трудолюбовского  сельского поселения Аксубаевского муниципального района;</w:t>
            </w: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  <w:t xml:space="preserve">- обеспечение конкурентоспособности субъектов малого и среднего предпринимательства; </w:t>
            </w: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  <w:t>- оказание поддержки субъектам малого и среднего предпринимательства Трудолюбовского сельского поселения Аксубаевского муниципального района в продвижении производимых ими товаров (работ, услуг);</w:t>
            </w:r>
            <w:proofErr w:type="gramEnd"/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  <w:t>- увеличение количества субъектов малого и среднего предпринимательства;</w:t>
            </w: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  <w:t xml:space="preserve">- обеспечение занятости населения и развитие </w:t>
            </w:r>
            <w:proofErr w:type="spellStart"/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самозанятости</w:t>
            </w:r>
            <w:proofErr w:type="spellEnd"/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;</w:t>
            </w: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  <w:t xml:space="preserve">- выявление и вовлечение в </w:t>
            </w:r>
            <w:proofErr w:type="gramStart"/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малое</w:t>
            </w:r>
            <w:proofErr w:type="gramEnd"/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и среднее предпринимательство талантливой молодежи и потенциальных управленцев;</w:t>
            </w: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  <w:t xml:space="preserve">- увеличение доли уплаченных субъектами малого и среднего предпринимательства налогов в налоговых доходах бюджетов всех уровней. </w:t>
            </w:r>
          </w:p>
        </w:tc>
      </w:tr>
      <w:tr w:rsidR="00DD71AA" w:rsidRPr="00DD71AA" w:rsidTr="00DD71AA">
        <w:trPr>
          <w:jc w:val="center"/>
        </w:trPr>
        <w:tc>
          <w:tcPr>
            <w:tcW w:w="2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Задачи 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-повышение конкурентоспособности и инвестиционной привлекательности малого и среднего предпринимательства Трудолюбовского  о  сельского поселения  Аксубаевского муниципального района                                          </w:t>
            </w: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  <w:t xml:space="preserve">- поддержка малого и среднего  предпринимательства в приоритетных </w:t>
            </w: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отраслях экономики поселения: инновационная деятельность; услуги (бытовые, в сфере строительства, ЖКХ); пищевая (молочная, мясная), ремесленничество с учетом национальных и культурных особенностей; сельское хозяйство (крестьянские (фермерские) хозяйства, переработка сельскохозяйственной продукции);</w:t>
            </w:r>
            <w:proofErr w:type="gramEnd"/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                                   - </w:t>
            </w:r>
            <w:proofErr w:type="gramStart"/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имущественная поддержка субъектов малого и среднего предпринимательства;                                                                                                     - информационная поддержка субъектов малого и среднего предпринимательства Трудолюбовского  сельского поселения Аксубаевского муниципального  района;</w:t>
            </w: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  <w:t xml:space="preserve">- консультационная и организационная поддержка субъектов малого и среднего предпринимательства; </w:t>
            </w: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  <w:t>- привлечение малого предпринимательства к выполнению муниципальных заказов в различных сферах: в жилищно-коммунальной, в сфере благоустройства, в ремонтно-строительных работах, общественное питание;                                                                                     - реализация группы мер по коллективному противодействию коррупции и др.</w:t>
            </w:r>
            <w:proofErr w:type="gramEnd"/>
          </w:p>
        </w:tc>
      </w:tr>
      <w:tr w:rsidR="00DD71AA" w:rsidRPr="00DD71AA" w:rsidTr="00DD71AA">
        <w:trPr>
          <w:jc w:val="center"/>
        </w:trPr>
        <w:tc>
          <w:tcPr>
            <w:tcW w:w="2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Сроки реализации 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71AA" w:rsidRPr="00DD71AA" w:rsidRDefault="00817F85" w:rsidP="00DD71AA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2020-2022</w:t>
            </w:r>
            <w:r w:rsidR="00DD71AA"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годы.</w:t>
            </w:r>
          </w:p>
        </w:tc>
      </w:tr>
      <w:tr w:rsidR="00DD71AA" w:rsidRPr="00DD71AA" w:rsidTr="00DD71AA">
        <w:trPr>
          <w:jc w:val="center"/>
        </w:trPr>
        <w:tc>
          <w:tcPr>
            <w:tcW w:w="2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Перечень основных мероприятий 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 совершенствование условий для развития малого и среднего предпринимательства;                                                                                                                                              - информационная, консультационная и имущественная поддержка субъектов малого и среднего предпринимательства;                                                                          - внедрение механизмов социальной защиты и охраны труда в сфере малого и среднего предпринимательства.</w:t>
            </w:r>
          </w:p>
        </w:tc>
      </w:tr>
      <w:tr w:rsidR="00DD71AA" w:rsidRPr="00DD71AA" w:rsidTr="00DD71AA">
        <w:trPr>
          <w:jc w:val="center"/>
        </w:trPr>
        <w:tc>
          <w:tcPr>
            <w:tcW w:w="2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Ожидаемые результаты</w:t>
            </w: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  <w:t>реализации</w:t>
            </w: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  <w:t>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 увеличение числа субъектов малого и среднего предпринимательства на 20%;</w:t>
            </w: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  <w:t>- увеличение среднесписочной численности работников субъектов малого и среднего пр</w:t>
            </w:r>
            <w:r w:rsidR="0081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едпринимательства на 10 %</w:t>
            </w:r>
            <w:r w:rsidR="00925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к 2020 году по сравнению с 2018</w:t>
            </w: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годом;</w:t>
            </w: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  <w:t xml:space="preserve">- увеличение размера средней заработной платы в малом и среднем предпринимательстве до среднеотраслевого уровня; </w:t>
            </w: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  <w:t>- увеличение налоговых поступлений от субъектов малого и среднего предпринимательства в бюджеты всех уровней до 20%;</w:t>
            </w:r>
            <w:proofErr w:type="gramEnd"/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 развитие инфраструктуры поселения и улучшение качества предоставляемых услуг;</w:t>
            </w: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  <w:t>- увеличение объема товаров собственного производства, выполненных работ и услуг собственными силами организациями малого и</w:t>
            </w:r>
            <w:r w:rsidR="0081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среднего бизнеса на 20 % к 2020 году по сравнению с 2018</w:t>
            </w: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годом; </w:t>
            </w:r>
          </w:p>
        </w:tc>
      </w:tr>
      <w:tr w:rsidR="00DD71AA" w:rsidRPr="00DD71AA" w:rsidTr="00DD71AA">
        <w:trPr>
          <w:jc w:val="center"/>
        </w:trPr>
        <w:tc>
          <w:tcPr>
            <w:tcW w:w="2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Объем и источники финансирования 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Средства бюджета Республики Татарстан, бюджета района,  внебюджетных фондов, собственные средства предпринимателей и привлеченные инвестиции</w:t>
            </w:r>
          </w:p>
        </w:tc>
      </w:tr>
      <w:tr w:rsidR="00DD71AA" w:rsidRPr="00DD71AA" w:rsidTr="00DD71AA">
        <w:trPr>
          <w:jc w:val="center"/>
        </w:trPr>
        <w:tc>
          <w:tcPr>
            <w:tcW w:w="2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Контроль за</w:t>
            </w:r>
            <w:proofErr w:type="gramEnd"/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исполнением 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Исполнительный комитет Трудолюбовского сельского поселения Аксубаевского муниципального района</w:t>
            </w:r>
          </w:p>
        </w:tc>
      </w:tr>
    </w:tbl>
    <w:p w:rsidR="00DD71AA" w:rsidRPr="00DD71AA" w:rsidRDefault="00DD71AA" w:rsidP="00DD71A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D71AA" w:rsidRPr="00DD71AA" w:rsidRDefault="00DD71AA" w:rsidP="00DD71A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1.Общие положения</w:t>
      </w:r>
    </w:p>
    <w:p w:rsidR="00DD71AA" w:rsidRPr="00DD71AA" w:rsidRDefault="00DD71AA" w:rsidP="00DD71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Настоящая Программа разработана в соответствии с Федеральным законом от 06.10.2003г. №131-ФЗ «Об общих принципах организации местного самоуправления в Российской Федерации», Федеральным законом от 24.07.2007г. №209-ФЗ «О развитии малого и среднего предпринимательства в Российской Федерации».</w:t>
      </w:r>
    </w:p>
    <w:p w:rsidR="00DD71AA" w:rsidRPr="00DD71AA" w:rsidRDefault="00DD71AA" w:rsidP="00DD71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   В соответствии с Федеральным законом от 06.10.2003г. №131-ФЗ «Об общих принципах организации местного самоуправления в Российской Федерации» к полномочиям органов местного самоуправления относятся вопросы содействия развитию малого и среднего предпринимательства.</w:t>
      </w:r>
    </w:p>
    <w:p w:rsidR="00DD71AA" w:rsidRPr="00DD71AA" w:rsidRDefault="00DD71AA" w:rsidP="00DD71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proofErr w:type="gramStart"/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>С 1 января 2008 года в связи с принятием Федерального закона от 24.07.2007г. №209-ФЗ «О развитии малого и среднего предпринимательства в Российской Федерации» к полномочиям органов местного самоуправления отнесено создание условий для развития субъектов малого и среднего предпринимательства (далее по тексту:</w:t>
      </w:r>
      <w:proofErr w:type="gramEnd"/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>СМСП).</w:t>
      </w:r>
      <w:proofErr w:type="gramEnd"/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Цели и основные задачи настоящей Программы направлены на создание условий для развития малого и среднего предпринимательства  Трудолюбовского сельского поселения  Аксубаевского муниципального района.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>   Программа определяет перечень мероприятий, направленных на достижение целей в области развития малого и среднего предпринимательства Трудолюбовского сельского поселения Аксубаевского муниципального района, ответственных за реализацию мероприятий, показатели результативности деятельности.</w:t>
      </w:r>
    </w:p>
    <w:p w:rsidR="00DD71AA" w:rsidRPr="00DD71AA" w:rsidRDefault="00DD71AA" w:rsidP="00DD71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b/>
          <w:color w:val="000000"/>
          <w:sz w:val="24"/>
        </w:rPr>
        <w:t>2. Содержание проблемы и обоснование необходимости ее решения программными методами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Малое и среднее предпринимательство играет важную роль в решении экономических и социальных задач  Трудолюбовского сельского поселения Аксубаевского муниципального района, так как способствует созданию новых рабочих мест, насыщению потребительского рынка товарами и услугами, формированию конкурентной среды, обеспечивает экономическую самостоятельность населения поселения, стабильность налоговых поступлений. Развитие предпринимательства является одной из приоритетных задач социально-экономического развития   Трудолюбовского сельского поселения Аксубаевского  муниципального района.                                   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Pr="00DD71AA">
        <w:rPr>
          <w:rFonts w:ascii="Times New Roman" w:eastAsia="Times New Roman" w:hAnsi="Times New Roman" w:cs="Times New Roman"/>
          <w:sz w:val="24"/>
          <w:szCs w:val="24"/>
        </w:rPr>
        <w:t xml:space="preserve">На сегодняшний день в </w:t>
      </w: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Трудолюбовском </w:t>
      </w:r>
      <w:r w:rsidRPr="00DD71AA">
        <w:rPr>
          <w:rFonts w:ascii="Times New Roman" w:eastAsia="Times New Roman" w:hAnsi="Times New Roman" w:cs="Times New Roman"/>
          <w:sz w:val="24"/>
          <w:szCs w:val="24"/>
        </w:rPr>
        <w:t xml:space="preserve"> сельском поселении Аксубаевского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sz w:val="24"/>
          <w:szCs w:val="24"/>
        </w:rPr>
        <w:t>муниципа</w:t>
      </w:r>
      <w:r w:rsidR="00817F85">
        <w:rPr>
          <w:rFonts w:ascii="Times New Roman" w:eastAsia="Times New Roman" w:hAnsi="Times New Roman" w:cs="Times New Roman"/>
          <w:sz w:val="24"/>
          <w:szCs w:val="24"/>
        </w:rPr>
        <w:t>льного района зарегистрировано 2</w:t>
      </w:r>
      <w:r w:rsidRPr="00DD71AA">
        <w:rPr>
          <w:rFonts w:ascii="Times New Roman" w:eastAsia="Times New Roman" w:hAnsi="Times New Roman" w:cs="Times New Roman"/>
          <w:sz w:val="24"/>
          <w:szCs w:val="24"/>
        </w:rPr>
        <w:t xml:space="preserve"> субъекта  индивидуального предпринимательства. </w:t>
      </w:r>
    </w:p>
    <w:p w:rsidR="00DD71AA" w:rsidRPr="00DD71AA" w:rsidRDefault="00DD71AA" w:rsidP="00DD71A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sz w:val="24"/>
          <w:szCs w:val="24"/>
        </w:rPr>
        <w:t>Основной вид деятельности субъектов малого и среднего предпринимательства: розничная торговля продовольственными и промышленными товарами в магазинах.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sz w:val="24"/>
          <w:szCs w:val="24"/>
        </w:rPr>
        <w:tab/>
        <w:t xml:space="preserve">Основное  направление деятельности сельскохозяйственных предприятий поселения </w:t>
      </w:r>
      <w:proofErr w:type="spellStart"/>
      <w:r w:rsidRPr="00DD71AA">
        <w:rPr>
          <w:rFonts w:ascii="Times New Roman" w:eastAsia="Times New Roman" w:hAnsi="Times New Roman" w:cs="Times New Roman"/>
          <w:sz w:val="24"/>
          <w:szCs w:val="24"/>
        </w:rPr>
        <w:t>зерново-мясо-молочное</w:t>
      </w:r>
      <w:proofErr w:type="spellEnd"/>
      <w:r w:rsidRPr="00DD71AA">
        <w:rPr>
          <w:rFonts w:ascii="Times New Roman" w:eastAsia="Times New Roman" w:hAnsi="Times New Roman" w:cs="Times New Roman"/>
          <w:sz w:val="24"/>
          <w:szCs w:val="24"/>
        </w:rPr>
        <w:t xml:space="preserve"> производство. В последнее время идет снижение поголовья КРС. На снижение поголовья в сельскохозяйственных организациях влияет тяжелое финансовое положение сельхозпредприятий. Основной проблемой в сельскохозяйственной отрасли остается изношенность основных фондов, низкие цены за реализуемую продукцию и низкие ставки на выплату субсидий, не обеспечивающие окупаемость производства.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sz w:val="24"/>
          <w:szCs w:val="24"/>
        </w:rPr>
        <w:tab/>
        <w:t>Сдерживающие факторы в развитии СМСП можно распределить на три группы проблем:</w:t>
      </w:r>
    </w:p>
    <w:p w:rsidR="00DD71AA" w:rsidRPr="00DD71AA" w:rsidRDefault="00DD71AA" w:rsidP="00DD71A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sz w:val="24"/>
          <w:szCs w:val="24"/>
        </w:rPr>
        <w:t xml:space="preserve">организационные проблемы (трудности с юридическим оформлением и регистрацией предприятия, проблемы в получении разрешительных документов, </w:t>
      </w:r>
      <w:r w:rsidRPr="00DD71AA">
        <w:rPr>
          <w:rFonts w:ascii="Times New Roman" w:eastAsia="Times New Roman" w:hAnsi="Times New Roman" w:cs="Times New Roman"/>
          <w:sz w:val="24"/>
          <w:szCs w:val="24"/>
        </w:rPr>
        <w:lastRenderedPageBreak/>
        <w:t>необходимых для открытия и развития собственного дела (лицензии и др.), открытием счета в банке и др.);</w:t>
      </w:r>
    </w:p>
    <w:p w:rsidR="00DD71AA" w:rsidRPr="00DD71AA" w:rsidRDefault="00DD71AA" w:rsidP="00DD71A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sz w:val="24"/>
          <w:szCs w:val="24"/>
        </w:rPr>
        <w:t>материально-техническое обеспечение (нехватка или отсутствие производственных и служебных помещений,  современного оборудования, низкая квалификация персонала, недостаточная защищенность деятельности  предпринимателя и т.д.);</w:t>
      </w:r>
    </w:p>
    <w:p w:rsidR="00DD71AA" w:rsidRPr="00DD71AA" w:rsidRDefault="00DD71AA" w:rsidP="00DD71A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sz w:val="24"/>
          <w:szCs w:val="24"/>
        </w:rPr>
        <w:t>материально-финансовые проблемы:</w:t>
      </w:r>
    </w:p>
    <w:p w:rsidR="00DD71AA" w:rsidRPr="00DD71AA" w:rsidRDefault="00DD71AA" w:rsidP="00DD71AA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sz w:val="24"/>
          <w:szCs w:val="24"/>
        </w:rPr>
        <w:t>затруднения в получении капитала для регистрации предприятия;</w:t>
      </w:r>
    </w:p>
    <w:p w:rsidR="00DD71AA" w:rsidRPr="00DD71AA" w:rsidRDefault="00DD71AA" w:rsidP="00DD71AA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sz w:val="24"/>
          <w:szCs w:val="24"/>
        </w:rPr>
        <w:t>нехватка оборотных средств;</w:t>
      </w:r>
    </w:p>
    <w:p w:rsidR="00DD71AA" w:rsidRPr="00DD71AA" w:rsidRDefault="00DD71AA" w:rsidP="00DD71AA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sz w:val="24"/>
          <w:szCs w:val="24"/>
        </w:rPr>
        <w:t>недостаток как собственных, так и заемных финансовых сре</w:t>
      </w:r>
      <w:proofErr w:type="gramStart"/>
      <w:r w:rsidRPr="00DD71AA">
        <w:rPr>
          <w:rFonts w:ascii="Times New Roman" w:eastAsia="Times New Roman" w:hAnsi="Times New Roman" w:cs="Times New Roman"/>
          <w:sz w:val="24"/>
          <w:szCs w:val="24"/>
        </w:rPr>
        <w:t>дств  дл</w:t>
      </w:r>
      <w:proofErr w:type="gramEnd"/>
      <w:r w:rsidRPr="00DD71AA">
        <w:rPr>
          <w:rFonts w:ascii="Times New Roman" w:eastAsia="Times New Roman" w:hAnsi="Times New Roman" w:cs="Times New Roman"/>
          <w:sz w:val="24"/>
          <w:szCs w:val="24"/>
        </w:rPr>
        <w:t xml:space="preserve">я расширения деятельности. </w:t>
      </w:r>
    </w:p>
    <w:p w:rsidR="00DD71AA" w:rsidRPr="00DD71AA" w:rsidRDefault="00DD71AA" w:rsidP="00DD71A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sz w:val="24"/>
          <w:szCs w:val="24"/>
        </w:rPr>
        <w:t>Большинство  СМСП из-за неустойчивого финансового положения и нехватки средств лишены внутренних стимулов для своего развития, внедрения новых технологий, повышения качества продукции и услуг, осуществления долгосрочных инвестиций, освоения новых рынков. Основная часть предпринимателей не используют кредитные и заемные средства, прежде всего из-за  отсутствия необходимого обеспечения и кредитных историй. Традиционно коммерческие банки считают малый и средний бизнес достаточно трудоемким  в обслуживании, высоко рискованным и относительно низко доходным. Повышенные кредитные риски банки стараются компенсировать за счет  более высоких процентных ставок относительно крупного бизнеса. В связи, с чем процесс кредитования малого и среднего  бизнеса еще не  стал массовым.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sz w:val="24"/>
          <w:szCs w:val="24"/>
        </w:rPr>
        <w:tab/>
        <w:t>Большинство предпринимателей для принятия управленческих и коммерческих решений нуждаются в информации о различных аспектах ведения бизнеса. Проблема информационного обеспечения малого и среднего бизнеса может быть решена с использованием таких  традиционных форм как очное консультирование и тематические (специализированные) печатные здания.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sz w:val="24"/>
          <w:szCs w:val="24"/>
        </w:rPr>
        <w:tab/>
        <w:t>Исполнительный комитет</w:t>
      </w: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Трудолюбовского</w:t>
      </w:r>
      <w:r w:rsidRPr="00DD71AA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Аксубаевского муниципального района рассматривает  малый и средний бизнес как надежный гарант социальной стабильности и решает задачу по привлечению к предпринимательской деятельности  трудоспособных малоимущих и безработных жителей.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DD71AA">
        <w:rPr>
          <w:rFonts w:ascii="Times New Roman" w:eastAsia="Times New Roman" w:hAnsi="Times New Roman" w:cs="Times New Roman"/>
          <w:sz w:val="24"/>
          <w:szCs w:val="24"/>
        </w:rPr>
        <w:t>Реальный экономический потенциал  поселения далеко не исчерпан, немало проблем имеющихся в малом  и среднем бизнесе, которые  надо ещё решать.</w:t>
      </w: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                                                                          </w:t>
      </w:r>
      <w:proofErr w:type="gramEnd"/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proofErr w:type="gramStart"/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>Увеличения численности субъектов малого и среднего  предпринимательства, повышения занятости населения в сфере малого и среднего бизнеса, роста объемов продукции, произведенной предприятиями малого и среднего бизнеса во всех отраслях экономики  Трудолюбовского</w:t>
      </w:r>
      <w:r w:rsidRPr="00DD71AA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</w:t>
      </w: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71AA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Аксубаевского</w:t>
      </w: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района, можно достичь только путем активизации  механизмов</w:t>
      </w:r>
      <w:r w:rsidRPr="00DD71AA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>поддержки, объединением усилий и согласованностью действий органов местного самоуправления, общественных объединений и некоммерческих организаций.</w:t>
      </w:r>
      <w:proofErr w:type="gramEnd"/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связи с этим возникает необходимость принятия Программы  </w:t>
      </w:r>
      <w:r w:rsidRPr="00DD71AA">
        <w:rPr>
          <w:rFonts w:ascii="Times New Roman" w:eastAsia="Times New Roman" w:hAnsi="Times New Roman" w:cs="Times New Roman"/>
          <w:sz w:val="24"/>
          <w:szCs w:val="24"/>
        </w:rPr>
        <w:t>поселении Аксубаевского</w:t>
      </w: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</w:t>
      </w:r>
      <w:r w:rsidR="00817F85">
        <w:rPr>
          <w:rFonts w:ascii="Times New Roman" w:eastAsia="Times New Roman" w:hAnsi="Times New Roman" w:cs="Times New Roman"/>
          <w:color w:val="000000"/>
          <w:sz w:val="24"/>
          <w:szCs w:val="24"/>
        </w:rPr>
        <w:t>она Республики Татарстан на 2020-2022</w:t>
      </w: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годы. Правовым основанием для принятия данной Программы является Федеральный закон от 24.07.2007 № 209-ФЗ «О развитии малого и среднего предпринимательства в Российской Федерации».                                                       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Программа представляет собой комплексный план действий по созданию нормативно-правовой базы для дальнейшего развития малого и среднего предпринимательства, оказанию финансовой, информационной, консультационной и имущественной поддержки субъектов малого и среднего предпринимательства, а также организацию процесса контроля.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DD71AA" w:rsidRPr="00DD71AA" w:rsidRDefault="00DD71AA" w:rsidP="00DD71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DD71AA">
        <w:rPr>
          <w:rFonts w:ascii="Times New Roman" w:eastAsia="Times New Roman" w:hAnsi="Times New Roman" w:cs="Times New Roman"/>
          <w:b/>
          <w:color w:val="000000"/>
          <w:sz w:val="24"/>
        </w:rPr>
        <w:t>3. Основные цели и задачи Программы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3.1.Основными целями Программы являются: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-  создание благоприятных условий для развития субъектов малого и среднего предпринимательства и повышения их роли в решении социально-экономических задач Трудолюбовского</w:t>
      </w:r>
      <w:r w:rsidRPr="00DD71AA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Аксубаевского</w:t>
      </w: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района;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- обеспечение конкурентоспособности субъектов малого и среднего предпринимательства; 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- оказание поддержки субъектам малого и среднего предпринимательства Трудолюбовского  </w:t>
      </w:r>
      <w:r w:rsidRPr="00DD71AA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Аксубаевского</w:t>
      </w: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в продвижении производимых ими товаров (работ, услуг);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-  увеличение количества субъектов малого и среднего предпринимательства; 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- обеспечение занятости населения и развитие </w:t>
      </w:r>
      <w:proofErr w:type="spellStart"/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самозанятости</w:t>
      </w:r>
      <w:proofErr w:type="spellEnd"/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- выявление и вовлечение в малое предпринимательство </w:t>
      </w:r>
      <w:proofErr w:type="gramStart"/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>талантливой</w:t>
      </w:r>
      <w:proofErr w:type="gramEnd"/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молодежи и потенциальных управленцев;                                          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- увеличение доли уплаченных субъектами малого и среднего предпринимательства налогов в налоговых доходах бюджетов всех уровней;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Достижение поставленных целей предлагается реализовать на принципах межведомственного взаимодействия органов местного самоуправления Трудолюбовского  </w:t>
      </w:r>
      <w:r w:rsidRPr="00DD71AA">
        <w:rPr>
          <w:rFonts w:ascii="Times New Roman" w:eastAsia="Times New Roman" w:hAnsi="Times New Roman" w:cs="Times New Roman"/>
          <w:sz w:val="24"/>
          <w:szCs w:val="24"/>
        </w:rPr>
        <w:t>сельского поселения Аксубаевского</w:t>
      </w: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с общественными объединениями и некоммерческими организациями предпринимателей, субъектами малого и среднего предпринимательства.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3.2. Задачи, которые необходимо решить для достижения поставленных целей:</w:t>
      </w: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  - повышение конкурентоспособности и инвестиционной привлекательности малого и среднего предпринимательства;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proofErr w:type="gramStart"/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поддержка малого и среднего предпринимательства в приоритетных отраслях экономики поселения: инновационная деятельность; услуги (бытовые, в сфере строительства, ЖКХ); пищевая (молочная, мясная), ремесленничество с учетом национальных и культурных особенностей; сельское хозяйство (крестьянские (фермерские) хозяйства, переработка сельскохозяйственной продукции);       </w:t>
      </w:r>
      <w:proofErr w:type="gramEnd"/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- имущественная поддержка субъектов малого и среднего предпринимательства;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- информационная поддержка субъектов малого и среднего предпринимательства;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- консультационная и организационная поддержка субъектов малого и среднего предпринимательства;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Задачи Программы определяются ее конечной целью и заключаются в создании благоприятной среды, способствующей активизации предпринимательской деятельности, созданию новых рабочих мест и повышению благосостояния вовлеченных в предпринимательство широких слоев населения.</w:t>
      </w:r>
    </w:p>
    <w:p w:rsidR="00DD71AA" w:rsidRPr="00DD71AA" w:rsidRDefault="00DD71AA" w:rsidP="00DD71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4.Основные принципы Программы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Основными принципами программы являются: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>- заявительный порядок обращения СМСП за оказанием поддержки;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>- доступность инфраструктуры поддержки СМСП;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>- равный доступ СМСП, соответствующих критериям, предусмотренных Программой, к участию в соответствующих программах;</w:t>
      </w:r>
      <w:proofErr w:type="gramEnd"/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оказание поддержки с соблюдением требований, установленных Федеральным законом от 26 июля 2006 года №135-ФЗ «О защите конкуренции»; 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>- открытость процедур оказания поддержки.</w:t>
      </w:r>
    </w:p>
    <w:p w:rsidR="00DD71AA" w:rsidRPr="00DD71AA" w:rsidRDefault="00DD71AA" w:rsidP="00DD71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b/>
          <w:color w:val="000000"/>
          <w:sz w:val="24"/>
        </w:rPr>
        <w:t>5. Срок реализации Программы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="00817F85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реализации Программы – 2020 - 2022</w:t>
      </w: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годы.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b/>
          <w:color w:val="000000"/>
          <w:sz w:val="24"/>
        </w:rPr>
        <w:t>6. Система программных мероприятий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Реализация программных мероприятий, осуществляется на условиях финансирования из средств бюджета, внебюджетных фондов, собственные средства предпринимателей, привлеченных инвестиции в рамках Программы развития субъектов малого и среднего предпринимательства в Трудолюбовском  сельском поселении </w:t>
      </w:r>
      <w:r w:rsidRPr="00DD71AA">
        <w:rPr>
          <w:rFonts w:ascii="Times New Roman" w:eastAsia="Times New Roman" w:hAnsi="Times New Roman" w:cs="Times New Roman"/>
          <w:sz w:val="24"/>
          <w:szCs w:val="24"/>
        </w:rPr>
        <w:t>Аксубаевского</w:t>
      </w: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</w:t>
      </w:r>
      <w:r w:rsidR="00817F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она Республики Татарстан на 2020-2022 </w:t>
      </w: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годы. 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    Мероприятия Программы разработаны в соответствии с задачами, определенными Программой.</w:t>
      </w:r>
    </w:p>
    <w:p w:rsidR="00DD71AA" w:rsidRPr="00DD71AA" w:rsidRDefault="00DD71AA" w:rsidP="00DD71A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b/>
          <w:color w:val="000000"/>
          <w:sz w:val="24"/>
        </w:rPr>
        <w:t>Перечень мероприятий</w:t>
      </w:r>
      <w:r w:rsidRPr="00DD71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>П</w:t>
      </w:r>
      <w:r w:rsidRPr="00DD71AA">
        <w:rPr>
          <w:rFonts w:ascii="Times New Roman" w:eastAsia="Times New Roman" w:hAnsi="Times New Roman" w:cs="Times New Roman"/>
          <w:b/>
          <w:color w:val="000000"/>
          <w:sz w:val="24"/>
        </w:rPr>
        <w:t xml:space="preserve">рограммы развития субъектов малого и среднего предпринимательства  в </w:t>
      </w:r>
      <w:r w:rsidRPr="00DD71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Трудолюбовском </w:t>
      </w:r>
      <w:r w:rsidRPr="00DD71AA">
        <w:rPr>
          <w:rFonts w:ascii="Times New Roman" w:eastAsia="Times New Roman" w:hAnsi="Times New Roman" w:cs="Times New Roman"/>
          <w:b/>
          <w:color w:val="000000"/>
          <w:sz w:val="24"/>
        </w:rPr>
        <w:t xml:space="preserve">сельском поселении   </w:t>
      </w:r>
      <w:r w:rsidRPr="00DD71AA">
        <w:rPr>
          <w:rFonts w:ascii="Times New Roman" w:eastAsia="Times New Roman" w:hAnsi="Times New Roman" w:cs="Times New Roman"/>
          <w:b/>
          <w:sz w:val="24"/>
          <w:szCs w:val="24"/>
        </w:rPr>
        <w:t>Аксубаевского</w:t>
      </w:r>
      <w:r w:rsidRPr="00DD71AA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муниципального района </w:t>
      </w:r>
      <w:r w:rsidRPr="00DD71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Республики Татарстан</w:t>
      </w: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17F85">
        <w:rPr>
          <w:rFonts w:ascii="Times New Roman" w:eastAsia="Times New Roman" w:hAnsi="Times New Roman" w:cs="Times New Roman"/>
          <w:b/>
          <w:color w:val="000000"/>
          <w:sz w:val="24"/>
        </w:rPr>
        <w:t>на 2020-2022</w:t>
      </w:r>
      <w:r w:rsidRPr="00DD71AA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годы </w:t>
      </w:r>
    </w:p>
    <w:tbl>
      <w:tblPr>
        <w:tblW w:w="0" w:type="auto"/>
        <w:jc w:val="center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right w:val="thickThinLargeGap" w:sz="6" w:space="0" w:color="C0C0C0"/>
          <w:insideH w:val="thickThinLargeGap" w:sz="6" w:space="0" w:color="C0C0C0"/>
          <w:insideV w:val="thickThinLargeGap" w:sz="6" w:space="0" w:color="C0C0C0"/>
        </w:tblBorders>
        <w:tblLayout w:type="fixed"/>
        <w:tblLook w:val="04A0"/>
      </w:tblPr>
      <w:tblGrid>
        <w:gridCol w:w="561"/>
        <w:gridCol w:w="2539"/>
        <w:gridCol w:w="1593"/>
        <w:gridCol w:w="886"/>
        <w:gridCol w:w="704"/>
        <w:gridCol w:w="553"/>
        <w:gridCol w:w="554"/>
        <w:gridCol w:w="573"/>
        <w:gridCol w:w="2134"/>
      </w:tblGrid>
      <w:tr w:rsidR="00DD71AA" w:rsidRPr="00DD71AA" w:rsidTr="00DD71AA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Результат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Источник финансирования</w:t>
            </w:r>
          </w:p>
        </w:tc>
        <w:tc>
          <w:tcPr>
            <w:tcW w:w="2384" w:type="dxa"/>
            <w:gridSpan w:val="4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Объем финансирования</w:t>
            </w: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  <w:t>(тыс</w:t>
            </w:r>
            <w:proofErr w:type="gramStart"/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.р</w:t>
            </w:r>
            <w:proofErr w:type="gramEnd"/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уб.)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Исполнители</w:t>
            </w:r>
          </w:p>
        </w:tc>
      </w:tr>
      <w:tr w:rsidR="00DD71AA" w:rsidRPr="00DD71AA" w:rsidTr="00DD71AA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2017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2018год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2019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год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DD71AA" w:rsidRPr="00DD71AA" w:rsidTr="00DD71AA">
        <w:trPr>
          <w:jc w:val="center"/>
        </w:trPr>
        <w:tc>
          <w:tcPr>
            <w:tcW w:w="10097" w:type="dxa"/>
            <w:gridSpan w:val="9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en-US"/>
              </w:rPr>
              <w:t>1. Совершенствование условий для развития малого и среднего предпринимательства</w:t>
            </w:r>
          </w:p>
        </w:tc>
      </w:tr>
      <w:tr w:rsidR="00DD71AA" w:rsidRPr="00DD71AA" w:rsidTr="00DD71AA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Создание муниципальной нормативно- правовой базы, регулирующей вопросы развития и поддержки субъектов малого и среднего предпринимательства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Поддержка развитию малого и среднего предпринимательства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без финансирования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Исполнительный комитет Трудолюбовского  сельского поселения</w:t>
            </w:r>
          </w:p>
        </w:tc>
      </w:tr>
      <w:tr w:rsidR="00DD71AA" w:rsidRPr="00DD71AA" w:rsidTr="00DD71AA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Участие в ежегодной конференции представителей малого и среднего предпринимательства Аксубаевского муниципального района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Поддержка развитию малого и среднего предпринимательства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без финансирования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Исполнительный комитет Трудолюбовского сельского поселения</w:t>
            </w:r>
          </w:p>
        </w:tc>
      </w:tr>
      <w:tr w:rsidR="00DD71AA" w:rsidRPr="00DD71AA" w:rsidTr="00DD71AA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Взаимодействие с некоммерческими организациями, общественными объединениями предпринимателей, выражающими интересы субъектов малого и среднего предпринимательства  с целью учета их мнения по вопросам развития </w:t>
            </w: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малого и среднего предпринимательства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Привлечение некоммерческих организаций, общественных объединений </w:t>
            </w:r>
            <w:proofErr w:type="spellStart"/>
            <w:proofErr w:type="gramStart"/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предпринима-телей</w:t>
            </w:r>
            <w:proofErr w:type="spellEnd"/>
            <w:proofErr w:type="gramEnd"/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к выработке предложений по вопросам развития </w:t>
            </w: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малого и среднего </w:t>
            </w:r>
            <w:proofErr w:type="spellStart"/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предприни-мательства</w:t>
            </w:r>
            <w:proofErr w:type="spellEnd"/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без финансирования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Исполнительный комитет Трудолюбовского сельского поселения</w:t>
            </w:r>
          </w:p>
        </w:tc>
      </w:tr>
      <w:tr w:rsidR="00DD71AA" w:rsidRPr="00DD71AA" w:rsidTr="00DD71AA">
        <w:trPr>
          <w:trHeight w:val="1095"/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1.4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Развитие деятельности заготовительной продукции, </w:t>
            </w:r>
            <w:proofErr w:type="gramStart"/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производимых</w:t>
            </w:r>
            <w:proofErr w:type="gramEnd"/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личными подсобными хозяйствами, крестьянскими фермерскими хозяйствами и другими </w:t>
            </w:r>
            <w:proofErr w:type="spellStart"/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сельхозтоваро-производителями</w:t>
            </w:r>
            <w:proofErr w:type="spellEnd"/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Поддержка  устойчивому развитию малого и среднего предпринимательства в сельском хозяйстве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средства СМСП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Исполнительный комитет Трудолюбовского сельского поселения</w:t>
            </w:r>
          </w:p>
        </w:tc>
      </w:tr>
      <w:tr w:rsidR="00DD71AA" w:rsidRPr="00DD71AA" w:rsidTr="00DD71AA">
        <w:trPr>
          <w:jc w:val="center"/>
        </w:trPr>
        <w:tc>
          <w:tcPr>
            <w:tcW w:w="10097" w:type="dxa"/>
            <w:gridSpan w:val="9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en-US"/>
              </w:rPr>
              <w:t>2.Финансовая поддержка субъектов малого и среднего предпринимательства</w:t>
            </w:r>
          </w:p>
        </w:tc>
      </w:tr>
      <w:tr w:rsidR="00DD71AA" w:rsidRPr="00DD71AA" w:rsidTr="00DD71AA">
        <w:trPr>
          <w:trHeight w:val="2475"/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2.1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Компенсация части затрат на обеспечение товарами  повседневного спроса малочисленные и отдаленные населенные пункты 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Поддержка субъектам малого и среднего предпринимательства 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освобождение от арендной платы за помещение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Исполнительный комитет Трудолюбовского сельского поселения</w:t>
            </w:r>
          </w:p>
        </w:tc>
      </w:tr>
      <w:tr w:rsidR="00DD71AA" w:rsidRPr="00DD71AA" w:rsidTr="00DD71AA">
        <w:trPr>
          <w:trHeight w:val="1083"/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Поддержка развитию СМСП в ремесленничестве с учетом национальных и культурных особенностей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Поддержка субъектам малого и среднего предпринимательства 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освобождение от арендной платы за помещение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Исполнительный комитет Трудолюбовского сельского поселения</w:t>
            </w:r>
          </w:p>
        </w:tc>
      </w:tr>
      <w:tr w:rsidR="00DD71AA" w:rsidRPr="00DD71AA" w:rsidTr="00DD71AA">
        <w:trPr>
          <w:trHeight w:val="1943"/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Поддержка начинающих субъектов малого предпринимательства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Поддержка субъектам малого и среднего предпринимательства 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освобождение от арендной платы за помещение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Исполнительный комитет Трудолюбовского сельского поселения</w:t>
            </w:r>
          </w:p>
        </w:tc>
      </w:tr>
      <w:tr w:rsidR="00DD71AA" w:rsidRPr="00DD71AA" w:rsidTr="00DD71AA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2.4.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Поддержка и развитие </w:t>
            </w: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молодежного предпринимательства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Поддержка </w:t>
            </w: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субъектам малого и среднего предпринимательства в получении финансово-кредитных средств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-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-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-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Исполнительный </w:t>
            </w: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комитет Трудолюбовского сельского поселения</w:t>
            </w:r>
          </w:p>
        </w:tc>
      </w:tr>
      <w:tr w:rsidR="00DD71AA" w:rsidRPr="00DD71AA" w:rsidTr="00DD71AA">
        <w:trPr>
          <w:jc w:val="center"/>
        </w:trPr>
        <w:tc>
          <w:tcPr>
            <w:tcW w:w="10097" w:type="dxa"/>
            <w:gridSpan w:val="9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en-US"/>
              </w:rPr>
              <w:lastRenderedPageBreak/>
              <w:t>3. Информационная, консультационная и имущественная поддержка субъектов малого и среднего предпринимательства</w:t>
            </w:r>
          </w:p>
        </w:tc>
      </w:tr>
      <w:tr w:rsidR="00DD71AA" w:rsidRPr="00DD71AA" w:rsidTr="00DD71AA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Осуществление и развитие организационной поддержки субъектов малого и среднего предпринимательства, в том числе: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DD71AA" w:rsidRPr="00DD71AA" w:rsidTr="00DD71AA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3.1.1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Организация участия в конкурсе предпринимателей Аксубаевского муниципального района «Лучший предприниматель года» 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Пропаганда (популяризация) достижений предпринимателей 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без финансирования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Исполнительный комитет Трудолюбовского сельского поселения</w:t>
            </w:r>
          </w:p>
        </w:tc>
      </w:tr>
      <w:tr w:rsidR="00DD71AA" w:rsidRPr="00DD71AA" w:rsidTr="00DD71AA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3.1.2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Освещение на информационных стендах поселения информации:                   </w:t>
            </w:r>
            <w:r w:rsidRPr="00DD71AA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en-US"/>
              </w:rPr>
              <w:t>- порядок регистрации юридических лиц и индивидуальных предпринимателей;</w:t>
            </w: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</w:r>
            <w:r w:rsidRPr="00DD71AA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en-US"/>
              </w:rPr>
              <w:t>- законодательство в сфере предпринимательства;</w:t>
            </w: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</w:r>
            <w:r w:rsidRPr="00DD71AA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en-US"/>
              </w:rPr>
              <w:t>- поддержка в сфере предпринимательства;</w:t>
            </w: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</w:r>
            <w:r w:rsidRPr="00DD71AA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en-US"/>
              </w:rPr>
              <w:t>- анонс;</w:t>
            </w: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</w:r>
            <w:r w:rsidRPr="00DD71AA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en-US"/>
              </w:rPr>
              <w:t>- полезная информация.</w:t>
            </w: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Информационное обеспечение субъектов малого и среднего предпринимательства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без финансирования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Исполнительный комитет Трудолюбовского сельского поселения</w:t>
            </w:r>
          </w:p>
        </w:tc>
      </w:tr>
      <w:tr w:rsidR="00DD71AA" w:rsidRPr="00DD71AA" w:rsidTr="00DD71AA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3.1.3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Освещение условий </w:t>
            </w: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кредитования предпринимательства на информационных стендах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Информацион</w:t>
            </w: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ное обеспечение субъектов малого и среднего предпринимательства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 </w:t>
            </w:r>
          </w:p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без финансирования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-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-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-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Исполнительный </w:t>
            </w: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комитет Трудолюбовского сельского поселения, 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D71AA" w:rsidRPr="00DD71AA" w:rsidTr="00DD71AA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Осуществление и развитие консультационной поддержки субъектов малого и среднего предпринимательства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Поддержка развитию малого и среднего предпринимательства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без финансирования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Исполнительный комитет Трудолюбовского сельского поселения</w:t>
            </w:r>
          </w:p>
        </w:tc>
      </w:tr>
      <w:tr w:rsidR="00DD71AA" w:rsidRPr="00DD71AA" w:rsidTr="00DD71AA">
        <w:trPr>
          <w:trHeight w:val="1481"/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3.3.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Имущественная поддержка субъектов малого и среднего предпринимательства 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Поддержка субъектам малого и среднего предпринимательства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без финансирования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Исполнительный комитет Трудолюбовского  сельского поселения</w:t>
            </w:r>
          </w:p>
        </w:tc>
      </w:tr>
      <w:tr w:rsidR="00DD71AA" w:rsidRPr="00DD71AA" w:rsidTr="00DD71AA">
        <w:trPr>
          <w:trHeight w:val="634"/>
          <w:jc w:val="center"/>
        </w:trPr>
        <w:tc>
          <w:tcPr>
            <w:tcW w:w="10097" w:type="dxa"/>
            <w:gridSpan w:val="9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  <w:t>4. Разработка и внедрение механизмов социальной защиты и охраны труда в сфере малого и среднего предпринимательства</w:t>
            </w:r>
          </w:p>
        </w:tc>
      </w:tr>
      <w:tr w:rsidR="00DD71AA" w:rsidRPr="00DD71AA" w:rsidTr="00DD71AA">
        <w:trPr>
          <w:trHeight w:val="1517"/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Консультационно-методическая помощь в вопросах организации работ по охране труда 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tabs>
                <w:tab w:val="left" w:pos="124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Защита интересов СМСП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без финансирования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Исполнительный комитет</w:t>
            </w:r>
            <w:r w:rsidRPr="00DD71A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en-US"/>
              </w:rPr>
              <w:t xml:space="preserve"> Трудолюбовского</w:t>
            </w: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сельского</w:t>
            </w:r>
            <w:r w:rsidRPr="00DD71A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en-US"/>
              </w:rPr>
              <w:t xml:space="preserve"> </w:t>
            </w: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поселения</w:t>
            </w:r>
          </w:p>
        </w:tc>
      </w:tr>
    </w:tbl>
    <w:p w:rsidR="00DD71AA" w:rsidRPr="00DD71AA" w:rsidRDefault="00DD71AA" w:rsidP="00DD71AA">
      <w:pPr>
        <w:spacing w:before="100" w:after="10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D71AA"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             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                 6. Ресурсное обеспечение Программы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Объемы и источники финансирования Программы определяются Перечнем мероприятий Программы.</w:t>
      </w:r>
    </w:p>
    <w:p w:rsidR="00DD71AA" w:rsidRPr="00DD71AA" w:rsidRDefault="00DD71AA" w:rsidP="00DD71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DD71AA" w:rsidRPr="00DD71AA" w:rsidRDefault="00DD71AA" w:rsidP="00DD71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DD71AA">
        <w:rPr>
          <w:rFonts w:ascii="Times New Roman" w:eastAsia="Times New Roman" w:hAnsi="Times New Roman" w:cs="Times New Roman"/>
          <w:b/>
          <w:color w:val="000000"/>
          <w:sz w:val="24"/>
        </w:rPr>
        <w:t>7. Организация управления Программой (механизм реализации Программы)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7.1 Механизм реализации Программы – это система программных мероприятий, скоординированных по срокам и ответственным исполнителям, обеспечивающая достижение намеченных результатов.          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   Заказчиком Программы является Исполнительный комитет Трудолюбовского  сельского поселения Аксубаевского  муниципального района, в задачи которого</w:t>
      </w:r>
      <w:r w:rsidRPr="00DD71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входит организация выполнения мероприятий Программы и координация взаимодействия исполнителей.             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Выполнение мероприятий Программы осуществляется в соответствии с требованиями Федерального закона от 24.07.2007г. №209-ФЗ «О развитии малого и среднего предпринимательства в Российской Федерации».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7.2. Исполнение п.3.3. Перечня мероприятий Программы осуществляется в соответствии со ст.18 Федерального закона от 24 июля </w:t>
      </w:r>
      <w:smartTag w:uri="urn:schemas-microsoft-com:office:smarttags" w:element="metricconverter">
        <w:smartTagPr>
          <w:attr w:name="ProductID" w:val="2007 г"/>
        </w:smartTagPr>
        <w:r w:rsidRPr="00DD71A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2007 г</w:t>
        </w:r>
      </w:smartTag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№209-ФЗ «О развитии малого и среднего предпринимательства в Российской Федерации». 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DD71AA" w:rsidRPr="00DD71AA" w:rsidRDefault="00DD71AA" w:rsidP="00DD71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DD71AA"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 xml:space="preserve">8. </w:t>
      </w:r>
      <w:proofErr w:type="gramStart"/>
      <w:r w:rsidRPr="00DD71AA">
        <w:rPr>
          <w:rFonts w:ascii="Times New Roman" w:eastAsia="Times New Roman" w:hAnsi="Times New Roman" w:cs="Times New Roman"/>
          <w:b/>
          <w:color w:val="000000"/>
          <w:sz w:val="24"/>
        </w:rPr>
        <w:t>Контроль за</w:t>
      </w:r>
      <w:proofErr w:type="gramEnd"/>
      <w:r w:rsidRPr="00DD71AA">
        <w:rPr>
          <w:rFonts w:ascii="Times New Roman" w:eastAsia="Times New Roman" w:hAnsi="Times New Roman" w:cs="Times New Roman"/>
          <w:b/>
          <w:color w:val="000000"/>
          <w:sz w:val="24"/>
        </w:rPr>
        <w:t xml:space="preserve"> ходом реализации Программы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proofErr w:type="gramStart"/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ходом реализации Программы осуществляют Исполнительный комитет Трудолюбовского сельского поселения Аксубаевского муниципального района и Совет Трудолюбовского   сельского поселения Аксубаевского муниципального района. 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</w:p>
    <w:p w:rsidR="00DD71AA" w:rsidRPr="00DD71AA" w:rsidRDefault="00DD71AA" w:rsidP="00DD71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b/>
          <w:color w:val="000000"/>
          <w:sz w:val="24"/>
        </w:rPr>
        <w:t>9. Оценка социально-экономической эффективности Программы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Реализация Программы окажет позитивное влияние на экономическую и социальную ситуацию в поселении в целом, будет способствовать улучшению инвестиционного климата, развитию инфраструктуры поселения, повышению конкурентоспособности субъектов малого и среднего предпринимательства и улучшению качества предоставляемых услуг.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   В рамках реализации Программы предполагается создать условия для обеспечения стабильной занятости населения в секторе малого и среднего бизнеса с увеличением числа субъектов малого и среднего предпринимательства в поселении. 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Эффективность реализации Программы зависит от уровня финансирования мероприятий Программы и их выполнения.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="00817F85">
        <w:rPr>
          <w:rFonts w:ascii="Times New Roman" w:eastAsia="Times New Roman" w:hAnsi="Times New Roman" w:cs="Times New Roman"/>
          <w:color w:val="000000"/>
          <w:sz w:val="24"/>
          <w:szCs w:val="24"/>
        </w:rPr>
        <w:t>   Результатами Программы к 2021</w:t>
      </w: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году должны стать:                            </w:t>
      </w: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увеличение числа субъектов малого и с</w:t>
      </w:r>
      <w:r w:rsidR="00817F85">
        <w:rPr>
          <w:rFonts w:ascii="Times New Roman" w:eastAsia="Times New Roman" w:hAnsi="Times New Roman" w:cs="Times New Roman"/>
          <w:color w:val="000000"/>
          <w:sz w:val="24"/>
          <w:szCs w:val="24"/>
        </w:rPr>
        <w:t>реднего предпринимательства на 1</w:t>
      </w: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>0 %;</w:t>
      </w: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увеличение среднесписочной численности работников субъектов малого и среднего пр</w:t>
      </w:r>
      <w:r w:rsidR="00925678">
        <w:rPr>
          <w:rFonts w:ascii="Times New Roman" w:eastAsia="Times New Roman" w:hAnsi="Times New Roman" w:cs="Times New Roman"/>
          <w:color w:val="000000"/>
          <w:sz w:val="24"/>
          <w:szCs w:val="24"/>
        </w:rPr>
        <w:t>едпринимательства на 10 % к 20121 году по сравнению с 2018</w:t>
      </w: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годом;</w:t>
      </w: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 увеличение размера средней заработной платы в малом и среднем предпринимательстве до среднеотраслевого уровня; </w:t>
      </w: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увеличение налоговых поступлений от субъектов малого и среднего предпринимательства в бюджеты всех уровней до 20 %;</w:t>
      </w: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развитие инфраструктуры поселения и улучшение качества предоставляемых услуг;</w:t>
      </w: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увеличение объема товаров собственного производства, выполненных работ и услуг собственными силами организациями малого и</w:t>
      </w:r>
      <w:r w:rsidR="009256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среднего бизнеса на 20 % к 2021 году по сравнению с 2018</w:t>
      </w: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годом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sz w:val="24"/>
          <w:szCs w:val="24"/>
        </w:rPr>
        <w:tab/>
      </w:r>
      <w:r w:rsidRPr="00DD71AA">
        <w:rPr>
          <w:rFonts w:ascii="Times New Roman" w:eastAsia="Times New Roman" w:hAnsi="Times New Roman" w:cs="Times New Roman"/>
          <w:sz w:val="24"/>
          <w:szCs w:val="24"/>
        </w:rPr>
        <w:tab/>
      </w:r>
      <w:r w:rsidRPr="00DD71AA">
        <w:rPr>
          <w:rFonts w:ascii="Times New Roman" w:eastAsia="Times New Roman" w:hAnsi="Times New Roman" w:cs="Times New Roman"/>
          <w:sz w:val="24"/>
          <w:szCs w:val="24"/>
        </w:rPr>
        <w:tab/>
      </w:r>
      <w:r w:rsidRPr="00DD71AA">
        <w:rPr>
          <w:rFonts w:ascii="Times New Roman" w:eastAsia="Times New Roman" w:hAnsi="Times New Roman" w:cs="Times New Roman"/>
          <w:sz w:val="24"/>
          <w:szCs w:val="24"/>
        </w:rPr>
        <w:tab/>
      </w:r>
      <w:r w:rsidRPr="00DD71AA">
        <w:rPr>
          <w:rFonts w:ascii="Times New Roman" w:eastAsia="Times New Roman" w:hAnsi="Times New Roman" w:cs="Times New Roman"/>
          <w:sz w:val="24"/>
          <w:szCs w:val="24"/>
        </w:rPr>
        <w:tab/>
      </w:r>
      <w:r w:rsidRPr="00DD71AA">
        <w:rPr>
          <w:rFonts w:ascii="Times New Roman" w:eastAsia="Times New Roman" w:hAnsi="Times New Roman" w:cs="Times New Roman"/>
          <w:sz w:val="24"/>
          <w:szCs w:val="24"/>
        </w:rPr>
        <w:tab/>
      </w:r>
      <w:r w:rsidRPr="00DD71AA">
        <w:rPr>
          <w:rFonts w:ascii="Times New Roman" w:eastAsia="Times New Roman" w:hAnsi="Times New Roman" w:cs="Times New Roman"/>
          <w:sz w:val="24"/>
          <w:szCs w:val="24"/>
        </w:rPr>
        <w:tab/>
      </w:r>
      <w:r w:rsidRPr="00DD71AA">
        <w:rPr>
          <w:rFonts w:ascii="Times New Roman" w:eastAsia="Times New Roman" w:hAnsi="Times New Roman" w:cs="Times New Roman"/>
          <w:sz w:val="24"/>
          <w:szCs w:val="24"/>
        </w:rPr>
        <w:tab/>
      </w:r>
      <w:r w:rsidRPr="00DD71AA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D71AA" w:rsidRPr="00DD71AA" w:rsidRDefault="00DD71AA" w:rsidP="00DD71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C2D8A" w:rsidRDefault="003C2D8A"/>
    <w:sectPr w:rsidR="003C2D8A" w:rsidSect="003C2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15585"/>
    <w:multiLevelType w:val="multilevel"/>
    <w:tmpl w:val="EF16E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DD71AA"/>
    <w:rsid w:val="003C2D8A"/>
    <w:rsid w:val="00610170"/>
    <w:rsid w:val="00817F85"/>
    <w:rsid w:val="00925678"/>
    <w:rsid w:val="00DD7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D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1017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9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3797</Words>
  <Characters>21644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5</cp:revision>
  <cp:lastPrinted>2019-12-24T10:03:00Z</cp:lastPrinted>
  <dcterms:created xsi:type="dcterms:W3CDTF">2016-12-23T09:41:00Z</dcterms:created>
  <dcterms:modified xsi:type="dcterms:W3CDTF">2019-12-24T10:03:00Z</dcterms:modified>
</cp:coreProperties>
</file>