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СОВЕТ АКСУБАЕВСКОГО МУНИЦИПАЛЬНОГО РАЙОНА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C7D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B9D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196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11.02.2014г.</w:t>
      </w: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18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092F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в 2013 году и задачах на 2014</w:t>
      </w:r>
      <w:r w:rsidR="0011652C" w:rsidRPr="00F37974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bookmarkEnd w:id="0"/>
    <w:p w:rsidR="00184C7D" w:rsidRDefault="0018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A88" w:rsidRPr="00F37974" w:rsidRDefault="0071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184C7D" w:rsidRPr="00F37974">
        <w:rPr>
          <w:rFonts w:ascii="Times New Roman" w:hAnsi="Times New Roman" w:cs="Times New Roman"/>
          <w:sz w:val="28"/>
          <w:szCs w:val="28"/>
        </w:rPr>
        <w:t>ого муниципального района в 2013 году и задачах на 2014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184C7D" w:rsidRPr="00F37974">
        <w:rPr>
          <w:rFonts w:ascii="Times New Roman" w:hAnsi="Times New Roman" w:cs="Times New Roman"/>
          <w:sz w:val="28"/>
          <w:szCs w:val="28"/>
        </w:rPr>
        <w:t xml:space="preserve"> 2013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"</w:t>
      </w:r>
      <w:hyperlink r:id="rId5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Республики Татарстан "</w:t>
      </w:r>
      <w:hyperlink r:id="rId6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 об итогах социально-экономического развития Аксубаевск</w:t>
      </w:r>
      <w:r w:rsidR="009457F0" w:rsidRPr="00F37974">
        <w:rPr>
          <w:rFonts w:ascii="Times New Roman" w:hAnsi="Times New Roman" w:cs="Times New Roman"/>
          <w:sz w:val="28"/>
          <w:szCs w:val="28"/>
        </w:rPr>
        <w:t>ого муниципального района в 2013 году и задачах на 2014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9457F0" w:rsidRPr="00F37974">
        <w:rPr>
          <w:rFonts w:ascii="Times New Roman" w:hAnsi="Times New Roman" w:cs="Times New Roman"/>
          <w:sz w:val="28"/>
          <w:szCs w:val="28"/>
        </w:rPr>
        <w:t>ого муниципального района в 2013 году и задачах на 201</w:t>
      </w:r>
      <w:r w:rsidR="00C858F7" w:rsidRPr="00F37974">
        <w:rPr>
          <w:rFonts w:ascii="Times New Roman" w:hAnsi="Times New Roman" w:cs="Times New Roman"/>
          <w:sz w:val="28"/>
          <w:szCs w:val="28"/>
        </w:rPr>
        <w:t>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3. Аппарату Совета Аксубаевского муниципального района: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повысить эффективность заседаний муниципальных образований, практиковать изучение и распространение положительного опыта работы </w:t>
      </w:r>
      <w:r w:rsidRPr="00F37974">
        <w:rPr>
          <w:rFonts w:ascii="Times New Roman" w:hAnsi="Times New Roman" w:cs="Times New Roman"/>
          <w:sz w:val="28"/>
          <w:szCs w:val="28"/>
        </w:rPr>
        <w:lastRenderedPageBreak/>
        <w:t>других муниципальных образований Республики Татарстан;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4. 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9E64E7" w:rsidRPr="00F37974">
        <w:rPr>
          <w:rFonts w:ascii="Times New Roman" w:hAnsi="Times New Roman" w:cs="Times New Roman"/>
          <w:sz w:val="28"/>
          <w:szCs w:val="28"/>
        </w:rPr>
        <w:t>рмировать депутатов в срок до 11 апреля 2014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обеспечить выполнение основных разделов Программы социально-экономического развития Аксубаевского муниципального района на 2011 - 2015 годы,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9E64E7" w:rsidRPr="00F37974">
        <w:rPr>
          <w:rFonts w:ascii="Times New Roman" w:hAnsi="Times New Roman" w:cs="Times New Roman"/>
          <w:sz w:val="28"/>
          <w:szCs w:val="28"/>
        </w:rPr>
        <w:t xml:space="preserve"> части бюджета района на 2014 год и на плановый период 2015 и 2016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период, профилактике правонарушений.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5. Рекомендовать главам сельских поселений: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</w:t>
      </w:r>
      <w:r w:rsidRPr="00F37974">
        <w:rPr>
          <w:rFonts w:ascii="Times New Roman" w:hAnsi="Times New Roman" w:cs="Times New Roman"/>
          <w:sz w:val="28"/>
          <w:szCs w:val="28"/>
        </w:rPr>
        <w:lastRenderedPageBreak/>
        <w:t>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шире использовать возможности института землячества.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6. Опубликовать отчетный доклад Главы Аксубаевского муниципального района и данное решение в районной газете "Сельская новь" и на официальном сайте Аксубаевского муниципального района http://aksubayevo.tatarstan.ru.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постоянные комиссии Совета Аксубаевского муниципального района.</w:t>
      </w: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2231CD" w:rsidP="009F6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F65CF" w:rsidRPr="00F37974" w:rsidRDefault="009F65CF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      К.К. </w:t>
      </w:r>
      <w:proofErr w:type="spellStart"/>
      <w:r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9F65CF" w:rsidRPr="00F37974" w:rsidRDefault="009F65CF" w:rsidP="009F6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7C1" w:rsidRPr="00F37974" w:rsidRDefault="00EE17C1">
      <w:pPr>
        <w:rPr>
          <w:rFonts w:ascii="Times New Roman" w:hAnsi="Times New Roman" w:cs="Times New Roman"/>
          <w:sz w:val="28"/>
          <w:szCs w:val="28"/>
        </w:rPr>
      </w:pPr>
    </w:p>
    <w:sectPr w:rsidR="00EE17C1" w:rsidRPr="00F37974" w:rsidSect="00C9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92F2D"/>
    <w:rsid w:val="0011652C"/>
    <w:rsid w:val="00184C7D"/>
    <w:rsid w:val="002231CD"/>
    <w:rsid w:val="00354DCA"/>
    <w:rsid w:val="00712A88"/>
    <w:rsid w:val="008008A7"/>
    <w:rsid w:val="009457F0"/>
    <w:rsid w:val="009E64E7"/>
    <w:rsid w:val="009F65CF"/>
    <w:rsid w:val="00C858F7"/>
    <w:rsid w:val="00DE1749"/>
    <w:rsid w:val="00E06E56"/>
    <w:rsid w:val="00EA6B9D"/>
    <w:rsid w:val="00EE17C1"/>
    <w:rsid w:val="00F3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BE6CE9FAB44AF02F9ABCA57633EACF75E2DFBE9E3AD6EE136CCDCB984914j4EAJ" TargetMode="External"/><Relationship Id="rId5" Type="http://schemas.openxmlformats.org/officeDocument/2006/relationships/hyperlink" Target="consultantplus://offline/ref=CF74BE6CE9FAB44AF02F84B1B31A6EE1CD7ABAD1B99E3482B54C37909Cj9E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2014-02-12T12:11:00Z</cp:lastPrinted>
  <dcterms:created xsi:type="dcterms:W3CDTF">2014-02-05T12:30:00Z</dcterms:created>
  <dcterms:modified xsi:type="dcterms:W3CDTF">2014-02-14T08:16:00Z</dcterms:modified>
</cp:coreProperties>
</file>