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7" w:rsidRPr="00A92AF7" w:rsidRDefault="00A92AF7" w:rsidP="00A92AF7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A92AF7"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A92AF7" w:rsidRPr="00A92AF7" w:rsidRDefault="00A92AF7" w:rsidP="00A92AF7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val="tt-RU" w:eastAsia="ar-SA"/>
        </w:rPr>
      </w:pPr>
      <w:r w:rsidRPr="00A92AF7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с </w:t>
      </w:r>
      <w:r w:rsidRPr="00A92AF7">
        <w:rPr>
          <w:rFonts w:ascii="Times New Roman" w:eastAsia="SimSun" w:hAnsi="Times New Roman"/>
          <w:b/>
          <w:sz w:val="24"/>
          <w:szCs w:val="24"/>
          <w:lang w:val="tt-RU" w:eastAsia="ar-SA"/>
        </w:rPr>
        <w:t>20 по 26 января  2020 г.</w:t>
      </w:r>
    </w:p>
    <w:p w:rsidR="00A92AF7" w:rsidRPr="00A92AF7" w:rsidRDefault="00A92AF7" w:rsidP="00A92AF7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4"/>
          <w:szCs w:val="24"/>
          <w:lang w:val="tt-RU" w:eastAsia="ar-SA"/>
        </w:rPr>
      </w:pPr>
    </w:p>
    <w:tbl>
      <w:tblPr>
        <w:tblW w:w="1431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86"/>
        <w:gridCol w:w="1560"/>
        <w:gridCol w:w="1984"/>
        <w:gridCol w:w="2126"/>
        <w:gridCol w:w="2835"/>
      </w:tblGrid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тест по страницам детских произведений «</w:t>
            </w:r>
            <w:proofErr w:type="gram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Заморочки</w:t>
            </w:r>
            <w:proofErr w:type="gramEnd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литературной бочки»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A92AF7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Л.И.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похвала любимой книге</w:t>
            </w: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«Спасибо, Книга!»</w:t>
            </w:r>
            <w:r w:rsidRPr="00A9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eastAsia="ar-SA"/>
              </w:rPr>
              <w:t>Никонова Л.И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- просмотр «Была война…» (75 лет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Час громкого чтения «Как хорошо уметь читать»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  и книжная выставка «Писательница для детского возраста»,  посвященные 215 </w:t>
            </w:r>
            <w:proofErr w:type="spell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А.О. </w:t>
            </w:r>
            <w:proofErr w:type="spell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Ишимовой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В.В.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Литературная викторина «Таня, Танечка, Татьяна!»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Вечер памяти «М. Исаковский-поэт - песенник»</w:t>
            </w:r>
            <w:r w:rsidRPr="00A92AF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Гатина</w:t>
            </w:r>
            <w:proofErr w:type="spellEnd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Ф.Г.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 «О Татьяне слов немало сказано...»</w:t>
            </w:r>
            <w:r w:rsidRPr="00A9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/День российского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дуэль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Артемьева А. Е. 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выставки творческих работ «Это моя Родина»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20.01.2020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2AF7">
              <w:rPr>
                <w:rFonts w:ascii="Times New Roman" w:eastAsiaTheme="minorHAnsi" w:hAnsi="Times New Roman"/>
                <w:sz w:val="24"/>
                <w:szCs w:val="24"/>
              </w:rPr>
              <w:t>Музейное занятие «Культура и быт татарского народа»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21.01.2020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 “Каллиграфия”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14:</w:t>
            </w:r>
            <w:r w:rsidRPr="00A92AF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Обзорная экскурсия по экспозициям музея</w:t>
            </w:r>
            <w:r w:rsidRPr="00A9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92AF7" w:rsidRPr="00A92AF7" w:rsidTr="003645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«Ушковая вышивка»</w:t>
            </w:r>
          </w:p>
          <w:p w:rsidR="00A92AF7" w:rsidRPr="00A92AF7" w:rsidRDefault="00A92AF7" w:rsidP="00A9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92AF7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F7" w:rsidRPr="00A92AF7" w:rsidRDefault="00A92AF7" w:rsidP="00A92AF7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92AF7"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</w:tbl>
    <w:p w:rsidR="00A92AF7" w:rsidRPr="00A92AF7" w:rsidRDefault="00A92AF7" w:rsidP="00A92AF7">
      <w:pPr>
        <w:rPr>
          <w:rFonts w:ascii="Times New Roman" w:hAnsi="Times New Roman"/>
          <w:sz w:val="24"/>
          <w:szCs w:val="24"/>
        </w:rPr>
      </w:pPr>
    </w:p>
    <w:p w:rsidR="00484F8C" w:rsidRDefault="00484F8C">
      <w:bookmarkStart w:id="0" w:name="_GoBack"/>
      <w:bookmarkEnd w:id="0"/>
    </w:p>
    <w:sectPr w:rsidR="00484F8C" w:rsidSect="00A92A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4"/>
    <w:rsid w:val="00484F8C"/>
    <w:rsid w:val="00875A98"/>
    <w:rsid w:val="00A92AF7"/>
    <w:rsid w:val="00A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2020-03-30T09:57:00Z</dcterms:created>
  <dcterms:modified xsi:type="dcterms:W3CDTF">2020-03-30T09:57:00Z</dcterms:modified>
</cp:coreProperties>
</file>