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E" w:rsidRPr="00260AEE" w:rsidRDefault="00260AEE" w:rsidP="00260AE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260AEE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260AEE" w:rsidRPr="00260AEE" w:rsidRDefault="00260AEE" w:rsidP="00260AEE">
      <w:pPr>
        <w:jc w:val="center"/>
        <w:rPr>
          <w:rFonts w:ascii="Times New Roman" w:hAnsi="Times New Roman"/>
          <w:sz w:val="24"/>
          <w:szCs w:val="24"/>
        </w:rPr>
      </w:pPr>
      <w:r w:rsidRPr="00260AEE">
        <w:rPr>
          <w:rFonts w:ascii="Times New Roman" w:hAnsi="Times New Roman"/>
          <w:sz w:val="24"/>
          <w:szCs w:val="24"/>
        </w:rPr>
        <w:t>с 10.02.20-16.02.20</w:t>
      </w:r>
    </w:p>
    <w:p w:rsidR="00260AEE" w:rsidRPr="00260AEE" w:rsidRDefault="00260AEE" w:rsidP="00260AEE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E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31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560"/>
        <w:gridCol w:w="1842"/>
        <w:gridCol w:w="2410"/>
        <w:gridCol w:w="2268"/>
      </w:tblGrid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 xml:space="preserve">Массовое театрализованное представление. Престольный праздник Аксубаево Феодосия </w:t>
            </w: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Тотемского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10.02.20</w:t>
            </w:r>
          </w:p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13.02.20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60A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60AEE">
              <w:rPr>
                <w:rFonts w:ascii="Times New Roman" w:hAnsi="Times New Roman"/>
                <w:sz w:val="24"/>
                <w:szCs w:val="24"/>
              </w:rPr>
              <w:t>иязлинское</w:t>
            </w:r>
            <w:proofErr w:type="spellEnd"/>
            <w:r w:rsidRPr="00260AE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13.02.20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60AE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60AEE">
              <w:rPr>
                <w:rFonts w:ascii="Times New Roman" w:hAnsi="Times New Roman"/>
                <w:sz w:val="24"/>
                <w:szCs w:val="24"/>
              </w:rPr>
              <w:t>зеевскоеСП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14.02.20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Щербенское</w:t>
            </w:r>
            <w:proofErr w:type="spellEnd"/>
            <w:r w:rsidRPr="00260AE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14.02.20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Карасинское</w:t>
            </w:r>
            <w:proofErr w:type="spellEnd"/>
            <w:r w:rsidRPr="00260AE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Емелькинское</w:t>
            </w:r>
            <w:proofErr w:type="spellEnd"/>
            <w:r w:rsidRPr="00260AE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МЭ в рамках проекта «Одна на всех Великая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E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60AE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0AEE">
              <w:rPr>
                <w:rFonts w:ascii="Times New Roman" w:hAnsi="Times New Roman"/>
                <w:sz w:val="24"/>
                <w:szCs w:val="24"/>
              </w:rPr>
              <w:t>льдеряковское</w:t>
            </w:r>
            <w:proofErr w:type="spellEnd"/>
            <w:r w:rsidRPr="00260AE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организации СП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работ художников г. Лениногорска и г. Нурлата  «Родина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03.02.2020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AEE">
              <w:rPr>
                <w:rFonts w:ascii="Times New Roman" w:eastAsiaTheme="minorHAnsi" w:hAnsi="Times New Roman"/>
                <w:sz w:val="24"/>
                <w:szCs w:val="24"/>
              </w:rPr>
              <w:t>Музейное занятие «Государственные символы»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04.02.2020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 “Каллиграфия”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14:</w:t>
            </w:r>
            <w:r w:rsidRPr="00260A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«Национальные проекты – 2019»</w:t>
            </w:r>
          </w:p>
          <w:p w:rsidR="00260AEE" w:rsidRPr="00260AEE" w:rsidRDefault="00260AEE" w:rsidP="002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вышивка»</w:t>
            </w:r>
          </w:p>
          <w:p w:rsidR="00260AEE" w:rsidRPr="00260AEE" w:rsidRDefault="00260AEE" w:rsidP="0026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0AEE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«Великие ученые»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Информационный стенд/День российской науки/Светила науки РТ/к 100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«Безопасный интернет для детей»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Информационная полка/Международный День безопасности Интернета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«Партизанка Лара»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Урок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</w:t>
            </w:r>
            <w:proofErr w:type="gram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«Этапы жизни и творчества Б. Л. Пастернака»</w:t>
            </w:r>
            <w:r w:rsidRPr="00260AEE">
              <w:t xml:space="preserve"> 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Литературно-поэтический 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 А.Е.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«Там, на неведомых дорожках»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Сказочно-развлекательная и познавательная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«Писатель и время»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Обзор книжной выставки/165 лет со дня рождения русского писателя Всеволода Михайловича Гаршина (1855-1888)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«Афганистан незаживающая рана»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Информационный 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Г.М.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следам лягушки…»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Литературное путешествие по сказкам В. Гаршина с дошкольниками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«Трагедия  и доблесть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60AEE">
              <w:t xml:space="preserve"> 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 книжной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Е.Н.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«Книга – вот лучший подарок к празднику»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Участие в  акции/Международный день дарения книг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информации «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Олуг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мәгърифәтче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вә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мөгаллим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Насыри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святого Валентина» Развлекательная программа для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 А.Е.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«Интернет: интересно, полезно, безопасно»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Всероссийская акция Неделя безопасного Рунета»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260AEE" w:rsidRPr="00260AEE" w:rsidTr="0036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любимые персонажи»</w:t>
            </w: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День признания любви книжным персонажам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AEE" w:rsidRPr="00260AEE" w:rsidRDefault="00260AEE" w:rsidP="00260AE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260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</w:tbl>
    <w:p w:rsidR="00260AEE" w:rsidRPr="00260AEE" w:rsidRDefault="00260AEE" w:rsidP="00260AEE"/>
    <w:p w:rsidR="00484F8C" w:rsidRDefault="00484F8C">
      <w:bookmarkStart w:id="0" w:name="_GoBack"/>
      <w:bookmarkEnd w:id="0"/>
    </w:p>
    <w:sectPr w:rsidR="00484F8C" w:rsidSect="00260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B"/>
    <w:rsid w:val="00260AEE"/>
    <w:rsid w:val="00484F8C"/>
    <w:rsid w:val="00875A98"/>
    <w:rsid w:val="009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2020-03-30T09:59:00Z</dcterms:created>
  <dcterms:modified xsi:type="dcterms:W3CDTF">2020-03-30T09:59:00Z</dcterms:modified>
</cp:coreProperties>
</file>