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5D" w:rsidRDefault="00686B5D" w:rsidP="00D035B6">
      <w:pPr>
        <w:rPr>
          <w:sz w:val="28"/>
          <w:szCs w:val="28"/>
        </w:rPr>
      </w:pPr>
    </w:p>
    <w:p w:rsidR="00686B5D" w:rsidRDefault="00686B5D" w:rsidP="00911BE3">
      <w:pPr>
        <w:jc w:val="center"/>
        <w:rPr>
          <w:sz w:val="28"/>
          <w:szCs w:val="28"/>
        </w:rPr>
      </w:pPr>
    </w:p>
    <w:p w:rsidR="00686B5D" w:rsidRDefault="00686B5D" w:rsidP="00911BE3">
      <w:pPr>
        <w:jc w:val="center"/>
        <w:rPr>
          <w:sz w:val="28"/>
          <w:szCs w:val="28"/>
        </w:rPr>
      </w:pPr>
    </w:p>
    <w:p w:rsidR="00911BE3" w:rsidRDefault="00911BE3" w:rsidP="00911BE3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</w:t>
      </w:r>
      <w:r w:rsidR="00195FB5">
        <w:rPr>
          <w:sz w:val="28"/>
          <w:szCs w:val="28"/>
        </w:rPr>
        <w:t>льный комитет Старокиязлин</w:t>
      </w:r>
      <w:r>
        <w:rPr>
          <w:sz w:val="28"/>
          <w:szCs w:val="28"/>
        </w:rPr>
        <w:t>ского сельского поселения</w:t>
      </w:r>
    </w:p>
    <w:p w:rsidR="00911BE3" w:rsidRDefault="00911BE3" w:rsidP="00911BE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Республики Татарстан</w:t>
      </w: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jc w:val="center"/>
        <w:rPr>
          <w:sz w:val="28"/>
          <w:szCs w:val="28"/>
        </w:rPr>
      </w:pPr>
    </w:p>
    <w:p w:rsidR="00911BE3" w:rsidRDefault="00911BE3" w:rsidP="00911BE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1BE3" w:rsidRDefault="00911BE3" w:rsidP="00911BE3">
      <w:pPr>
        <w:jc w:val="center"/>
        <w:rPr>
          <w:sz w:val="28"/>
          <w:szCs w:val="28"/>
        </w:rPr>
      </w:pPr>
    </w:p>
    <w:p w:rsidR="00911BE3" w:rsidRDefault="00911BE3" w:rsidP="00911BE3">
      <w:pPr>
        <w:jc w:val="center"/>
        <w:rPr>
          <w:sz w:val="28"/>
          <w:szCs w:val="28"/>
        </w:rPr>
      </w:pPr>
    </w:p>
    <w:p w:rsidR="00911BE3" w:rsidRDefault="00195FB5" w:rsidP="00911BE3">
      <w:pPr>
        <w:rPr>
          <w:sz w:val="28"/>
          <w:szCs w:val="28"/>
        </w:rPr>
      </w:pPr>
      <w:r>
        <w:rPr>
          <w:sz w:val="28"/>
          <w:szCs w:val="28"/>
        </w:rPr>
        <w:t xml:space="preserve">          № </w:t>
      </w:r>
      <w:r w:rsidR="00D035B6">
        <w:rPr>
          <w:sz w:val="28"/>
          <w:szCs w:val="28"/>
        </w:rPr>
        <w:t>1</w:t>
      </w:r>
      <w:r w:rsidR="00911BE3">
        <w:rPr>
          <w:sz w:val="28"/>
          <w:szCs w:val="28"/>
        </w:rPr>
        <w:t xml:space="preserve">                              </w:t>
      </w:r>
      <w:r w:rsidR="00D035B6">
        <w:rPr>
          <w:sz w:val="28"/>
          <w:szCs w:val="28"/>
        </w:rPr>
        <w:t xml:space="preserve">                            от 07.03</w:t>
      </w:r>
      <w:r w:rsidR="00911BE3">
        <w:rPr>
          <w:sz w:val="28"/>
          <w:szCs w:val="28"/>
        </w:rPr>
        <w:t>.2014 года</w:t>
      </w: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антинаркотических </w:t>
      </w:r>
    </w:p>
    <w:p w:rsidR="00911BE3" w:rsidRDefault="00911BE3" w:rsidP="00911B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  <w:r w:rsidR="000A6D74">
        <w:rPr>
          <w:b/>
          <w:sz w:val="28"/>
          <w:szCs w:val="28"/>
        </w:rPr>
        <w:t>на территории Старокиязлин</w:t>
      </w:r>
      <w:r>
        <w:rPr>
          <w:b/>
          <w:sz w:val="28"/>
          <w:szCs w:val="28"/>
        </w:rPr>
        <w:t>ского сельского</w:t>
      </w:r>
    </w:p>
    <w:p w:rsidR="00911BE3" w:rsidRDefault="00911BE3" w:rsidP="00911B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Аксубаевского муниципального района на 2014 год</w:t>
      </w: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ind w:firstLine="708"/>
        <w:jc w:val="both"/>
        <w:rPr>
          <w:sz w:val="28"/>
          <w:szCs w:val="28"/>
        </w:rPr>
      </w:pPr>
    </w:p>
    <w:p w:rsidR="00911BE3" w:rsidRDefault="00911BE3" w:rsidP="00911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09.06.2010г. № 690 «Об утверждении Стратегии государственной антинаркотической политики Российской Федерации до 2020 года»,  Федерального закона от 08.01.1998г. № 3-ФЗ "О наркотических средствах и психотропных веществах» по укреплению межведомственного взаимодействия в сфере профилактики наркомании и противодействия незаконному обороту наркотиков в районе, на основании планов мероприятий на 2014-2015 год, направленных на пропаганду здорового образа жизни и профилактику употребления наркотических средств Исполнител</w:t>
      </w:r>
      <w:r w:rsidR="000A6D74">
        <w:rPr>
          <w:sz w:val="28"/>
          <w:szCs w:val="28"/>
        </w:rPr>
        <w:t>ьный комитет  Старокиязлин</w:t>
      </w:r>
      <w:r>
        <w:rPr>
          <w:sz w:val="28"/>
          <w:szCs w:val="28"/>
        </w:rPr>
        <w:t>ского сельского поселения Аксубаевского муниципального района ПОСТАНОВИЛ:</w:t>
      </w:r>
    </w:p>
    <w:p w:rsidR="00911BE3" w:rsidRDefault="00911BE3" w:rsidP="00911BE3">
      <w:pPr>
        <w:numPr>
          <w:ilvl w:val="0"/>
          <w:numId w:val="1"/>
        </w:numPr>
        <w:jc w:val="both"/>
        <w:rPr>
          <w:sz w:val="26"/>
          <w:szCs w:val="28"/>
        </w:rPr>
      </w:pPr>
      <w:r>
        <w:rPr>
          <w:sz w:val="28"/>
          <w:szCs w:val="28"/>
        </w:rPr>
        <w:t xml:space="preserve">Утвердить план антинаркотических мероприятий  </w:t>
      </w:r>
      <w:r w:rsidR="000A6D74">
        <w:rPr>
          <w:sz w:val="28"/>
          <w:szCs w:val="28"/>
        </w:rPr>
        <w:t>на территории Старокиязлин</w:t>
      </w:r>
      <w:r>
        <w:rPr>
          <w:sz w:val="28"/>
          <w:szCs w:val="28"/>
        </w:rPr>
        <w:t xml:space="preserve">ского сельского поселения на 2014 год </w:t>
      </w:r>
      <w:r>
        <w:rPr>
          <w:sz w:val="26"/>
          <w:szCs w:val="28"/>
        </w:rPr>
        <w:t>(приложение №1).</w:t>
      </w:r>
    </w:p>
    <w:p w:rsidR="00911BE3" w:rsidRDefault="00911BE3" w:rsidP="00911BE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данное постановление на информационных стендах сельского поселения и на официальном сайте Аксубаевского муниципального района: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 xml:space="preserve">:// </w:t>
      </w:r>
      <w:r>
        <w:rPr>
          <w:b/>
          <w:sz w:val="28"/>
          <w:szCs w:val="28"/>
          <w:lang w:val="en-US"/>
        </w:rPr>
        <w:t>aksubayevo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tatarstan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911BE3" w:rsidRDefault="00911BE3" w:rsidP="00911BE3">
      <w:pPr>
        <w:widowControl w:val="0"/>
        <w:numPr>
          <w:ilvl w:val="0"/>
          <w:numId w:val="1"/>
        </w:numPr>
        <w:tabs>
          <w:tab w:val="left" w:pos="44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 настоящего постановления оставляю за собой.</w:t>
      </w: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Руководитель исполнительного комитета</w:t>
      </w:r>
    </w:p>
    <w:p w:rsidR="00911BE3" w:rsidRDefault="000A6D74" w:rsidP="00911BE3">
      <w:pPr>
        <w:rPr>
          <w:sz w:val="28"/>
          <w:szCs w:val="28"/>
        </w:rPr>
      </w:pPr>
      <w:r>
        <w:rPr>
          <w:sz w:val="28"/>
          <w:szCs w:val="28"/>
        </w:rPr>
        <w:t>Старокиязлин</w:t>
      </w:r>
      <w:r w:rsidR="00911BE3">
        <w:rPr>
          <w:sz w:val="28"/>
          <w:szCs w:val="28"/>
        </w:rPr>
        <w:t xml:space="preserve">ского сельского поселения:     </w:t>
      </w:r>
      <w:r>
        <w:rPr>
          <w:sz w:val="28"/>
          <w:szCs w:val="28"/>
        </w:rPr>
        <w:t xml:space="preserve">              И.М.Загидуллин</w:t>
      </w:r>
      <w:r w:rsidR="00911BE3">
        <w:rPr>
          <w:sz w:val="28"/>
          <w:szCs w:val="28"/>
        </w:rPr>
        <w:t xml:space="preserve">       </w:t>
      </w: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sz w:val="28"/>
          <w:szCs w:val="28"/>
        </w:rPr>
      </w:pPr>
    </w:p>
    <w:p w:rsidR="000A6D74" w:rsidRDefault="000A6D74" w:rsidP="00911BE3">
      <w:pPr>
        <w:rPr>
          <w:sz w:val="28"/>
          <w:szCs w:val="28"/>
        </w:rPr>
      </w:pPr>
      <w:bookmarkStart w:id="0" w:name="_GoBack"/>
      <w:bookmarkEnd w:id="0"/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rPr>
          <w:sz w:val="28"/>
          <w:szCs w:val="28"/>
        </w:rPr>
      </w:pPr>
    </w:p>
    <w:p w:rsidR="00911BE3" w:rsidRDefault="00911BE3" w:rsidP="00911BE3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911BE3" w:rsidRDefault="00911BE3" w:rsidP="00911BE3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исполнительного комитета</w:t>
      </w:r>
    </w:p>
    <w:p w:rsidR="00911BE3" w:rsidRDefault="000A6D74" w:rsidP="00911BE3">
      <w:pPr>
        <w:jc w:val="right"/>
        <w:rPr>
          <w:sz w:val="20"/>
          <w:szCs w:val="20"/>
        </w:rPr>
      </w:pPr>
      <w:r>
        <w:rPr>
          <w:sz w:val="20"/>
          <w:szCs w:val="20"/>
        </w:rPr>
        <w:t>Старокиязлин</w:t>
      </w:r>
      <w:r w:rsidR="00911BE3">
        <w:rPr>
          <w:sz w:val="20"/>
          <w:szCs w:val="20"/>
        </w:rPr>
        <w:t>ского сельского поселения</w:t>
      </w:r>
    </w:p>
    <w:p w:rsidR="00911BE3" w:rsidRDefault="00D035B6" w:rsidP="00911BE3">
      <w:pPr>
        <w:jc w:val="right"/>
        <w:rPr>
          <w:sz w:val="20"/>
          <w:szCs w:val="20"/>
        </w:rPr>
      </w:pPr>
      <w:r>
        <w:rPr>
          <w:sz w:val="20"/>
          <w:szCs w:val="20"/>
        </w:rPr>
        <w:t>от 07.03</w:t>
      </w:r>
      <w:r w:rsidR="000A6D74">
        <w:rPr>
          <w:sz w:val="20"/>
          <w:szCs w:val="20"/>
        </w:rPr>
        <w:t>.2014г. №</w:t>
      </w:r>
      <w:r>
        <w:rPr>
          <w:sz w:val="20"/>
          <w:szCs w:val="20"/>
        </w:rPr>
        <w:t>1</w:t>
      </w:r>
    </w:p>
    <w:p w:rsidR="00911BE3" w:rsidRDefault="00911BE3" w:rsidP="00911BE3">
      <w:pPr>
        <w:jc w:val="right"/>
      </w:pPr>
    </w:p>
    <w:p w:rsidR="00911BE3" w:rsidRDefault="00911BE3" w:rsidP="00911BE3"/>
    <w:p w:rsidR="00911BE3" w:rsidRDefault="00911BE3" w:rsidP="00911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A6D74" w:rsidRDefault="00911BE3" w:rsidP="00911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антинаркотических мероприя</w:t>
      </w:r>
      <w:r w:rsidR="000A6D74">
        <w:rPr>
          <w:b/>
          <w:sz w:val="28"/>
          <w:szCs w:val="28"/>
        </w:rPr>
        <w:t>тий на территории Старокиязлин</w:t>
      </w:r>
      <w:r>
        <w:rPr>
          <w:b/>
          <w:sz w:val="28"/>
          <w:szCs w:val="28"/>
        </w:rPr>
        <w:t>ского сельского поселения Аксубаевского муниципального района РТ</w:t>
      </w:r>
    </w:p>
    <w:p w:rsidR="00911BE3" w:rsidRDefault="00911BE3" w:rsidP="00911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2014 год</w:t>
      </w:r>
    </w:p>
    <w:p w:rsidR="00911BE3" w:rsidRDefault="00911BE3" w:rsidP="00911BE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Основными мероприятиями Программы являются:</w:t>
      </w:r>
    </w:p>
    <w:p w:rsidR="00911BE3" w:rsidRDefault="00911BE3" w:rsidP="00911B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организационные мероприятия;</w:t>
      </w:r>
    </w:p>
    <w:p w:rsidR="00911BE3" w:rsidRDefault="00911BE3" w:rsidP="00911B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деятельность учреждений и организаций системы профилактики наркомании;</w:t>
      </w:r>
    </w:p>
    <w:p w:rsidR="00911BE3" w:rsidRDefault="00911BE3" w:rsidP="00911B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профилактика негативных последствий злоупотребления наркотическими средствами и психотропными веществами;</w:t>
      </w:r>
    </w:p>
    <w:p w:rsidR="00911BE3" w:rsidRDefault="00911BE3" w:rsidP="00911B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материально-технической базы учреждений системы противодействия наркомании;</w:t>
      </w:r>
    </w:p>
    <w:p w:rsidR="00911BE3" w:rsidRDefault="00911BE3" w:rsidP="00911BE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информационное обеспечение деятельности </w:t>
      </w:r>
    </w:p>
    <w:p w:rsidR="00911BE3" w:rsidRDefault="00911BE3" w:rsidP="00911BE3">
      <w:pPr>
        <w:ind w:left="360"/>
        <w:rPr>
          <w:sz w:val="28"/>
          <w:szCs w:val="28"/>
        </w:rPr>
      </w:pPr>
    </w:p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401"/>
        <w:gridCol w:w="2225"/>
        <w:gridCol w:w="2581"/>
      </w:tblGrid>
      <w:tr w:rsidR="00911BE3" w:rsidTr="00911BE3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</w:pPr>
            <w:r>
              <w:rPr>
                <w:b/>
                <w:bCs/>
                <w:iCs/>
              </w:rPr>
              <w:t>№п/п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Cs/>
              </w:rPr>
              <w:t>Содержание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Cs/>
              </w:rPr>
              <w:t>Исполнители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iCs/>
              </w:rPr>
              <w:t>Сроки проведения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</w:pPr>
            <w:r>
              <w:t>П</w:t>
            </w:r>
            <w:r>
              <w:rPr>
                <w:lang w:val="tt-RU"/>
              </w:rPr>
              <w:t>р</w:t>
            </w:r>
            <w:r>
              <w:t>оведение заседаний антинаркотической комиссии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1 раз в квартал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</w:pPr>
            <w:r>
              <w:t>Участие в разработке проектов нормативно-правовых актов по совершенствованию законодательства в сфере профилактики наркомании и наркопреступности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 мере     необходимости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911BE3" w:rsidTr="00911BE3">
        <w:trPr>
          <w:trHeight w:val="1392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Совет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Создание и поддержание банка информации по проблемам наркомании, алкоголизма и ВИЧ-инфекции на базе библиотек, образовательных учреждений.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АНК, 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 xml:space="preserve">Проведение консультаций подростков, попавших в трудную жизненную </w:t>
            </w:r>
            <w:r>
              <w:lastRenderedPageBreak/>
              <w:t>ситуацию с привлечением специалистов узкого профиля (психолог, нарколог, юрист и т.п.)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rPr>
                <w:lang w:val="tt-RU"/>
              </w:rPr>
              <w:lastRenderedPageBreak/>
              <w:t>К</w:t>
            </w:r>
            <w:r>
              <w:t>ДН,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 мере необходимости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lastRenderedPageBreak/>
              <w:t>7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</w:pPr>
            <w: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rPr>
                <w:lang w:val="tt-RU"/>
              </w:rPr>
              <w:t>К</w:t>
            </w:r>
            <w:r>
              <w:t>ДН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8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>
              <w:t>АНК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9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Школа, библиотека, СДК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10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Библиотека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11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</w:pPr>
            <w:r>
              <w:t>Проведение месячника по профилактике наркомании и правонарушений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Исполком сельского поселения, АНК, 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Октябрь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12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both"/>
            </w:pPr>
            <w:r>
              <w:t>Организация и проведение акции - концерта «Музыке – да! Наркотикам – нет!».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СДК, школа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13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Проведение рейдов  по уничтожению наркотикосодержащих  растений.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АНК, полиция</w:t>
            </w:r>
          </w:p>
          <w:p w:rsidR="00911BE3" w:rsidRDefault="00911BE3">
            <w:pPr>
              <w:jc w:val="center"/>
            </w:pPr>
            <w:r>
              <w:t>Участковый уполномоченный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rPr>
                <w:lang w:val="tt-RU"/>
              </w:rPr>
              <w:t>Май -</w:t>
            </w:r>
            <w:r>
              <w:t>октябрь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14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 xml:space="preserve"> 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Ежемесячно</w:t>
            </w:r>
          </w:p>
        </w:tc>
      </w:tr>
      <w:tr w:rsidR="00911BE3" w:rsidTr="00911BE3">
        <w:trPr>
          <w:trHeight w:val="747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15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Проведение рейдов по проверке дискотек, молодежных массовых мероприятий в вечернее время.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jc w:val="center"/>
            </w:pPr>
            <w:r>
              <w:t>АНК,</w:t>
            </w:r>
            <w:r>
              <w:rPr>
                <w:lang w:val="tt-RU"/>
              </w:rPr>
              <w:t xml:space="preserve"> </w:t>
            </w:r>
            <w:r>
              <w:t>полиция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Ежемесячно</w:t>
            </w:r>
          </w:p>
        </w:tc>
      </w:tr>
      <w:tr w:rsidR="00911BE3" w:rsidTr="00911BE3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16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ind w:right="-165"/>
            </w:pPr>
            <w:r>
              <w:t>Утверждение плана работы АКН на 2015 год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pPr>
              <w:ind w:left="-51" w:firstLine="51"/>
              <w:jc w:val="center"/>
            </w:pPr>
            <w:r>
              <w:t>Антинаркотическая комиссия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BE3" w:rsidRDefault="00911BE3">
            <w:r>
              <w:t>Декабрь 2014г</w:t>
            </w:r>
          </w:p>
        </w:tc>
      </w:tr>
    </w:tbl>
    <w:p w:rsidR="00911BE3" w:rsidRDefault="00911BE3" w:rsidP="00911BE3">
      <w:pPr>
        <w:spacing w:before="100" w:beforeAutospacing="1" w:after="100" w:afterAutospacing="1"/>
      </w:pPr>
      <w:r>
        <w:rPr>
          <w:b/>
          <w:bCs/>
        </w:rPr>
        <w:t> </w:t>
      </w:r>
    </w:p>
    <w:p w:rsidR="00911BE3" w:rsidRDefault="00911BE3" w:rsidP="00911BE3"/>
    <w:p w:rsidR="00911BE3" w:rsidRDefault="00911BE3" w:rsidP="00911BE3"/>
    <w:p w:rsidR="00911BE3" w:rsidRDefault="00911BE3" w:rsidP="00911BE3"/>
    <w:p w:rsidR="00911BE3" w:rsidRDefault="00911BE3" w:rsidP="00911BE3"/>
    <w:p w:rsidR="00154F21" w:rsidRDefault="00154F21"/>
    <w:sectPr w:rsidR="0015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19D"/>
    <w:multiLevelType w:val="hybridMultilevel"/>
    <w:tmpl w:val="05B08464"/>
    <w:lvl w:ilvl="0" w:tplc="9386E8F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75B12"/>
    <w:multiLevelType w:val="hybridMultilevel"/>
    <w:tmpl w:val="197AA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D5"/>
    <w:rsid w:val="000A6D74"/>
    <w:rsid w:val="00154F21"/>
    <w:rsid w:val="00195FB5"/>
    <w:rsid w:val="00686B5D"/>
    <w:rsid w:val="007204D3"/>
    <w:rsid w:val="008778D5"/>
    <w:rsid w:val="00911BE3"/>
    <w:rsid w:val="00D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1BE3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911B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1BE3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911B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13</cp:revision>
  <cp:lastPrinted>2014-03-24T13:43:00Z</cp:lastPrinted>
  <dcterms:created xsi:type="dcterms:W3CDTF">2014-03-21T11:12:00Z</dcterms:created>
  <dcterms:modified xsi:type="dcterms:W3CDTF">2014-03-24T14:04:00Z</dcterms:modified>
</cp:coreProperties>
</file>