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8C5" w:rsidRPr="001E28C5" w:rsidRDefault="001E28C5" w:rsidP="001E28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28C5" w:rsidRPr="001E28C5" w:rsidRDefault="001E28C5" w:rsidP="001E28C5">
      <w:pPr>
        <w:tabs>
          <w:tab w:val="left" w:pos="5040"/>
        </w:tabs>
        <w:spacing w:after="0" w:line="240" w:lineRule="auto"/>
        <w:ind w:left="360" w:right="-46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2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Исполнительный комитет </w:t>
      </w:r>
      <w:proofErr w:type="spellStart"/>
      <w:r w:rsidRPr="001E2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Щербенского</w:t>
      </w:r>
      <w:proofErr w:type="spellEnd"/>
    </w:p>
    <w:p w:rsidR="001E28C5" w:rsidRPr="001E28C5" w:rsidRDefault="001E28C5" w:rsidP="001E28C5">
      <w:pPr>
        <w:tabs>
          <w:tab w:val="left" w:pos="5040"/>
        </w:tabs>
        <w:spacing w:after="0" w:line="240" w:lineRule="auto"/>
        <w:ind w:left="360" w:right="-46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2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Аксубаевского муниципального района</w:t>
      </w:r>
    </w:p>
    <w:p w:rsidR="001E28C5" w:rsidRPr="001E28C5" w:rsidRDefault="001E28C5" w:rsidP="001E28C5">
      <w:pPr>
        <w:tabs>
          <w:tab w:val="left" w:pos="5040"/>
        </w:tabs>
        <w:spacing w:after="0" w:line="240" w:lineRule="auto"/>
        <w:ind w:left="360" w:right="-46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2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</w:t>
      </w:r>
    </w:p>
    <w:p w:rsidR="001E28C5" w:rsidRPr="001E28C5" w:rsidRDefault="001E28C5" w:rsidP="001E28C5">
      <w:pPr>
        <w:tabs>
          <w:tab w:val="left" w:pos="5040"/>
        </w:tabs>
        <w:spacing w:after="0" w:line="240" w:lineRule="auto"/>
        <w:ind w:left="360" w:right="-46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28C5" w:rsidRPr="001E28C5" w:rsidRDefault="001E28C5" w:rsidP="001E28C5">
      <w:pPr>
        <w:tabs>
          <w:tab w:val="left" w:pos="5040"/>
        </w:tabs>
        <w:spacing w:after="0" w:line="240" w:lineRule="auto"/>
        <w:ind w:left="360" w:right="-46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28C5" w:rsidRPr="001E28C5" w:rsidRDefault="001E28C5" w:rsidP="001E28C5">
      <w:pPr>
        <w:tabs>
          <w:tab w:val="left" w:pos="5040"/>
        </w:tabs>
        <w:spacing w:after="0" w:line="240" w:lineRule="auto"/>
        <w:ind w:left="360" w:right="-46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2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E28C5" w:rsidRPr="001E28C5" w:rsidRDefault="001E28C5" w:rsidP="001E28C5">
      <w:pPr>
        <w:tabs>
          <w:tab w:val="left" w:pos="5040"/>
        </w:tabs>
        <w:spacing w:after="0" w:line="240" w:lineRule="auto"/>
        <w:ind w:left="360" w:right="-4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28C5" w:rsidRPr="001E28C5" w:rsidRDefault="001E28C5" w:rsidP="001E28C5">
      <w:pPr>
        <w:tabs>
          <w:tab w:val="left" w:pos="5040"/>
        </w:tabs>
        <w:spacing w:after="0" w:line="240" w:lineRule="auto"/>
        <w:ind w:left="360" w:right="-4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28C5" w:rsidRPr="001E28C5" w:rsidRDefault="001E28C5" w:rsidP="001E28C5">
      <w:pPr>
        <w:tabs>
          <w:tab w:val="left" w:pos="5040"/>
        </w:tabs>
        <w:spacing w:after="0" w:line="240" w:lineRule="auto"/>
        <w:ind w:right="-46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2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1E2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от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10.04.2014 г.</w:t>
      </w:r>
    </w:p>
    <w:p w:rsidR="001E28C5" w:rsidRPr="001E28C5" w:rsidRDefault="001E28C5" w:rsidP="001E28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E28C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</w:t>
      </w:r>
    </w:p>
    <w:p w:rsidR="001E28C5" w:rsidRPr="001E28C5" w:rsidRDefault="001E28C5" w:rsidP="001E2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2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программе развития малого и среднего предпринимательства в </w:t>
      </w:r>
      <w:proofErr w:type="spellStart"/>
      <w:r w:rsidRPr="001E2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Щербенском</w:t>
      </w:r>
      <w:proofErr w:type="spellEnd"/>
      <w:r w:rsidRPr="001E2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сельском поселении Аксубаевского муниципального района на 2014-2016 годы</w:t>
      </w:r>
    </w:p>
    <w:p w:rsidR="001E28C5" w:rsidRPr="001E28C5" w:rsidRDefault="001E28C5" w:rsidP="001E28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8C5" w:rsidRPr="001E28C5" w:rsidRDefault="001E28C5" w:rsidP="001E28C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государственной политики в области развития малого и среднего предпринимательства, </w:t>
      </w:r>
      <w:proofErr w:type="gramStart"/>
      <w:r w:rsidRPr="001E28C5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1E2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исполнения Федерального закона от 24.07.2007 года № 209-ФЗ «О развитии малого и среднего предпринимательства в РФ», Закона Республики Татарстан от 21 января 2010 г. N 7-ЗРТ "О развитии малого и среднего предпринимательства в Республике Татарстан" Исполнительный комитет </w:t>
      </w:r>
      <w:proofErr w:type="spellStart"/>
      <w:r w:rsidRPr="001E28C5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1E2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</w:t>
      </w:r>
      <w:r w:rsidRPr="001E2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Pr="001E28C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E28C5" w:rsidRPr="001E28C5" w:rsidRDefault="001E28C5" w:rsidP="001E28C5">
      <w:pPr>
        <w:tabs>
          <w:tab w:val="left" w:pos="23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28C5" w:rsidRPr="001E28C5" w:rsidRDefault="001E28C5" w:rsidP="001E28C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целевую программу «Развитие малого и среднего предпринимательства в </w:t>
      </w:r>
      <w:proofErr w:type="spellStart"/>
      <w:r w:rsidRPr="001E28C5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Щербенском</w:t>
      </w:r>
      <w:proofErr w:type="spellEnd"/>
      <w:r w:rsidRPr="001E2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сельском поселении Аксубаевского муниципального района на 2014-2016 годы»  </w:t>
      </w:r>
    </w:p>
    <w:p w:rsidR="001E28C5" w:rsidRPr="001E28C5" w:rsidRDefault="001E28C5" w:rsidP="001E28C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8C5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1).</w:t>
      </w:r>
    </w:p>
    <w:p w:rsidR="001E28C5" w:rsidRPr="001E28C5" w:rsidRDefault="001E28C5" w:rsidP="001E2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2.Опубликовать настоящее постановление на официальном сайте Аксубаевского муниципального района: </w:t>
      </w:r>
      <w:hyperlink r:id="rId6" w:history="1">
        <w:r w:rsidRPr="001E28C5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1E28C5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  <w:proofErr w:type="gramStart"/>
        <w:r w:rsidRPr="001E28C5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Aksubayevo</w:t>
        </w:r>
        <w:proofErr w:type="spellEnd"/>
        <w:r w:rsidRPr="001E28C5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1E28C5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tatarstan</w:t>
        </w:r>
        <w:proofErr w:type="spellEnd"/>
        <w:r w:rsidRPr="001E28C5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1E28C5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1E28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1E28C5" w:rsidRPr="001E28C5" w:rsidRDefault="001E28C5" w:rsidP="001E2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</w:t>
      </w:r>
      <w:proofErr w:type="gramStart"/>
      <w:r w:rsidRPr="001E28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E2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1E28C5" w:rsidRPr="001E28C5" w:rsidRDefault="001E28C5" w:rsidP="001E2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8C5" w:rsidRPr="001E28C5" w:rsidRDefault="001E28C5" w:rsidP="001E28C5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28C5" w:rsidRPr="001E28C5" w:rsidRDefault="001E28C5" w:rsidP="001E2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8C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Исполнительного комитета</w:t>
      </w:r>
    </w:p>
    <w:p w:rsidR="001E28C5" w:rsidRPr="001E28C5" w:rsidRDefault="001E28C5" w:rsidP="001E2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E28C5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1E2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</w:t>
      </w:r>
      <w:proofErr w:type="spellStart"/>
      <w:r w:rsidRPr="001E28C5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Д.А.Шарифуллин</w:t>
      </w:r>
      <w:proofErr w:type="spellEnd"/>
      <w:r w:rsidRPr="001E2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E2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E2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</w:t>
      </w:r>
    </w:p>
    <w:p w:rsidR="001E28C5" w:rsidRPr="001E28C5" w:rsidRDefault="001E28C5" w:rsidP="001E2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28C5" w:rsidRPr="001E28C5" w:rsidRDefault="001E28C5" w:rsidP="001E2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28C5" w:rsidRPr="001E28C5" w:rsidRDefault="001E28C5" w:rsidP="001E28C5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</w:rPr>
      </w:pPr>
    </w:p>
    <w:p w:rsidR="001E28C5" w:rsidRPr="001E28C5" w:rsidRDefault="001E28C5" w:rsidP="001E28C5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</w:rPr>
      </w:pPr>
    </w:p>
    <w:p w:rsidR="001E28C5" w:rsidRPr="001E28C5" w:rsidRDefault="001E28C5" w:rsidP="001E2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28C5" w:rsidRPr="001E28C5" w:rsidRDefault="001E28C5" w:rsidP="001E2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28C5" w:rsidRPr="001E28C5" w:rsidRDefault="001E28C5" w:rsidP="001E2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28C5" w:rsidRPr="001E28C5" w:rsidRDefault="001E28C5" w:rsidP="001E2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28C5" w:rsidRPr="001E28C5" w:rsidRDefault="001E28C5" w:rsidP="001E2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28C5" w:rsidRPr="001E28C5" w:rsidRDefault="001E28C5" w:rsidP="001E2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28C5" w:rsidRPr="001E28C5" w:rsidRDefault="001E28C5" w:rsidP="001E2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28C5" w:rsidRPr="001E28C5" w:rsidRDefault="001E28C5" w:rsidP="001E2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28C5" w:rsidRPr="001E28C5" w:rsidRDefault="001E28C5" w:rsidP="001E2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28C5" w:rsidRPr="001E28C5" w:rsidRDefault="001E28C5" w:rsidP="001E28C5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E28C5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Приложение №1</w:t>
      </w:r>
    </w:p>
    <w:p w:rsidR="001E28C5" w:rsidRPr="001E28C5" w:rsidRDefault="001E28C5" w:rsidP="001E28C5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E28C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1E28C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1E28C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1E28C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1E28C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1E28C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1E28C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1E28C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1E28C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к проекту  постановления исполнительного комитета </w:t>
      </w:r>
      <w:proofErr w:type="spellStart"/>
      <w:r w:rsidRPr="001E28C5">
        <w:rPr>
          <w:rFonts w:ascii="Times New Roman" w:eastAsia="Times New Roman" w:hAnsi="Times New Roman" w:cs="Times New Roman"/>
          <w:sz w:val="18"/>
          <w:szCs w:val="18"/>
          <w:lang w:eastAsia="ru-RU"/>
        </w:rPr>
        <w:t>Щербенского</w:t>
      </w:r>
      <w:proofErr w:type="spellEnd"/>
      <w:r w:rsidRPr="001E28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сельского поселения</w:t>
      </w:r>
    </w:p>
    <w:p w:rsidR="001E28C5" w:rsidRPr="001E28C5" w:rsidRDefault="001E28C5" w:rsidP="001E28C5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E28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5 </w:t>
      </w:r>
      <w:r w:rsidRPr="001E28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10.04.2014 г.</w:t>
      </w:r>
      <w:bookmarkStart w:id="0" w:name="_GoBack"/>
      <w:bookmarkEnd w:id="0"/>
      <w:r w:rsidRPr="001E28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1E28C5" w:rsidRPr="001E28C5" w:rsidRDefault="001E28C5" w:rsidP="001E2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28C5" w:rsidRPr="001E28C5" w:rsidRDefault="001E28C5" w:rsidP="001E28C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2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развития малого и среднего предпринимательства  по   </w:t>
      </w:r>
      <w:proofErr w:type="spellStart"/>
      <w:r w:rsidRPr="001E2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Щербенскому</w:t>
      </w:r>
      <w:proofErr w:type="spellEnd"/>
      <w:r w:rsidRPr="001E2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сельскому поселению</w:t>
      </w:r>
    </w:p>
    <w:p w:rsidR="001E28C5" w:rsidRPr="001E28C5" w:rsidRDefault="001E28C5" w:rsidP="001E28C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2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Аксубаевского муниципального  района.</w:t>
      </w:r>
    </w:p>
    <w:p w:rsidR="001E28C5" w:rsidRPr="001E28C5" w:rsidRDefault="001E28C5" w:rsidP="001E2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095"/>
      </w:tblGrid>
      <w:tr w:rsidR="001E28C5" w:rsidRPr="001E28C5" w:rsidTr="00066DF8">
        <w:tc>
          <w:tcPr>
            <w:tcW w:w="3369" w:type="dxa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Программы:</w:t>
            </w:r>
          </w:p>
        </w:tc>
        <w:tc>
          <w:tcPr>
            <w:tcW w:w="6095" w:type="dxa"/>
          </w:tcPr>
          <w:p w:rsidR="001E28C5" w:rsidRPr="001E28C5" w:rsidRDefault="001E28C5" w:rsidP="001E2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«Программа развития малого и среднего                                                       предпринимательства  по </w:t>
            </w:r>
            <w:proofErr w:type="spellStart"/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Щербенскому</w:t>
            </w:r>
            <w:proofErr w:type="spellEnd"/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сельскому поселению Аксубаевского муниципального района»</w:t>
            </w:r>
          </w:p>
        </w:tc>
      </w:tr>
      <w:tr w:rsidR="001E28C5" w:rsidRPr="001E28C5" w:rsidTr="00066DF8">
        <w:tc>
          <w:tcPr>
            <w:tcW w:w="3369" w:type="dxa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 Программы:</w:t>
            </w:r>
          </w:p>
        </w:tc>
        <w:tc>
          <w:tcPr>
            <w:tcW w:w="6095" w:type="dxa"/>
          </w:tcPr>
          <w:p w:rsidR="001E28C5" w:rsidRPr="001E28C5" w:rsidRDefault="001E28C5" w:rsidP="001E2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района.</w:t>
            </w:r>
          </w:p>
        </w:tc>
      </w:tr>
      <w:tr w:rsidR="001E28C5" w:rsidRPr="001E28C5" w:rsidTr="00066DF8">
        <w:tc>
          <w:tcPr>
            <w:tcW w:w="3369" w:type="dxa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Разработчики Программы:</w:t>
            </w:r>
          </w:p>
        </w:tc>
        <w:tc>
          <w:tcPr>
            <w:tcW w:w="6095" w:type="dxa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района.</w:t>
            </w:r>
          </w:p>
        </w:tc>
      </w:tr>
      <w:tr w:rsidR="001E28C5" w:rsidRPr="001E28C5" w:rsidTr="00066DF8">
        <w:tc>
          <w:tcPr>
            <w:tcW w:w="3369" w:type="dxa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Основание Программы:</w:t>
            </w:r>
          </w:p>
        </w:tc>
        <w:tc>
          <w:tcPr>
            <w:tcW w:w="6095" w:type="dxa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ФЗ от 24.07.2007 г. №209-ФЗ «О развитии малого и среднего предпринимательства в РФ» и  Закона Республики Татарстан от 21 января 2010 г. N 7-ЗРТ "О развитии малого и среднего предпринимательства в Республике Татарстан»</w:t>
            </w:r>
          </w:p>
        </w:tc>
      </w:tr>
      <w:tr w:rsidR="001E28C5" w:rsidRPr="001E28C5" w:rsidTr="00066DF8">
        <w:tc>
          <w:tcPr>
            <w:tcW w:w="3369" w:type="dxa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Программы:</w:t>
            </w:r>
          </w:p>
        </w:tc>
        <w:tc>
          <w:tcPr>
            <w:tcW w:w="6095" w:type="dxa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- создание оптимальных условий для развития малого и среднего бизнеса </w:t>
            </w:r>
            <w:r w:rsidRPr="001E28C5">
              <w:rPr>
                <w:rFonts w:ascii="Courier New" w:eastAsia="Times New Roman" w:hAnsi="Courier New" w:cs="Times New Roman"/>
                <w:snapToGrid w:val="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1E28C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Щербенскому</w:t>
            </w:r>
            <w:proofErr w:type="spellEnd"/>
            <w:r w:rsidRPr="001E28C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сельскому поселению </w:t>
            </w:r>
          </w:p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-решение за счет развития малого и среднего предпринимательства проблем экономического подъема  и занятости населения Поселения          </w:t>
            </w:r>
          </w:p>
        </w:tc>
      </w:tr>
      <w:tr w:rsidR="001E28C5" w:rsidRPr="001E28C5" w:rsidTr="00066DF8">
        <w:tc>
          <w:tcPr>
            <w:tcW w:w="3369" w:type="dxa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 Программы:</w:t>
            </w:r>
          </w:p>
        </w:tc>
        <w:tc>
          <w:tcPr>
            <w:tcW w:w="6095" w:type="dxa"/>
          </w:tcPr>
          <w:p w:rsidR="001E28C5" w:rsidRPr="001E28C5" w:rsidRDefault="001E28C5" w:rsidP="001E28C5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1.Развитие инфраструктуры поддержки малого и среднего предпринимательства по </w:t>
            </w:r>
            <w:proofErr w:type="spellStart"/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Щербенскому</w:t>
            </w:r>
            <w:proofErr w:type="spellEnd"/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сельскому поселению;</w:t>
            </w:r>
          </w:p>
          <w:p w:rsidR="001E28C5" w:rsidRPr="001E28C5" w:rsidRDefault="001E28C5" w:rsidP="001E28C5">
            <w:pPr>
              <w:snapToGrid w:val="0"/>
              <w:spacing w:after="120" w:line="240" w:lineRule="auto"/>
              <w:ind w:left="411" w:right="-8" w:hanging="36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   Увеличение налоговых поступлений от малого и среднего бизнеса в бюджеты всех уровней</w:t>
            </w: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E28C5" w:rsidRPr="001E28C5" w:rsidRDefault="001E28C5" w:rsidP="001E28C5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3.Повышение инвестиционной активности малого и среднего предпринимательства</w:t>
            </w: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E28C5" w:rsidRPr="001E28C5" w:rsidRDefault="001E28C5" w:rsidP="001E28C5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4.Совершенствование земельных отношений и развитие рынка земли; </w:t>
            </w:r>
          </w:p>
          <w:p w:rsidR="001E28C5" w:rsidRPr="001E28C5" w:rsidRDefault="001E28C5" w:rsidP="001E28C5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5.Обеспечение уровня минимальной заработной платы не ниже стоимостной величины  минимального потребительского бюджета;</w:t>
            </w:r>
          </w:p>
          <w:p w:rsidR="001E28C5" w:rsidRPr="001E28C5" w:rsidRDefault="001E28C5" w:rsidP="001E28C5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6.Развитие системы коммуникаций Бизнес-Власть-Общество;</w:t>
            </w:r>
          </w:p>
          <w:p w:rsidR="001E28C5" w:rsidRPr="001E28C5" w:rsidRDefault="001E28C5" w:rsidP="001E28C5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7.Создание дополнительных стимулов для вовлечения незанятого населения в сферу малого и среднего  бизнеса с учетом сбалансированной экономической политики района в области занятости населения;</w:t>
            </w:r>
          </w:p>
          <w:p w:rsidR="001E28C5" w:rsidRPr="001E28C5" w:rsidRDefault="001E28C5" w:rsidP="001E28C5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8.Обеспечение социальной защитой </w:t>
            </w:r>
            <w:proofErr w:type="gramStart"/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занятых</w:t>
            </w:r>
            <w:proofErr w:type="gramEnd"/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сфере малого и среднего бизнеса.</w:t>
            </w:r>
          </w:p>
          <w:p w:rsidR="001E28C5" w:rsidRPr="001E28C5" w:rsidRDefault="001E28C5" w:rsidP="001E28C5">
            <w:pPr>
              <w:snapToGrid w:val="0"/>
              <w:spacing w:after="120" w:line="240" w:lineRule="auto"/>
              <w:ind w:left="411" w:hanging="41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Повышение роли малого и среднего бизнеса в улучшении условий жизни населения.</w:t>
            </w:r>
          </w:p>
        </w:tc>
      </w:tr>
      <w:tr w:rsidR="001E28C5" w:rsidRPr="001E28C5" w:rsidTr="00066DF8">
        <w:tc>
          <w:tcPr>
            <w:tcW w:w="3369" w:type="dxa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реализации программы</w:t>
            </w:r>
          </w:p>
        </w:tc>
        <w:tc>
          <w:tcPr>
            <w:tcW w:w="6095" w:type="dxa"/>
          </w:tcPr>
          <w:p w:rsidR="001E28C5" w:rsidRPr="001E28C5" w:rsidRDefault="001E28C5" w:rsidP="001E28C5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2014-2016годы</w:t>
            </w:r>
          </w:p>
        </w:tc>
      </w:tr>
    </w:tbl>
    <w:p w:rsidR="001E28C5" w:rsidRPr="001E28C5" w:rsidRDefault="001E28C5" w:rsidP="001E2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28C5" w:rsidRPr="001E28C5" w:rsidRDefault="001E28C5" w:rsidP="001E28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28C5" w:rsidRPr="001E28C5" w:rsidRDefault="001E28C5" w:rsidP="001E28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28C5" w:rsidRPr="001E28C5" w:rsidRDefault="001E28C5" w:rsidP="001E2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2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Разделы Программы:</w:t>
      </w:r>
    </w:p>
    <w:p w:rsidR="001E28C5" w:rsidRPr="001E28C5" w:rsidRDefault="001E28C5" w:rsidP="001E28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1.Анализ состояния малого и среднего предпринимательства по </w:t>
      </w:r>
      <w:proofErr w:type="spellStart"/>
      <w:r w:rsidRPr="001E28C5">
        <w:rPr>
          <w:rFonts w:ascii="Times New Roman" w:eastAsia="Times New Roman" w:hAnsi="Times New Roman" w:cs="Times New Roman"/>
          <w:sz w:val="24"/>
          <w:szCs w:val="24"/>
          <w:lang w:eastAsia="ru-RU"/>
        </w:rPr>
        <w:t>Щербенскому</w:t>
      </w:r>
      <w:proofErr w:type="spellEnd"/>
      <w:r w:rsidRPr="001E2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сельскому поселению </w:t>
      </w:r>
    </w:p>
    <w:p w:rsidR="001E28C5" w:rsidRPr="001E28C5" w:rsidRDefault="001E28C5" w:rsidP="001E28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8C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Проблемы развития малого и среднего предпринимательства и обоснование необходимости их решения  программными методами.</w:t>
      </w:r>
    </w:p>
    <w:p w:rsidR="001E28C5" w:rsidRPr="001E28C5" w:rsidRDefault="001E28C5" w:rsidP="001E28C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3.Ожидаемая оценка социально-экономической эффективности Программы.</w:t>
      </w:r>
    </w:p>
    <w:p w:rsidR="001E28C5" w:rsidRPr="001E28C5" w:rsidRDefault="001E28C5" w:rsidP="001E28C5">
      <w:pPr>
        <w:tabs>
          <w:tab w:val="num" w:pos="540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4.Приоритетные виды предпринимательской деятельности.</w:t>
      </w:r>
    </w:p>
    <w:p w:rsidR="001E28C5" w:rsidRPr="001E28C5" w:rsidRDefault="001E28C5" w:rsidP="001E28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5.Направления, по которым разработаны основные мероприятия Программы</w:t>
      </w:r>
    </w:p>
    <w:p w:rsidR="001E28C5" w:rsidRPr="001E28C5" w:rsidRDefault="001E28C5" w:rsidP="001E28C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6.Механизм реализации Программы.</w:t>
      </w:r>
    </w:p>
    <w:p w:rsidR="001E28C5" w:rsidRPr="001E28C5" w:rsidRDefault="001E28C5" w:rsidP="001E28C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7.Основные мероприятия Программы развития малого и среднего предпринимательства по </w:t>
      </w:r>
      <w:proofErr w:type="spellStart"/>
      <w:r w:rsidRPr="001E28C5">
        <w:rPr>
          <w:rFonts w:ascii="Times New Roman" w:eastAsia="Times New Roman" w:hAnsi="Times New Roman" w:cs="Times New Roman"/>
          <w:sz w:val="24"/>
          <w:szCs w:val="24"/>
          <w:lang w:eastAsia="ru-RU"/>
        </w:rPr>
        <w:t>Щербенскому</w:t>
      </w:r>
      <w:proofErr w:type="spellEnd"/>
      <w:r w:rsidRPr="001E2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сельскому поселению.</w:t>
      </w:r>
    </w:p>
    <w:p w:rsidR="001E28C5" w:rsidRPr="001E28C5" w:rsidRDefault="001E28C5" w:rsidP="001E28C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2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Анализ состояния малого и среднего предпринимательства </w:t>
      </w:r>
      <w:proofErr w:type="gramStart"/>
      <w:r w:rsidRPr="001E2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</w:p>
    <w:p w:rsidR="001E28C5" w:rsidRPr="001E28C5" w:rsidRDefault="001E28C5" w:rsidP="001E28C5">
      <w:pPr>
        <w:spacing w:after="0" w:line="48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E2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Щербенском</w:t>
      </w:r>
      <w:proofErr w:type="spellEnd"/>
      <w:r w:rsidRPr="001E2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сельском </w:t>
      </w:r>
      <w:proofErr w:type="gramStart"/>
      <w:r w:rsidRPr="001E2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поселении</w:t>
      </w:r>
      <w:proofErr w:type="gramEnd"/>
      <w:r w:rsidRPr="001E2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E28C5" w:rsidRPr="001E28C5" w:rsidRDefault="001E28C5" w:rsidP="001E28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малого и среднего предпринимательства является неотъемлемым элементом рыночной системы хозяйствования. В странах с развитой рыночной экономикой малое предпринимательство является основой экономики государства, двигателем хозяйственного развития, так как это наиболее динамичная и гибкая форма деловой жизни любого общества.</w:t>
      </w:r>
    </w:p>
    <w:p w:rsidR="001E28C5" w:rsidRPr="001E28C5" w:rsidRDefault="001E28C5" w:rsidP="001E28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Особую роль малого и среднего предпринимательства в условиях рыночной системы хозяйствования определяют следующие факторы: </w:t>
      </w:r>
    </w:p>
    <w:p w:rsidR="001E28C5" w:rsidRPr="001E28C5" w:rsidRDefault="001E28C5" w:rsidP="001E28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увеличение доли среднего класса, самостоятельно обеспечивающего собственное благосостояние и достойный уровень жизни и являющегося главной стабилизирующей политической силой гражданского общества; </w:t>
      </w:r>
    </w:p>
    <w:p w:rsidR="001E28C5" w:rsidRPr="001E28C5" w:rsidRDefault="001E28C5" w:rsidP="001E28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в секторе малого и среднего предпринимательства большого потенциала для создания новых рабочих мест, снижение уровня безработицы и социальной напряженности в обществе; </w:t>
      </w:r>
    </w:p>
    <w:p w:rsidR="001E28C5" w:rsidRPr="001E28C5" w:rsidRDefault="001E28C5" w:rsidP="001E28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C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общественной психологии и жизненных ориентиров основной массы населения;</w:t>
      </w:r>
    </w:p>
    <w:p w:rsidR="001E28C5" w:rsidRPr="001E28C5" w:rsidRDefault="001E28C5" w:rsidP="001E28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гибкость и способность малого и среднего предпринимательства быстро трансформировать структуру производства, оперативно создавать и применять новые технологии и научные разработки. </w:t>
      </w:r>
    </w:p>
    <w:p w:rsidR="001E28C5" w:rsidRPr="001E28C5" w:rsidRDefault="001E28C5" w:rsidP="001E28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этим возникает необходимость разработки и реализации программы развития  малого предпринимательства по </w:t>
      </w:r>
      <w:proofErr w:type="spellStart"/>
      <w:r w:rsidRPr="001E28C5">
        <w:rPr>
          <w:rFonts w:ascii="Times New Roman" w:eastAsia="Times New Roman" w:hAnsi="Times New Roman" w:cs="Times New Roman"/>
          <w:sz w:val="24"/>
          <w:szCs w:val="24"/>
          <w:lang w:eastAsia="ru-RU"/>
        </w:rPr>
        <w:t>Щербенскому</w:t>
      </w:r>
      <w:proofErr w:type="spellEnd"/>
      <w:r w:rsidRPr="001E2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сельскому поселению в </w:t>
      </w:r>
      <w:proofErr w:type="spellStart"/>
      <w:r w:rsidRPr="001E28C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Аксубаевском</w:t>
      </w:r>
      <w:proofErr w:type="spellEnd"/>
      <w:r w:rsidRPr="001E2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РТ.</w:t>
      </w:r>
      <w:r w:rsidRPr="001E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E28C5" w:rsidRPr="001E28C5" w:rsidRDefault="001E28C5" w:rsidP="001E28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Настоящая Программа разработана в соответствии </w:t>
      </w:r>
      <w:r w:rsidRPr="001E28C5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от 24.07.2007 г. №209-ФЗ «О развитии малого и среднего предпринимательства в РФ» и Закона Республики Татарстан от 21.01.2010г. №7-ЗРТ «О развитии малого и среднего предпринимательства в Республике Татарстан.</w:t>
      </w:r>
    </w:p>
    <w:p w:rsidR="001E28C5" w:rsidRPr="001E28C5" w:rsidRDefault="001E28C5" w:rsidP="001E28C5">
      <w:pPr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1E2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нашем Поселение сегодня есть все ресурсы для активного развития бизнеса, который прочно набирает обороты во многом благодаря целенаправленной политике Правительства Российской Федерации, Республики Татарстан и органа местного самоуправления </w:t>
      </w:r>
      <w:proofErr w:type="spellStart"/>
      <w:r w:rsidRPr="001E28C5">
        <w:rPr>
          <w:rFonts w:ascii="Times New Roman" w:eastAsia="Times New Roman" w:hAnsi="Times New Roman" w:cs="Times New Roman"/>
          <w:sz w:val="24"/>
          <w:szCs w:val="24"/>
          <w:lang w:eastAsia="ru-RU"/>
        </w:rPr>
        <w:t>Щербенского</w:t>
      </w:r>
      <w:proofErr w:type="spellEnd"/>
      <w:r w:rsidRPr="001E2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Аксубаевского муниципального района.</w:t>
      </w:r>
      <w:proofErr w:type="gramEnd"/>
    </w:p>
    <w:p w:rsidR="001E28C5" w:rsidRPr="001E28C5" w:rsidRDefault="001E28C5" w:rsidP="001E28C5">
      <w:pPr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E28C5" w:rsidRPr="001E28C5" w:rsidRDefault="001E28C5" w:rsidP="001E28C5">
      <w:pPr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28C5" w:rsidRPr="001E28C5" w:rsidRDefault="001E28C5" w:rsidP="001E28C5">
      <w:pPr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28C5" w:rsidRPr="001E28C5" w:rsidRDefault="001E28C5" w:rsidP="001E28C5">
      <w:pPr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28C5" w:rsidRPr="001E28C5" w:rsidRDefault="001E28C5" w:rsidP="001E28C5">
      <w:pPr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Малое предпринимательство по состоянию на 01.01.2014 года характеризуется следующими показателями:</w:t>
      </w:r>
    </w:p>
    <w:tbl>
      <w:tblPr>
        <w:tblW w:w="9017" w:type="dxa"/>
        <w:tblInd w:w="103" w:type="dxa"/>
        <w:tblLook w:val="0000" w:firstRow="0" w:lastRow="0" w:firstColumn="0" w:lastColumn="0" w:noHBand="0" w:noVBand="0"/>
      </w:tblPr>
      <w:tblGrid>
        <w:gridCol w:w="617"/>
        <w:gridCol w:w="4916"/>
        <w:gridCol w:w="1559"/>
        <w:gridCol w:w="974"/>
        <w:gridCol w:w="951"/>
      </w:tblGrid>
      <w:tr w:rsidR="001E28C5" w:rsidRPr="001E28C5" w:rsidTr="00066DF8">
        <w:trPr>
          <w:trHeight w:val="322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E2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E2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2013г. отчет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2014г. отчет</w:t>
            </w:r>
          </w:p>
        </w:tc>
      </w:tr>
      <w:tr w:rsidR="001E28C5" w:rsidRPr="001E28C5" w:rsidTr="00066DF8">
        <w:trPr>
          <w:trHeight w:val="390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E28C5" w:rsidRPr="001E28C5" w:rsidTr="00066DF8">
        <w:trPr>
          <w:trHeight w:val="85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4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малых предприятий, зарегистрированных по </w:t>
            </w:r>
            <w:proofErr w:type="spellStart"/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Щербенскому</w:t>
            </w:r>
            <w:proofErr w:type="spellEnd"/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сельскому поселению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E28C5" w:rsidRPr="001E28C5" w:rsidTr="00066DF8">
        <w:trPr>
          <w:trHeight w:val="25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8C5" w:rsidRPr="001E28C5" w:rsidTr="00066DF8">
        <w:trPr>
          <w:trHeight w:val="255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E28C5" w:rsidRPr="001E28C5" w:rsidTr="00066DF8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и общепит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E28C5" w:rsidRPr="001E28C5" w:rsidTr="00066DF8">
        <w:trPr>
          <w:trHeight w:val="6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физических лиц, зарегистрированных в качестве частных предпринимателей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E28C5" w:rsidRPr="001E28C5" w:rsidTr="00066DF8">
        <w:trPr>
          <w:trHeight w:val="33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8C5" w:rsidRPr="001E28C5" w:rsidTr="00066DF8">
        <w:trPr>
          <w:trHeight w:val="54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физических лиц, без образования юридического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8C5" w:rsidRPr="001E28C5" w:rsidTr="00066DF8">
        <w:trPr>
          <w:trHeight w:val="57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Среднесписочная численность работников по малым предприятиям (без внешних совместителей)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E28C5" w:rsidRPr="001E28C5" w:rsidTr="00066DF8">
        <w:trPr>
          <w:trHeight w:val="30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отраслям экономики: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8C5" w:rsidRPr="001E28C5" w:rsidTr="00066DF8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E28C5" w:rsidRPr="001E28C5" w:rsidTr="00066DF8">
        <w:trPr>
          <w:trHeight w:val="28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и общепит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E28C5" w:rsidRPr="001E28C5" w:rsidTr="00066DF8">
        <w:trPr>
          <w:trHeight w:val="69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заработной платы, начисленной работникам малых предприятий (без внешних совместителей)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</w:t>
            </w:r>
          </w:p>
        </w:tc>
      </w:tr>
      <w:tr w:rsidR="001E28C5" w:rsidRPr="001E28C5" w:rsidTr="00066DF8">
        <w:trPr>
          <w:trHeight w:val="6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заработная плата работников малых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</w:t>
            </w:r>
          </w:p>
        </w:tc>
      </w:tr>
    </w:tbl>
    <w:p w:rsidR="001E28C5" w:rsidRPr="001E28C5" w:rsidRDefault="001E28C5" w:rsidP="001E28C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1E28C5" w:rsidRPr="001E28C5" w:rsidRDefault="001E28C5" w:rsidP="001E2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C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видно из приведенных в таблице данных динамика основных показателей имеет устойчивую   динамику. Так, за период 2013-2014 годы заработная плата увеличилась в 1,1 раза.</w:t>
      </w:r>
    </w:p>
    <w:p w:rsidR="001E28C5" w:rsidRPr="001E28C5" w:rsidRDefault="001E28C5" w:rsidP="001E28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28C5" w:rsidRPr="001E28C5" w:rsidRDefault="001E28C5" w:rsidP="001E28C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28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Проблемы развития малого и среднего предпринимательства и обоснование необходимости их решения  программными методами</w:t>
      </w:r>
    </w:p>
    <w:p w:rsidR="001E28C5" w:rsidRPr="001E28C5" w:rsidRDefault="001E28C5" w:rsidP="001E28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Несмотря на то, что в настоящее время малое предпринимательство в </w:t>
      </w:r>
      <w:proofErr w:type="spellStart"/>
      <w:r w:rsidRPr="001E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Щербенском</w:t>
      </w:r>
      <w:proofErr w:type="spellEnd"/>
      <w:r w:rsidRPr="001E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E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сельском</w:t>
      </w:r>
      <w:proofErr w:type="gramEnd"/>
      <w:r w:rsidRPr="001E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поселение занимает достаточно прочные позиции, ряд проблем остается по-прежнему нерешенным. </w:t>
      </w:r>
    </w:p>
    <w:p w:rsidR="001E28C5" w:rsidRPr="001E28C5" w:rsidRDefault="001E28C5" w:rsidP="001E28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Сдерживающими факторами развития деятельности субъектов малого и среднего предпринимательства в Поселение являются:</w:t>
      </w:r>
    </w:p>
    <w:p w:rsidR="001E28C5" w:rsidRPr="001E28C5" w:rsidRDefault="001E28C5" w:rsidP="001E28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-затрудненный доступ к инвестиционным ресурсам, недостаток собственных финансовых средств на фоне труднодоступности кредитных ресурсов;</w:t>
      </w:r>
    </w:p>
    <w:p w:rsidR="001E28C5" w:rsidRPr="001E28C5" w:rsidRDefault="001E28C5" w:rsidP="001E28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-недостаточная информированность субъектов малого и среднего предпринимательства об изменениях в действующем законодательстве, административные барьеры и отсутствие четких регламентов органов власти при осуществлении предпринимательской деятельности;</w:t>
      </w:r>
    </w:p>
    <w:p w:rsidR="001E28C5" w:rsidRPr="001E28C5" w:rsidRDefault="001E28C5" w:rsidP="001E28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Проблемами, требующими принятия и реализации решений со стороны субъектов предпринимательской деятельности, являются:</w:t>
      </w:r>
    </w:p>
    <w:p w:rsidR="001E28C5" w:rsidRPr="001E28C5" w:rsidRDefault="001E28C5" w:rsidP="001E28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-невысокая социальная ответственность субъектов малого и среднего предпринимательства;</w:t>
      </w:r>
    </w:p>
    <w:p w:rsidR="001E28C5" w:rsidRPr="001E28C5" w:rsidRDefault="001E28C5" w:rsidP="001E28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E2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Преодоление существующих препятствий и дальнейшее поступательное развитие малого </w:t>
      </w:r>
      <w:r w:rsidRPr="001E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среднего</w:t>
      </w:r>
      <w:r w:rsidRPr="001E2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предпринимательства в </w:t>
      </w:r>
      <w:proofErr w:type="spellStart"/>
      <w:r w:rsidRPr="001E28C5">
        <w:rPr>
          <w:rFonts w:ascii="Times New Roman" w:eastAsia="Times New Roman" w:hAnsi="Times New Roman" w:cs="Times New Roman"/>
          <w:sz w:val="24"/>
          <w:szCs w:val="24"/>
          <w:lang w:eastAsia="ru-RU"/>
        </w:rPr>
        <w:t>Щербенском</w:t>
      </w:r>
      <w:proofErr w:type="spellEnd"/>
      <w:r w:rsidRPr="001E2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поселение  возможны </w:t>
      </w:r>
      <w:r w:rsidRPr="001E28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лишь на основе целенаправленной работы на местах по созданию благоприятных условий для его развития путем оказания комплексной и адресной поддержки в информационном, образовательном, консультационном,  финансовом направлениях,  налаживания деловых контактов и кооперации, а также оказания поддержки в других аспектах,  коллективная потребность в которых может возникнуть</w:t>
      </w:r>
      <w:proofErr w:type="gramEnd"/>
      <w:r w:rsidRPr="001E2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предпринимателей. Программа позволит объединить и оптимизировать усилия местных органов власти, а также негосударственных организаций для достижения намеченных целей.</w:t>
      </w:r>
    </w:p>
    <w:p w:rsidR="001E28C5" w:rsidRPr="001E28C5" w:rsidRDefault="001E28C5" w:rsidP="001E28C5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E28C5" w:rsidRPr="001E28C5" w:rsidRDefault="001E28C5" w:rsidP="001E28C5">
      <w:pPr>
        <w:spacing w:after="12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28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Ожидаемая оценка социально-экономической эффективности Программы</w:t>
      </w:r>
    </w:p>
    <w:p w:rsidR="001E28C5" w:rsidRPr="001E28C5" w:rsidRDefault="001E28C5" w:rsidP="001E28C5">
      <w:pPr>
        <w:spacing w:before="15" w:after="1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Программа включает в себя комплекс мероприятий, направленных на создание благоприятных условий для дальнейшего развития малого и среднего предпринимательства в </w:t>
      </w:r>
      <w:proofErr w:type="spellStart"/>
      <w:r w:rsidRPr="001E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Щербенском</w:t>
      </w:r>
      <w:proofErr w:type="spellEnd"/>
      <w:r w:rsidRPr="001E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сельском поселении.</w:t>
      </w:r>
    </w:p>
    <w:p w:rsidR="001E28C5" w:rsidRPr="001E28C5" w:rsidRDefault="001E28C5" w:rsidP="001E28C5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Программы будет способствовать:</w:t>
      </w:r>
    </w:p>
    <w:p w:rsidR="001E28C5" w:rsidRPr="001E28C5" w:rsidRDefault="001E28C5" w:rsidP="001E28C5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C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формированию благоприятной экономической среды, стимулирующей создание и устойчивую деятельность малого и среднего предпринимательства как одного из важнейших элементов экономической и социальной стабильности Поселения;</w:t>
      </w:r>
    </w:p>
    <w:p w:rsidR="001E28C5" w:rsidRPr="001E28C5" w:rsidRDefault="001E28C5" w:rsidP="001E28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повышению темпов развития малого и среднего предпринимательства, расширению сфер деятельности и экономическому укреплению малых и средних предприятий;</w:t>
      </w:r>
    </w:p>
    <w:p w:rsidR="001E28C5" w:rsidRPr="001E28C5" w:rsidRDefault="001E28C5" w:rsidP="001E28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-появлению дополнительных возможностей занятости, повышению уровня заработной платы работников, занятых в малом </w:t>
      </w:r>
      <w:r w:rsidRPr="001E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среднем </w:t>
      </w:r>
      <w:r w:rsidRPr="001E28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предпринимательстве;</w:t>
      </w:r>
      <w:r w:rsidRPr="001E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E28C5" w:rsidRPr="001E28C5" w:rsidRDefault="001E28C5" w:rsidP="001E28C5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8C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насыщению товарного рынка конкурентоспособной продукцией и услугами местного производства;</w:t>
      </w:r>
      <w:r w:rsidRPr="001E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E28C5" w:rsidRPr="001E28C5" w:rsidRDefault="001E28C5" w:rsidP="001E28C5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2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1E28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 </w:t>
      </w:r>
      <w:r w:rsidRPr="001E2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Приоритетные</w:t>
      </w:r>
      <w:r w:rsidRPr="001E28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E2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</w:t>
      </w:r>
      <w:r w:rsidRPr="001E28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E2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предпринимательской</w:t>
      </w:r>
      <w:r w:rsidRPr="001E28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E2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деятельности</w:t>
      </w:r>
      <w:r w:rsidRPr="001E28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E28C5" w:rsidRPr="001E28C5" w:rsidRDefault="001E28C5" w:rsidP="001E28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обеспечения стабильного экономического роста, направленного на улучшение жизни населения Поселения, определены приоритетные виды предпринимательской деятельности: </w:t>
      </w:r>
    </w:p>
    <w:p w:rsidR="001E28C5" w:rsidRPr="001E28C5" w:rsidRDefault="001E28C5" w:rsidP="001E28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 производство сельскохозяйственной продукции;</w:t>
      </w:r>
    </w:p>
    <w:p w:rsidR="001E28C5" w:rsidRPr="001E28C5" w:rsidRDefault="001E28C5" w:rsidP="001E28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бытовое обслуживание населения;</w:t>
      </w:r>
    </w:p>
    <w:p w:rsidR="001E28C5" w:rsidRPr="001E28C5" w:rsidRDefault="001E28C5" w:rsidP="001E28C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-сфера социальных услуг;</w:t>
      </w:r>
    </w:p>
    <w:p w:rsidR="001E28C5" w:rsidRPr="001E28C5" w:rsidRDefault="001E28C5" w:rsidP="001E2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28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Направления, по которым разработаны основные мероприятия Программы</w:t>
      </w:r>
    </w:p>
    <w:p w:rsidR="001E28C5" w:rsidRPr="001E28C5" w:rsidRDefault="001E28C5" w:rsidP="001E28C5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1.Совершенствование правовой базы и снижение административных барьеров для эффективного развития малого и среднего предпринимательства.</w:t>
      </w:r>
    </w:p>
    <w:p w:rsidR="001E28C5" w:rsidRPr="001E28C5" w:rsidRDefault="001E28C5" w:rsidP="001E28C5">
      <w:pPr>
        <w:spacing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Информационно-консультационная поддержка малого и среднего предпринимательства. </w:t>
      </w:r>
    </w:p>
    <w:p w:rsidR="001E28C5" w:rsidRPr="001E28C5" w:rsidRDefault="001E28C5" w:rsidP="001E28C5">
      <w:pPr>
        <w:spacing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3.Формирование положительного имиджа предпринимателя и благоприятного общественного мнения о малом и среднем предпринимательстве в </w:t>
      </w:r>
      <w:proofErr w:type="spellStart"/>
      <w:r w:rsidRPr="001E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Щербенском</w:t>
      </w:r>
      <w:proofErr w:type="spellEnd"/>
      <w:r w:rsidRPr="001E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сельском поселении.</w:t>
      </w:r>
    </w:p>
    <w:p w:rsidR="001E28C5" w:rsidRPr="001E28C5" w:rsidRDefault="001E28C5" w:rsidP="001E28C5">
      <w:pPr>
        <w:spacing w:after="120" w:line="240" w:lineRule="auto"/>
        <w:ind w:left="708" w:firstLine="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Подготовка квалифицированных кадров для малого и среднего предпринимательства. </w:t>
      </w:r>
    </w:p>
    <w:p w:rsidR="001E28C5" w:rsidRPr="001E28C5" w:rsidRDefault="001E28C5" w:rsidP="001E28C5">
      <w:pPr>
        <w:spacing w:after="120" w:line="240" w:lineRule="auto"/>
        <w:ind w:left="708" w:firstLine="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8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Поддержка и стимулирование </w:t>
      </w:r>
      <w:r w:rsidRPr="001E28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предпринимательской инициативы молодежи и безработных.</w:t>
      </w:r>
    </w:p>
    <w:p w:rsidR="001E28C5" w:rsidRPr="001E28C5" w:rsidRDefault="001E28C5" w:rsidP="001E28C5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E28C5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1E2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E2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Содействие установлению партнерских отношений между субъектами малого </w:t>
      </w:r>
      <w:r w:rsidRPr="001E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среднего</w:t>
      </w:r>
      <w:r w:rsidRPr="001E2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предпринимательства, а также субъектов малого</w:t>
      </w:r>
      <w:r w:rsidRPr="001E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среднего</w:t>
      </w:r>
      <w:r w:rsidRPr="001E2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предпринимательства с органами власти.</w:t>
      </w:r>
    </w:p>
    <w:p w:rsidR="001E28C5" w:rsidRPr="001E28C5" w:rsidRDefault="001E28C5" w:rsidP="001E28C5">
      <w:pPr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28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Механизм реализации Программы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1"/>
        <w:gridCol w:w="7545"/>
      </w:tblGrid>
      <w:tr w:rsidR="001E28C5" w:rsidRPr="001E28C5" w:rsidTr="00066DF8">
        <w:tc>
          <w:tcPr>
            <w:tcW w:w="3371" w:type="dxa"/>
          </w:tcPr>
          <w:p w:rsidR="001E28C5" w:rsidRPr="001E28C5" w:rsidRDefault="001E28C5" w:rsidP="001E28C5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Управление Программой</w:t>
            </w:r>
          </w:p>
        </w:tc>
        <w:tc>
          <w:tcPr>
            <w:tcW w:w="7545" w:type="dxa"/>
          </w:tcPr>
          <w:p w:rsidR="001E28C5" w:rsidRPr="001E28C5" w:rsidRDefault="001E28C5" w:rsidP="001E28C5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Pr="001E2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1E2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</w:tr>
      <w:tr w:rsidR="001E28C5" w:rsidRPr="001E28C5" w:rsidTr="00066DF8">
        <w:tc>
          <w:tcPr>
            <w:tcW w:w="3371" w:type="dxa"/>
          </w:tcPr>
          <w:p w:rsidR="001E28C5" w:rsidRPr="001E28C5" w:rsidRDefault="001E28C5" w:rsidP="001E28C5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Финансирование </w:t>
            </w:r>
            <w:r w:rsidRPr="001E28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  <w:tc>
          <w:tcPr>
            <w:tcW w:w="7545" w:type="dxa"/>
          </w:tcPr>
          <w:p w:rsidR="001E28C5" w:rsidRPr="001E28C5" w:rsidRDefault="001E28C5" w:rsidP="001E28C5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внебюджетные источники, собственные средства субъектов малого </w:t>
            </w:r>
            <w:r w:rsidRPr="001E2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 среднего бизнеса  </w:t>
            </w:r>
            <w:proofErr w:type="spellStart"/>
            <w:r w:rsidRPr="001E2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1E2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</w:tr>
      <w:tr w:rsidR="001E28C5" w:rsidRPr="001E28C5" w:rsidTr="00066DF8">
        <w:tc>
          <w:tcPr>
            <w:tcW w:w="3371" w:type="dxa"/>
          </w:tcPr>
          <w:p w:rsidR="001E28C5" w:rsidRPr="001E28C5" w:rsidRDefault="001E28C5" w:rsidP="001E28C5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Основные исполнители Программы</w:t>
            </w:r>
          </w:p>
        </w:tc>
        <w:tc>
          <w:tcPr>
            <w:tcW w:w="7545" w:type="dxa"/>
          </w:tcPr>
          <w:p w:rsidR="001E28C5" w:rsidRPr="001E28C5" w:rsidRDefault="001E28C5" w:rsidP="001E28C5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Pr="001E2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1E2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:rsidR="001E28C5" w:rsidRPr="001E28C5" w:rsidRDefault="001E28C5" w:rsidP="001E28C5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28C5" w:rsidRPr="001E28C5" w:rsidTr="00066DF8">
        <w:tc>
          <w:tcPr>
            <w:tcW w:w="3371" w:type="dxa"/>
          </w:tcPr>
          <w:p w:rsidR="001E28C5" w:rsidRPr="001E28C5" w:rsidRDefault="001E28C5" w:rsidP="001E28C5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E28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E28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исполнением Программы</w:t>
            </w:r>
          </w:p>
        </w:tc>
        <w:tc>
          <w:tcPr>
            <w:tcW w:w="7545" w:type="dxa"/>
          </w:tcPr>
          <w:p w:rsidR="001E28C5" w:rsidRPr="001E28C5" w:rsidRDefault="001E28C5" w:rsidP="001E2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  </w:t>
            </w:r>
            <w:proofErr w:type="spellStart"/>
            <w:r w:rsidRPr="001E2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Щербенского</w:t>
            </w:r>
            <w:proofErr w:type="spellEnd"/>
            <w:r w:rsidRPr="001E2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</w:tr>
    </w:tbl>
    <w:p w:rsidR="001E28C5" w:rsidRPr="001E28C5" w:rsidRDefault="001E28C5" w:rsidP="001E28C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28C5" w:rsidRPr="001E28C5" w:rsidRDefault="001E28C5" w:rsidP="001E28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E2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мероприятия Программы</w:t>
      </w:r>
      <w:r w:rsidRPr="001E2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2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развития</w:t>
      </w:r>
    </w:p>
    <w:p w:rsidR="001E28C5" w:rsidRPr="001E28C5" w:rsidRDefault="001E28C5" w:rsidP="001E28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E2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малого и среднего предпринимательства в </w:t>
      </w:r>
      <w:proofErr w:type="spellStart"/>
      <w:r w:rsidRPr="001E2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Щербенском</w:t>
      </w:r>
      <w:proofErr w:type="spellEnd"/>
      <w:r w:rsidRPr="001E2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сельском поселении Аксубаевского муниципального  района</w:t>
      </w:r>
    </w:p>
    <w:p w:rsidR="001E28C5" w:rsidRPr="001E28C5" w:rsidRDefault="001E28C5" w:rsidP="001E28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tbl>
      <w:tblPr>
        <w:tblW w:w="105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026"/>
        <w:gridCol w:w="4556"/>
        <w:gridCol w:w="1564"/>
      </w:tblGrid>
      <w:tr w:rsidR="001E28C5" w:rsidRPr="001E28C5" w:rsidTr="00066DF8">
        <w:trPr>
          <w:cantSplit/>
          <w:trHeight w:val="648"/>
        </w:trPr>
        <w:tc>
          <w:tcPr>
            <w:tcW w:w="425" w:type="dxa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026" w:type="dxa"/>
          </w:tcPr>
          <w:p w:rsidR="001E28C5" w:rsidRPr="001E28C5" w:rsidRDefault="001E28C5" w:rsidP="001E28C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Перечень мероприятий</w:t>
            </w:r>
          </w:p>
        </w:tc>
        <w:tc>
          <w:tcPr>
            <w:tcW w:w="4556" w:type="dxa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Результат</w:t>
            </w:r>
          </w:p>
        </w:tc>
        <w:tc>
          <w:tcPr>
            <w:tcW w:w="1564" w:type="dxa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финансирования</w:t>
            </w:r>
          </w:p>
        </w:tc>
      </w:tr>
      <w:tr w:rsidR="001E28C5" w:rsidRPr="001E28C5" w:rsidTr="00066DF8">
        <w:trPr>
          <w:cantSplit/>
          <w:trHeight w:val="334"/>
        </w:trPr>
        <w:tc>
          <w:tcPr>
            <w:tcW w:w="425" w:type="dxa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4026" w:type="dxa"/>
          </w:tcPr>
          <w:p w:rsidR="001E28C5" w:rsidRPr="001E28C5" w:rsidRDefault="001E28C5" w:rsidP="001E28C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4556" w:type="dxa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564" w:type="dxa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</w:tr>
      <w:tr w:rsidR="001E28C5" w:rsidRPr="001E28C5" w:rsidTr="00066DF8">
        <w:trPr>
          <w:trHeight w:val="640"/>
        </w:trPr>
        <w:tc>
          <w:tcPr>
            <w:tcW w:w="10571" w:type="dxa"/>
            <w:gridSpan w:val="4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1. Совершенствование правовой базы и снижение административных барьеров для эффективного развития малого предпринимательства</w:t>
            </w:r>
          </w:p>
        </w:tc>
      </w:tr>
      <w:tr w:rsidR="001E28C5" w:rsidRPr="001E28C5" w:rsidTr="00066DF8">
        <w:trPr>
          <w:trHeight w:val="640"/>
        </w:trPr>
        <w:tc>
          <w:tcPr>
            <w:tcW w:w="425" w:type="dxa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026" w:type="dxa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нормативно-правовой базы  в области предпринимательства</w:t>
            </w:r>
          </w:p>
        </w:tc>
        <w:tc>
          <w:tcPr>
            <w:tcW w:w="4556" w:type="dxa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эффективных организационных и иных мероприятий по поддержке малого предпринимательства</w:t>
            </w:r>
          </w:p>
        </w:tc>
        <w:tc>
          <w:tcPr>
            <w:tcW w:w="1564" w:type="dxa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</w:tr>
      <w:tr w:rsidR="001E28C5" w:rsidRPr="001E28C5" w:rsidTr="00066DF8">
        <w:trPr>
          <w:trHeight w:val="90"/>
        </w:trPr>
        <w:tc>
          <w:tcPr>
            <w:tcW w:w="425" w:type="dxa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026" w:type="dxa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Устранение административных барьеров, препятствующих развитию малого предпринимательства.  Обеспечение сочетания интересов государства, потребителей и предпринимателей посредством оптимизации контрольно-разрешительной практики</w:t>
            </w:r>
          </w:p>
        </w:tc>
        <w:tc>
          <w:tcPr>
            <w:tcW w:w="4556" w:type="dxa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четкого, прозрачного регламента деятельности районных служб с указанием исчерпывающего перечня запрашиваемых документов и конкретных сроков их рассмотрения на каждом этапе, в том числе: оформление земельных участков в собственность (аренду), рассмотрение проектной документации на строительство и реконструкцию, оформление разрешений на вывески и рекламную информацию, перевод помещений из жилого в нежилое и наоборот, оформление разрешений на перепланировки помещений и т.д.</w:t>
            </w:r>
            <w:proofErr w:type="gramEnd"/>
          </w:p>
        </w:tc>
        <w:tc>
          <w:tcPr>
            <w:tcW w:w="1564" w:type="dxa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</w:tr>
      <w:tr w:rsidR="001E28C5" w:rsidRPr="001E28C5" w:rsidTr="00066DF8">
        <w:trPr>
          <w:trHeight w:val="1020"/>
        </w:trPr>
        <w:tc>
          <w:tcPr>
            <w:tcW w:w="425" w:type="dxa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026" w:type="dxa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рекомендаций о совершенствовании мер, направленных на противодействие коррупции</w:t>
            </w:r>
          </w:p>
        </w:tc>
        <w:tc>
          <w:tcPr>
            <w:tcW w:w="4556" w:type="dxa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Повышение противодействия    предпринимателей фактам коррупции,  повышение    этического  уровня ведения бизнеса, защита прав и интересов субъектов малого предпринимательства          </w:t>
            </w:r>
          </w:p>
        </w:tc>
        <w:tc>
          <w:tcPr>
            <w:tcW w:w="1564" w:type="dxa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</w:tr>
      <w:tr w:rsidR="001E28C5" w:rsidRPr="001E28C5" w:rsidTr="00066DF8">
        <w:trPr>
          <w:cantSplit/>
          <w:trHeight w:val="530"/>
        </w:trPr>
        <w:tc>
          <w:tcPr>
            <w:tcW w:w="10571" w:type="dxa"/>
            <w:gridSpan w:val="4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2. Инновационное развитие предпринимательства (развитие инфраструктуры, реализация инновационного потенциала, вовлечение молодежи в инновационный процесс)</w:t>
            </w:r>
          </w:p>
        </w:tc>
      </w:tr>
      <w:tr w:rsidR="001E28C5" w:rsidRPr="001E28C5" w:rsidTr="00066DF8">
        <w:trPr>
          <w:cantSplit/>
          <w:trHeight w:val="1402"/>
        </w:trPr>
        <w:tc>
          <w:tcPr>
            <w:tcW w:w="425" w:type="dxa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026" w:type="dxa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комплекса мероприятий, способствующих привлечению молодежи к предпринимательству, в том числе обучение, информационное обеспечение.</w:t>
            </w:r>
          </w:p>
        </w:tc>
        <w:tc>
          <w:tcPr>
            <w:tcW w:w="4556" w:type="dxa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Привлечение молодежи к предпринимательской деятельности. Частичное решение вопроса трудоустройства молодых специалистов</w:t>
            </w:r>
          </w:p>
        </w:tc>
        <w:tc>
          <w:tcPr>
            <w:tcW w:w="1564" w:type="dxa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РТ</w:t>
            </w:r>
          </w:p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28C5" w:rsidRPr="001E28C5" w:rsidTr="00066DF8">
        <w:trPr>
          <w:trHeight w:val="350"/>
        </w:trPr>
        <w:tc>
          <w:tcPr>
            <w:tcW w:w="10571" w:type="dxa"/>
            <w:gridSpan w:val="4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3. Финансово-кредитная и имущественная поддержка субъектов малого предпринимательства</w:t>
            </w:r>
          </w:p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28C5" w:rsidRPr="001E28C5" w:rsidTr="00066DF8">
        <w:trPr>
          <w:trHeight w:val="1427"/>
        </w:trPr>
        <w:tc>
          <w:tcPr>
            <w:tcW w:w="425" w:type="dxa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026" w:type="dxa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Содействие федеральным и республиканским структурам государственной власти в реализации мероприятий в рамках государственной поддержки субъектов малого предпринимательства.</w:t>
            </w:r>
          </w:p>
        </w:tc>
        <w:tc>
          <w:tcPr>
            <w:tcW w:w="4556" w:type="dxa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количества субъектов малого предпринимательства, участвующих в федеральных и республиканских программах, направленных на развитие предпринимательства</w:t>
            </w:r>
          </w:p>
        </w:tc>
        <w:tc>
          <w:tcPr>
            <w:tcW w:w="1564" w:type="dxa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</w:tr>
      <w:tr w:rsidR="001E28C5" w:rsidRPr="001E28C5" w:rsidTr="00066DF8">
        <w:trPr>
          <w:trHeight w:val="1942"/>
        </w:trPr>
        <w:tc>
          <w:tcPr>
            <w:tcW w:w="425" w:type="dxa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4026" w:type="dxa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Содействие субъектам малого предпринимательства в поиске инвесторов для реализации инвестиционных проектов</w:t>
            </w:r>
          </w:p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56" w:type="dxa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взаимодействия субъектов малого предпринимательства с потенциальными инвесторами, привлечение банковского финансирования и частного капитала для реализации инвестиционных проектов субъектов малого предпринимательства</w:t>
            </w:r>
          </w:p>
        </w:tc>
        <w:tc>
          <w:tcPr>
            <w:tcW w:w="1564" w:type="dxa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</w:tr>
      <w:tr w:rsidR="001E28C5" w:rsidRPr="001E28C5" w:rsidTr="00066DF8">
        <w:trPr>
          <w:trHeight w:val="705"/>
        </w:trPr>
        <w:tc>
          <w:tcPr>
            <w:tcW w:w="425" w:type="dxa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026" w:type="dxa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Содействие субъектам малого предпринимательства в обеспечении земельными участками, нежилыми помещениями в </w:t>
            </w:r>
            <w:proofErr w:type="spellStart"/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Щербенском</w:t>
            </w:r>
            <w:proofErr w:type="spellEnd"/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сельском поселении  в целях развития приоритетных направлений экономики Аксубаевского муниципального района</w:t>
            </w:r>
          </w:p>
        </w:tc>
        <w:tc>
          <w:tcPr>
            <w:tcW w:w="4556" w:type="dxa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малых предприятий земельными участками, нежилыми торговыми и производственными помещениями в целях развития приоритетных направлений экономики города, повышение информированности предпринимателей о проводимых  в районе тендерах, аукционах</w:t>
            </w:r>
          </w:p>
        </w:tc>
        <w:tc>
          <w:tcPr>
            <w:tcW w:w="1564" w:type="dxa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</w:tr>
      <w:tr w:rsidR="001E28C5" w:rsidRPr="001E28C5" w:rsidTr="00066DF8">
        <w:trPr>
          <w:trHeight w:val="715"/>
        </w:trPr>
        <w:tc>
          <w:tcPr>
            <w:tcW w:w="425" w:type="dxa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026" w:type="dxa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Стимулирование и привлечение субъектов малого предпринимательства к выполнению муниципального заказа</w:t>
            </w:r>
          </w:p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56" w:type="dxa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Стимулирование и привлечение субъектов малого предпринимательства к участию в конкурсах и аукционах по муниципальным заказам</w:t>
            </w:r>
          </w:p>
        </w:tc>
        <w:tc>
          <w:tcPr>
            <w:tcW w:w="1564" w:type="dxa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</w:tr>
      <w:tr w:rsidR="001E28C5" w:rsidRPr="001E28C5" w:rsidTr="00066DF8">
        <w:trPr>
          <w:trHeight w:val="328"/>
        </w:trPr>
        <w:tc>
          <w:tcPr>
            <w:tcW w:w="10571" w:type="dxa"/>
            <w:gridSpan w:val="4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4. Информационно-консультационная поддержка малого предпринимательства</w:t>
            </w:r>
          </w:p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28C5" w:rsidRPr="001E28C5" w:rsidTr="00066DF8">
        <w:tc>
          <w:tcPr>
            <w:tcW w:w="425" w:type="dxa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026" w:type="dxa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Информационное сопровождение мероприятий, проводимых в сфере поддержки и развития малого предпринимательства в районе.</w:t>
            </w:r>
          </w:p>
        </w:tc>
        <w:tc>
          <w:tcPr>
            <w:tcW w:w="4556" w:type="dxa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Систематизация и распространение передового опыта работы представителей малого и среднего бизнеса. </w:t>
            </w:r>
          </w:p>
        </w:tc>
        <w:tc>
          <w:tcPr>
            <w:tcW w:w="1564" w:type="dxa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</w:tr>
      <w:tr w:rsidR="001E28C5" w:rsidRPr="001E28C5" w:rsidTr="00066DF8">
        <w:trPr>
          <w:trHeight w:val="760"/>
        </w:trPr>
        <w:tc>
          <w:tcPr>
            <w:tcW w:w="425" w:type="dxa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026" w:type="dxa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«круглых» столов, семинаров, конференций с участием субъектов малого предпринимательства, органов местного самоуправления района; </w:t>
            </w:r>
          </w:p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56" w:type="dxa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Налаживание взаимодействия субъектов малого предпринимательства и органов местного самоуправления, освещение актуальных вопросов развития предпринимательства и выработка совместных предложений и рекомендаций об их решении.</w:t>
            </w:r>
          </w:p>
        </w:tc>
        <w:tc>
          <w:tcPr>
            <w:tcW w:w="1564" w:type="dxa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</w:tr>
      <w:tr w:rsidR="001E28C5" w:rsidRPr="001E28C5" w:rsidTr="00066DF8">
        <w:trPr>
          <w:trHeight w:val="675"/>
        </w:trPr>
        <w:tc>
          <w:tcPr>
            <w:tcW w:w="10571" w:type="dxa"/>
            <w:gridSpan w:val="4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5. Формирование положительного имиджа предпринимателя и благоприятного общественного мнения о малом предпринимательстве</w:t>
            </w:r>
          </w:p>
        </w:tc>
      </w:tr>
      <w:tr w:rsidR="001E28C5" w:rsidRPr="001E28C5" w:rsidTr="00066DF8">
        <w:trPr>
          <w:trHeight w:val="1414"/>
        </w:trPr>
        <w:tc>
          <w:tcPr>
            <w:tcW w:w="425" w:type="dxa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6" w:type="dxa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Привлечение субъектов малого предпринимательства к участию в выставках, ярмарках, конкурсах, проводимых  на территории РТ и  РФ</w:t>
            </w:r>
          </w:p>
        </w:tc>
        <w:tc>
          <w:tcPr>
            <w:tcW w:w="4556" w:type="dxa"/>
          </w:tcPr>
          <w:p w:rsidR="001E28C5" w:rsidRPr="001E28C5" w:rsidRDefault="001E28C5" w:rsidP="001E28C5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Содействие развитию предпринимательства, распространение передового опыта работы лучших субъектов предпринимательской деятельности, пропаганда роли и значимости малого и среднего бизнеса </w:t>
            </w:r>
          </w:p>
        </w:tc>
        <w:tc>
          <w:tcPr>
            <w:tcW w:w="1564" w:type="dxa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E28C5" w:rsidRPr="001E28C5" w:rsidTr="00066DF8">
        <w:trPr>
          <w:trHeight w:val="90"/>
        </w:trPr>
        <w:tc>
          <w:tcPr>
            <w:tcW w:w="10571" w:type="dxa"/>
            <w:gridSpan w:val="4"/>
          </w:tcPr>
          <w:p w:rsidR="001E28C5" w:rsidRPr="001E28C5" w:rsidRDefault="001E28C5" w:rsidP="001E28C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6. Подготовка квалифицированных кадров для малого предпринимательства</w:t>
            </w:r>
          </w:p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1E28C5" w:rsidRPr="001E28C5" w:rsidTr="00066DF8">
        <w:trPr>
          <w:trHeight w:val="90"/>
        </w:trPr>
        <w:tc>
          <w:tcPr>
            <w:tcW w:w="425" w:type="dxa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026" w:type="dxa"/>
          </w:tcPr>
          <w:p w:rsidR="001E28C5" w:rsidRPr="001E28C5" w:rsidRDefault="001E28C5" w:rsidP="001E28C5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образовательных программ, в том числе повышение квалификации, разовые лекции, стажировки, семинары </w:t>
            </w:r>
          </w:p>
        </w:tc>
        <w:tc>
          <w:tcPr>
            <w:tcW w:w="4556" w:type="dxa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образованности предпринимателей</w:t>
            </w:r>
          </w:p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</w:tr>
      <w:tr w:rsidR="001E28C5" w:rsidRPr="001E28C5" w:rsidTr="00066DF8">
        <w:trPr>
          <w:trHeight w:val="1448"/>
        </w:trPr>
        <w:tc>
          <w:tcPr>
            <w:tcW w:w="425" w:type="dxa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6" w:type="dxa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lang w:eastAsia="ru-RU"/>
              </w:rPr>
              <w:t>Проведение практических семинаров по вопросам малого предпринимательства в связи с изменением законодательства</w:t>
            </w:r>
          </w:p>
        </w:tc>
        <w:tc>
          <w:tcPr>
            <w:tcW w:w="4556" w:type="dxa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Информирование субъектов малого предпринимательства об изменениях в законодательстве в целях предотвращения нарушений при оказании торговых, бытовых и иных услуг </w:t>
            </w:r>
          </w:p>
        </w:tc>
        <w:tc>
          <w:tcPr>
            <w:tcW w:w="1564" w:type="dxa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</w:tr>
      <w:tr w:rsidR="001E28C5" w:rsidRPr="001E28C5" w:rsidTr="00066DF8">
        <w:trPr>
          <w:trHeight w:val="894"/>
        </w:trPr>
        <w:tc>
          <w:tcPr>
            <w:tcW w:w="425" w:type="dxa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026" w:type="dxa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предпринимателям методической и практической помощи по вопросам социально-трудовых отношений, охраны труда</w:t>
            </w:r>
          </w:p>
        </w:tc>
        <w:tc>
          <w:tcPr>
            <w:tcW w:w="4556" w:type="dxa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уровня знаний предпринимательских структур в области трудового законодательства</w:t>
            </w:r>
          </w:p>
        </w:tc>
        <w:tc>
          <w:tcPr>
            <w:tcW w:w="1564" w:type="dxa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28C5" w:rsidRPr="001E28C5" w:rsidTr="00066DF8">
        <w:trPr>
          <w:trHeight w:val="680"/>
        </w:trPr>
        <w:tc>
          <w:tcPr>
            <w:tcW w:w="10571" w:type="dxa"/>
            <w:gridSpan w:val="4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7. Поддержка и стимулирование </w:t>
            </w:r>
            <w:r w:rsidRPr="001E28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предпринимательской инициативы молодежи и безработных</w:t>
            </w:r>
          </w:p>
        </w:tc>
      </w:tr>
      <w:tr w:rsidR="001E28C5" w:rsidRPr="001E28C5" w:rsidTr="00066DF8">
        <w:trPr>
          <w:trHeight w:val="680"/>
        </w:trPr>
        <w:tc>
          <w:tcPr>
            <w:tcW w:w="425" w:type="dxa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026" w:type="dxa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взаимодействия субъектов предпринимательской деятельности с высшими учебными заведениями  и Центрами занятости </w:t>
            </w:r>
          </w:p>
        </w:tc>
        <w:tc>
          <w:tcPr>
            <w:tcW w:w="4556" w:type="dxa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Стимулирование предпринимательской деятельности молодежи, содействие занятости граждан, столкнувшихся с проблемами трудоустройств</w:t>
            </w:r>
          </w:p>
        </w:tc>
        <w:tc>
          <w:tcPr>
            <w:tcW w:w="1564" w:type="dxa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</w:tr>
      <w:tr w:rsidR="001E28C5" w:rsidRPr="001E28C5" w:rsidTr="00066DF8">
        <w:trPr>
          <w:trHeight w:val="680"/>
        </w:trPr>
        <w:tc>
          <w:tcPr>
            <w:tcW w:w="425" w:type="dxa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  <w:p w:rsidR="001E28C5" w:rsidRPr="001E28C5" w:rsidRDefault="001E28C5" w:rsidP="001E28C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6" w:type="dxa"/>
          </w:tcPr>
          <w:p w:rsidR="001E28C5" w:rsidRPr="001E28C5" w:rsidRDefault="001E28C5" w:rsidP="001E28C5">
            <w:pPr>
              <w:tabs>
                <w:tab w:val="num" w:pos="5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индивидуальных консультаций по основам предпринимательской деятельности</w:t>
            </w:r>
          </w:p>
        </w:tc>
        <w:tc>
          <w:tcPr>
            <w:tcW w:w="4556" w:type="dxa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правовой грамотности и информированности об основах ведения бизнеса</w:t>
            </w:r>
          </w:p>
        </w:tc>
        <w:tc>
          <w:tcPr>
            <w:tcW w:w="1564" w:type="dxa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</w:tr>
      <w:tr w:rsidR="001E28C5" w:rsidRPr="001E28C5" w:rsidTr="00066DF8">
        <w:trPr>
          <w:trHeight w:val="680"/>
        </w:trPr>
        <w:tc>
          <w:tcPr>
            <w:tcW w:w="425" w:type="dxa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026" w:type="dxa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Мероприятия по поддержке начинающих предпринимателей – </w:t>
            </w:r>
            <w:r w:rsidRPr="001E28C5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Лизинг-Грант</w:t>
            </w: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556" w:type="dxa"/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предпринимательской инициативы молодежи в создании собственного бизнеса</w:t>
            </w:r>
          </w:p>
        </w:tc>
        <w:tc>
          <w:tcPr>
            <w:tcW w:w="1564" w:type="dxa"/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РТ</w:t>
            </w:r>
          </w:p>
        </w:tc>
      </w:tr>
      <w:tr w:rsidR="001E28C5" w:rsidRPr="001E28C5" w:rsidTr="00066DF8">
        <w:trPr>
          <w:trHeight w:val="420"/>
        </w:trPr>
        <w:tc>
          <w:tcPr>
            <w:tcW w:w="10571" w:type="dxa"/>
            <w:gridSpan w:val="4"/>
            <w:tcBorders>
              <w:bottom w:val="single" w:sz="4" w:space="0" w:color="auto"/>
            </w:tcBorders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8.Стимулирование развития предпринимательства в сфере ЖКХ</w:t>
            </w:r>
          </w:p>
        </w:tc>
      </w:tr>
      <w:tr w:rsidR="001E28C5" w:rsidRPr="001E28C5" w:rsidTr="00066DF8">
        <w:trPr>
          <w:trHeight w:val="680"/>
        </w:trPr>
        <w:tc>
          <w:tcPr>
            <w:tcW w:w="425" w:type="dxa"/>
            <w:tcBorders>
              <w:bottom w:val="single" w:sz="4" w:space="0" w:color="auto"/>
            </w:tcBorders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026" w:type="dxa"/>
            <w:tcBorders>
              <w:bottom w:val="single" w:sz="4" w:space="0" w:color="auto"/>
            </w:tcBorders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кадров в сфере ЖКХ</w:t>
            </w:r>
          </w:p>
        </w:tc>
        <w:tc>
          <w:tcPr>
            <w:tcW w:w="4556" w:type="dxa"/>
            <w:tcBorders>
              <w:bottom w:val="single" w:sz="4" w:space="0" w:color="auto"/>
            </w:tcBorders>
          </w:tcPr>
          <w:p w:rsidR="001E28C5" w:rsidRPr="001E28C5" w:rsidRDefault="001E28C5" w:rsidP="001E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квалификации кадров, в том числе предпринимателей, осуществляющих свою деятельность в сфере ЖКХ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1E28C5" w:rsidRPr="001E28C5" w:rsidRDefault="001E28C5" w:rsidP="001E2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</w:tr>
    </w:tbl>
    <w:p w:rsidR="001E28C5" w:rsidRPr="001E28C5" w:rsidRDefault="001E28C5" w:rsidP="001E28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E28C5" w:rsidRPr="001E28C5" w:rsidRDefault="001E28C5" w:rsidP="001E28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8C5" w:rsidRPr="001E28C5" w:rsidRDefault="001E28C5" w:rsidP="001E2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0EED" w:rsidRDefault="001E28C5"/>
    <w:sectPr w:rsidR="00310EED" w:rsidSect="00795036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F5755"/>
    <w:multiLevelType w:val="hybridMultilevel"/>
    <w:tmpl w:val="291C64A2"/>
    <w:lvl w:ilvl="0" w:tplc="3AF64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1F2"/>
    <w:rsid w:val="001E28C5"/>
    <w:rsid w:val="006D71F2"/>
    <w:rsid w:val="00716A3F"/>
    <w:rsid w:val="0093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2650</Words>
  <Characters>15110</Characters>
  <Application>Microsoft Office Word</Application>
  <DocSecurity>0</DocSecurity>
  <Lines>125</Lines>
  <Paragraphs>35</Paragraphs>
  <ScaleCrop>false</ScaleCrop>
  <Company/>
  <LinksUpToDate>false</LinksUpToDate>
  <CharactersWithSpaces>17725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</dc:creator>
  <cp:keywords/>
  <dc:description/>
  <cp:lastModifiedBy>Srb</cp:lastModifiedBy>
  <cp:revision>2</cp:revision>
  <dcterms:created xsi:type="dcterms:W3CDTF">2014-04-24T05:38:00Z</dcterms:created>
  <dcterms:modified xsi:type="dcterms:W3CDTF">2014-04-24T05:40:00Z</dcterms:modified>
</cp:coreProperties>
</file>