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E7D" w:rsidRPr="00471E7D" w:rsidRDefault="00471E7D" w:rsidP="00471E7D">
      <w:pPr>
        <w:tabs>
          <w:tab w:val="left" w:pos="5040"/>
        </w:tabs>
        <w:ind w:left="360" w:right="-464"/>
        <w:jc w:val="center"/>
        <w:rPr>
          <w:b/>
          <w:sz w:val="28"/>
          <w:szCs w:val="28"/>
        </w:rPr>
      </w:pPr>
      <w:r w:rsidRPr="00471E7D">
        <w:rPr>
          <w:b/>
          <w:sz w:val="28"/>
          <w:szCs w:val="28"/>
        </w:rPr>
        <w:t xml:space="preserve">Исполнительный комитет </w:t>
      </w:r>
      <w:proofErr w:type="spellStart"/>
      <w:r w:rsidRPr="00471E7D">
        <w:rPr>
          <w:b/>
          <w:sz w:val="28"/>
          <w:szCs w:val="28"/>
        </w:rPr>
        <w:t>Новокиреметского</w:t>
      </w:r>
      <w:proofErr w:type="spellEnd"/>
    </w:p>
    <w:p w:rsidR="00471E7D" w:rsidRPr="00471E7D" w:rsidRDefault="00471E7D" w:rsidP="00471E7D">
      <w:pPr>
        <w:tabs>
          <w:tab w:val="left" w:pos="5040"/>
        </w:tabs>
        <w:ind w:left="360" w:right="-464"/>
        <w:jc w:val="center"/>
        <w:rPr>
          <w:b/>
          <w:sz w:val="28"/>
          <w:szCs w:val="28"/>
        </w:rPr>
      </w:pPr>
      <w:r w:rsidRPr="00471E7D">
        <w:rPr>
          <w:b/>
          <w:sz w:val="28"/>
          <w:szCs w:val="28"/>
        </w:rPr>
        <w:t>сельского поселения Аксубаевского муниципального района</w:t>
      </w:r>
    </w:p>
    <w:p w:rsidR="00471E7D" w:rsidRPr="00471E7D" w:rsidRDefault="00471E7D" w:rsidP="00471E7D">
      <w:pPr>
        <w:tabs>
          <w:tab w:val="left" w:pos="5040"/>
        </w:tabs>
        <w:ind w:left="360" w:right="-464"/>
        <w:jc w:val="center"/>
        <w:rPr>
          <w:b/>
          <w:sz w:val="28"/>
          <w:szCs w:val="28"/>
        </w:rPr>
      </w:pPr>
      <w:r w:rsidRPr="00471E7D">
        <w:rPr>
          <w:b/>
          <w:sz w:val="28"/>
          <w:szCs w:val="28"/>
        </w:rPr>
        <w:t>Республики Татарстан</w:t>
      </w:r>
    </w:p>
    <w:p w:rsidR="00471E7D" w:rsidRPr="00471E7D" w:rsidRDefault="00471E7D" w:rsidP="00471E7D">
      <w:pPr>
        <w:tabs>
          <w:tab w:val="left" w:pos="5040"/>
        </w:tabs>
        <w:ind w:right="-464"/>
        <w:rPr>
          <w:b/>
          <w:sz w:val="28"/>
          <w:szCs w:val="28"/>
        </w:rPr>
      </w:pPr>
    </w:p>
    <w:p w:rsidR="00471E7D" w:rsidRPr="00471E7D" w:rsidRDefault="00471E7D" w:rsidP="00471E7D">
      <w:pPr>
        <w:tabs>
          <w:tab w:val="left" w:pos="5040"/>
        </w:tabs>
        <w:ind w:left="360" w:right="-464"/>
        <w:jc w:val="center"/>
        <w:rPr>
          <w:b/>
          <w:sz w:val="28"/>
          <w:szCs w:val="28"/>
        </w:rPr>
      </w:pPr>
      <w:r w:rsidRPr="00471E7D">
        <w:rPr>
          <w:b/>
          <w:sz w:val="28"/>
          <w:szCs w:val="28"/>
        </w:rPr>
        <w:t>ПОСТАНОВЛЕНИЕ</w:t>
      </w:r>
    </w:p>
    <w:p w:rsidR="00471E7D" w:rsidRPr="00471E7D" w:rsidRDefault="00471E7D" w:rsidP="00471E7D">
      <w:pPr>
        <w:tabs>
          <w:tab w:val="left" w:pos="5040"/>
        </w:tabs>
        <w:ind w:right="-464"/>
        <w:rPr>
          <w:sz w:val="24"/>
          <w:szCs w:val="24"/>
        </w:rPr>
      </w:pPr>
    </w:p>
    <w:p w:rsidR="00471E7D" w:rsidRPr="00471E7D" w:rsidRDefault="00471E7D" w:rsidP="00471E7D">
      <w:pPr>
        <w:tabs>
          <w:tab w:val="left" w:pos="5040"/>
        </w:tabs>
        <w:ind w:right="-464"/>
        <w:rPr>
          <w:b/>
          <w:sz w:val="28"/>
          <w:szCs w:val="28"/>
        </w:rPr>
      </w:pPr>
      <w:r w:rsidRPr="00471E7D">
        <w:rPr>
          <w:b/>
          <w:sz w:val="28"/>
          <w:szCs w:val="28"/>
        </w:rPr>
        <w:t xml:space="preserve">         № </w:t>
      </w:r>
      <w:r w:rsidR="006A24D0">
        <w:rPr>
          <w:b/>
          <w:sz w:val="28"/>
          <w:szCs w:val="28"/>
        </w:rPr>
        <w:t>5</w:t>
      </w:r>
      <w:r w:rsidRPr="00471E7D">
        <w:rPr>
          <w:b/>
          <w:sz w:val="28"/>
          <w:szCs w:val="28"/>
        </w:rPr>
        <w:t xml:space="preserve">                                                                                     от</w:t>
      </w:r>
      <w:r w:rsidR="006A24D0">
        <w:rPr>
          <w:b/>
          <w:sz w:val="28"/>
          <w:szCs w:val="28"/>
        </w:rPr>
        <w:t xml:space="preserve"> 5 мая 2014 года</w:t>
      </w:r>
    </w:p>
    <w:p w:rsidR="00471E7D" w:rsidRDefault="00471E7D" w:rsidP="00471E7D">
      <w:pPr>
        <w:widowControl w:val="0"/>
        <w:autoSpaceDE w:val="0"/>
        <w:autoSpaceDN w:val="0"/>
        <w:adjustRightInd w:val="0"/>
        <w:rPr>
          <w:bCs/>
          <w:sz w:val="28"/>
          <w:szCs w:val="28"/>
        </w:rPr>
      </w:pPr>
    </w:p>
    <w:p w:rsidR="00471E7D" w:rsidRPr="007E6D7A" w:rsidRDefault="00471E7D" w:rsidP="00471E7D">
      <w:pPr>
        <w:widowControl w:val="0"/>
        <w:autoSpaceDE w:val="0"/>
        <w:autoSpaceDN w:val="0"/>
        <w:adjustRightInd w:val="0"/>
        <w:ind w:left="3540"/>
        <w:jc w:val="both"/>
        <w:rPr>
          <w:bCs/>
          <w:sz w:val="28"/>
          <w:szCs w:val="28"/>
        </w:rPr>
      </w:pPr>
      <w:r>
        <w:rPr>
          <w:bCs/>
          <w:sz w:val="28"/>
          <w:szCs w:val="28"/>
        </w:rPr>
        <w:t>Об утверждении М</w:t>
      </w:r>
      <w:r w:rsidRPr="007E6D7A">
        <w:rPr>
          <w:bCs/>
          <w:sz w:val="28"/>
          <w:szCs w:val="28"/>
        </w:rPr>
        <w:t xml:space="preserve">униципальной программы «Развитие муниципальной службы в </w:t>
      </w:r>
      <w:proofErr w:type="spellStart"/>
      <w:r w:rsidRPr="00471E7D">
        <w:rPr>
          <w:bCs/>
          <w:sz w:val="28"/>
          <w:szCs w:val="28"/>
        </w:rPr>
        <w:t>Новокиреметском</w:t>
      </w:r>
      <w:proofErr w:type="spellEnd"/>
      <w:r w:rsidRPr="00471E7D">
        <w:rPr>
          <w:bCs/>
          <w:sz w:val="28"/>
          <w:szCs w:val="28"/>
        </w:rPr>
        <w:t xml:space="preserve"> сельском поселении Аксубаевского  </w:t>
      </w:r>
      <w:proofErr w:type="gramStart"/>
      <w:r w:rsidRPr="00471E7D">
        <w:rPr>
          <w:bCs/>
          <w:sz w:val="28"/>
          <w:szCs w:val="28"/>
        </w:rPr>
        <w:t>муниципального</w:t>
      </w:r>
      <w:proofErr w:type="gramEnd"/>
      <w:r w:rsidRPr="00471E7D">
        <w:rPr>
          <w:bCs/>
          <w:sz w:val="28"/>
          <w:szCs w:val="28"/>
        </w:rPr>
        <w:t xml:space="preserve"> района </w:t>
      </w:r>
      <w:r w:rsidRPr="007E6D7A">
        <w:rPr>
          <w:bCs/>
          <w:sz w:val="28"/>
          <w:szCs w:val="28"/>
        </w:rPr>
        <w:t>Республики Татарстан на</w:t>
      </w:r>
      <w:r>
        <w:rPr>
          <w:bCs/>
          <w:sz w:val="28"/>
          <w:szCs w:val="28"/>
        </w:rPr>
        <w:t xml:space="preserve"> 2014-</w:t>
      </w:r>
      <w:r w:rsidRPr="007E6D7A">
        <w:rPr>
          <w:bCs/>
          <w:sz w:val="28"/>
          <w:szCs w:val="28"/>
        </w:rPr>
        <w:t>2016 годы»</w:t>
      </w:r>
    </w:p>
    <w:p w:rsidR="00471E7D" w:rsidRPr="007D7452" w:rsidRDefault="00471E7D" w:rsidP="00471E7D">
      <w:pPr>
        <w:widowControl w:val="0"/>
        <w:autoSpaceDE w:val="0"/>
        <w:autoSpaceDN w:val="0"/>
        <w:adjustRightInd w:val="0"/>
        <w:jc w:val="both"/>
        <w:rPr>
          <w:sz w:val="28"/>
          <w:szCs w:val="28"/>
        </w:rPr>
      </w:pPr>
    </w:p>
    <w:p w:rsidR="00471E7D" w:rsidRDefault="00471E7D" w:rsidP="00471E7D">
      <w:pPr>
        <w:autoSpaceDE w:val="0"/>
        <w:autoSpaceDN w:val="0"/>
        <w:adjustRightInd w:val="0"/>
        <w:ind w:firstLine="540"/>
        <w:jc w:val="both"/>
        <w:rPr>
          <w:sz w:val="28"/>
          <w:szCs w:val="28"/>
        </w:rPr>
      </w:pPr>
      <w:r>
        <w:rPr>
          <w:sz w:val="28"/>
          <w:szCs w:val="28"/>
        </w:rPr>
        <w:t>В соответствии с Федеральным законом «О муниципальной службе в Российской Федерации», Кодексом Республики Татарстан о муниципальной службе, п</w:t>
      </w:r>
      <w:r w:rsidRPr="00850DAB">
        <w:rPr>
          <w:sz w:val="28"/>
          <w:szCs w:val="28"/>
        </w:rPr>
        <w:t>остановление</w:t>
      </w:r>
      <w:r>
        <w:rPr>
          <w:sz w:val="28"/>
          <w:szCs w:val="28"/>
        </w:rPr>
        <w:t>м</w:t>
      </w:r>
      <w:r w:rsidRPr="00850DAB">
        <w:rPr>
          <w:sz w:val="28"/>
          <w:szCs w:val="28"/>
        </w:rPr>
        <w:t xml:space="preserve"> </w:t>
      </w:r>
      <w:r>
        <w:rPr>
          <w:sz w:val="28"/>
          <w:szCs w:val="28"/>
        </w:rPr>
        <w:t>Кабинета Министров Республики Татарстан от 22.11.2013</w:t>
      </w:r>
      <w:r w:rsidRPr="00850DAB">
        <w:rPr>
          <w:sz w:val="28"/>
          <w:szCs w:val="28"/>
        </w:rPr>
        <w:t xml:space="preserve"> </w:t>
      </w:r>
      <w:r>
        <w:rPr>
          <w:sz w:val="28"/>
          <w:szCs w:val="28"/>
        </w:rPr>
        <w:t>№ 910 «</w:t>
      </w:r>
      <w:r w:rsidRPr="00850DAB">
        <w:rPr>
          <w:sz w:val="28"/>
          <w:szCs w:val="28"/>
        </w:rPr>
        <w:t>Об утвержд</w:t>
      </w:r>
      <w:r>
        <w:rPr>
          <w:sz w:val="28"/>
          <w:szCs w:val="28"/>
        </w:rPr>
        <w:t>ении государственной программы «</w:t>
      </w:r>
      <w:r w:rsidRPr="00850DAB">
        <w:rPr>
          <w:sz w:val="28"/>
          <w:szCs w:val="28"/>
        </w:rPr>
        <w:t>Развитие государственной гражданской службы Республики Татарстан и муниципальной службы в Республ</w:t>
      </w:r>
      <w:r>
        <w:rPr>
          <w:sz w:val="28"/>
          <w:szCs w:val="28"/>
        </w:rPr>
        <w:t xml:space="preserve">ике Татарстан на 2014-2016 годы»  </w:t>
      </w:r>
    </w:p>
    <w:p w:rsidR="00471E7D" w:rsidRPr="00666C5D" w:rsidRDefault="00471E7D" w:rsidP="00471E7D">
      <w:pPr>
        <w:autoSpaceDE w:val="0"/>
        <w:autoSpaceDN w:val="0"/>
        <w:adjustRightInd w:val="0"/>
        <w:ind w:firstLine="540"/>
        <w:jc w:val="both"/>
        <w:rPr>
          <w:sz w:val="28"/>
          <w:szCs w:val="28"/>
        </w:rPr>
      </w:pPr>
      <w:r>
        <w:rPr>
          <w:sz w:val="28"/>
          <w:szCs w:val="28"/>
        </w:rPr>
        <w:t>И</w:t>
      </w:r>
      <w:r w:rsidRPr="00666C5D">
        <w:rPr>
          <w:sz w:val="28"/>
          <w:szCs w:val="28"/>
        </w:rPr>
        <w:t xml:space="preserve">сполнительный комитет </w:t>
      </w:r>
      <w:proofErr w:type="spellStart"/>
      <w:r>
        <w:rPr>
          <w:sz w:val="28"/>
          <w:szCs w:val="28"/>
        </w:rPr>
        <w:t>Новокиреметского</w:t>
      </w:r>
      <w:proofErr w:type="spellEnd"/>
      <w:r>
        <w:rPr>
          <w:sz w:val="28"/>
          <w:szCs w:val="28"/>
        </w:rPr>
        <w:t xml:space="preserve"> сельского поселения </w:t>
      </w:r>
      <w:r w:rsidRPr="00666C5D">
        <w:rPr>
          <w:sz w:val="28"/>
          <w:szCs w:val="28"/>
        </w:rPr>
        <w:t>Аксубаевского муниципального района</w:t>
      </w:r>
      <w:r>
        <w:rPr>
          <w:b/>
          <w:bCs/>
          <w:sz w:val="28"/>
          <w:szCs w:val="28"/>
        </w:rPr>
        <w:t xml:space="preserve"> </w:t>
      </w:r>
      <w:r w:rsidRPr="0022783D">
        <w:rPr>
          <w:sz w:val="28"/>
          <w:szCs w:val="28"/>
          <w:lang w:val="tt-RU"/>
        </w:rPr>
        <w:t>Республики Татарстан</w:t>
      </w:r>
      <w:r>
        <w:rPr>
          <w:sz w:val="28"/>
          <w:szCs w:val="28"/>
          <w:lang w:val="tt-RU"/>
        </w:rPr>
        <w:t xml:space="preserve"> </w:t>
      </w:r>
      <w:r w:rsidRPr="00666C5D">
        <w:rPr>
          <w:b/>
          <w:bCs/>
          <w:sz w:val="28"/>
          <w:szCs w:val="28"/>
        </w:rPr>
        <w:t>ПОСТАНОВЛЯЕТ:</w:t>
      </w:r>
    </w:p>
    <w:p w:rsidR="00471E7D" w:rsidRPr="007D7452" w:rsidRDefault="00471E7D" w:rsidP="00471E7D">
      <w:pPr>
        <w:widowControl w:val="0"/>
        <w:autoSpaceDE w:val="0"/>
        <w:autoSpaceDN w:val="0"/>
        <w:adjustRightInd w:val="0"/>
        <w:jc w:val="both"/>
        <w:rPr>
          <w:sz w:val="28"/>
          <w:szCs w:val="28"/>
        </w:rPr>
      </w:pPr>
    </w:p>
    <w:p w:rsidR="00471E7D" w:rsidRPr="007D7452" w:rsidRDefault="00471E7D" w:rsidP="00471E7D">
      <w:pPr>
        <w:widowControl w:val="0"/>
        <w:autoSpaceDE w:val="0"/>
        <w:autoSpaceDN w:val="0"/>
        <w:adjustRightInd w:val="0"/>
        <w:ind w:firstLine="540"/>
        <w:jc w:val="both"/>
        <w:rPr>
          <w:sz w:val="28"/>
          <w:szCs w:val="28"/>
        </w:rPr>
      </w:pPr>
      <w:r w:rsidRPr="007D7452">
        <w:rPr>
          <w:sz w:val="28"/>
          <w:szCs w:val="28"/>
        </w:rPr>
        <w:t xml:space="preserve">1. Утвердить </w:t>
      </w:r>
      <w:r>
        <w:rPr>
          <w:sz w:val="28"/>
          <w:szCs w:val="28"/>
        </w:rPr>
        <w:t>Муниципальную п</w:t>
      </w:r>
      <w:r w:rsidRPr="007D7452">
        <w:rPr>
          <w:sz w:val="28"/>
          <w:szCs w:val="28"/>
        </w:rPr>
        <w:t>рограмму «Развитие муниципальной службы в</w:t>
      </w:r>
      <w:r>
        <w:rPr>
          <w:sz w:val="28"/>
          <w:szCs w:val="28"/>
        </w:rPr>
        <w:t> </w:t>
      </w:r>
      <w:proofErr w:type="spellStart"/>
      <w:r w:rsidRPr="00471E7D">
        <w:rPr>
          <w:sz w:val="28"/>
          <w:szCs w:val="28"/>
        </w:rPr>
        <w:t>Новокиреметско</w:t>
      </w:r>
      <w:r>
        <w:rPr>
          <w:sz w:val="28"/>
          <w:szCs w:val="28"/>
        </w:rPr>
        <w:t>м</w:t>
      </w:r>
      <w:proofErr w:type="spellEnd"/>
      <w:r w:rsidRPr="00471E7D">
        <w:rPr>
          <w:sz w:val="28"/>
          <w:szCs w:val="28"/>
        </w:rPr>
        <w:t xml:space="preserve"> сельско</w:t>
      </w:r>
      <w:r>
        <w:rPr>
          <w:sz w:val="28"/>
          <w:szCs w:val="28"/>
        </w:rPr>
        <w:t>м</w:t>
      </w:r>
      <w:r w:rsidRPr="00471E7D">
        <w:rPr>
          <w:sz w:val="28"/>
          <w:szCs w:val="28"/>
        </w:rPr>
        <w:t xml:space="preserve"> поселени</w:t>
      </w:r>
      <w:r>
        <w:rPr>
          <w:sz w:val="28"/>
          <w:szCs w:val="28"/>
        </w:rPr>
        <w:t>и</w:t>
      </w:r>
      <w:r w:rsidRPr="00471E7D">
        <w:rPr>
          <w:sz w:val="28"/>
          <w:szCs w:val="28"/>
        </w:rPr>
        <w:t xml:space="preserve"> </w:t>
      </w:r>
      <w:r>
        <w:rPr>
          <w:sz w:val="28"/>
          <w:szCs w:val="28"/>
        </w:rPr>
        <w:t>Аксубаевского</w:t>
      </w:r>
      <w:r w:rsidRPr="007D7452">
        <w:rPr>
          <w:sz w:val="28"/>
          <w:szCs w:val="28"/>
        </w:rPr>
        <w:t xml:space="preserve"> </w:t>
      </w:r>
      <w:r>
        <w:rPr>
          <w:sz w:val="28"/>
          <w:szCs w:val="28"/>
        </w:rPr>
        <w:t xml:space="preserve"> </w:t>
      </w:r>
      <w:proofErr w:type="gramStart"/>
      <w:r w:rsidRPr="007D7452">
        <w:rPr>
          <w:sz w:val="28"/>
          <w:szCs w:val="28"/>
        </w:rPr>
        <w:t>муниципально</w:t>
      </w:r>
      <w:r>
        <w:rPr>
          <w:sz w:val="28"/>
          <w:szCs w:val="28"/>
        </w:rPr>
        <w:t>го</w:t>
      </w:r>
      <w:proofErr w:type="gramEnd"/>
      <w:r w:rsidRPr="007D7452">
        <w:rPr>
          <w:sz w:val="28"/>
          <w:szCs w:val="28"/>
        </w:rPr>
        <w:t xml:space="preserve"> район</w:t>
      </w:r>
      <w:r>
        <w:rPr>
          <w:sz w:val="28"/>
          <w:szCs w:val="28"/>
        </w:rPr>
        <w:t>а</w:t>
      </w:r>
      <w:r w:rsidRPr="007D7452">
        <w:rPr>
          <w:sz w:val="28"/>
          <w:szCs w:val="28"/>
        </w:rPr>
        <w:t xml:space="preserve"> </w:t>
      </w:r>
      <w:r>
        <w:rPr>
          <w:sz w:val="28"/>
          <w:szCs w:val="28"/>
        </w:rPr>
        <w:t>Республики Татарстан на 2014-</w:t>
      </w:r>
      <w:r w:rsidRPr="007D7452">
        <w:rPr>
          <w:sz w:val="28"/>
          <w:szCs w:val="28"/>
        </w:rPr>
        <w:t>2016 годы» (</w:t>
      </w:r>
      <w:r>
        <w:rPr>
          <w:sz w:val="28"/>
          <w:szCs w:val="28"/>
        </w:rPr>
        <w:t>приложение №1</w:t>
      </w:r>
      <w:r w:rsidRPr="007D7452">
        <w:rPr>
          <w:sz w:val="28"/>
          <w:szCs w:val="28"/>
        </w:rPr>
        <w:t>).</w:t>
      </w:r>
    </w:p>
    <w:p w:rsidR="00471E7D" w:rsidRDefault="00471E7D" w:rsidP="00471E7D">
      <w:pPr>
        <w:widowControl w:val="0"/>
        <w:autoSpaceDE w:val="0"/>
        <w:autoSpaceDN w:val="0"/>
        <w:adjustRightInd w:val="0"/>
        <w:ind w:firstLine="540"/>
        <w:jc w:val="both"/>
        <w:rPr>
          <w:sz w:val="28"/>
          <w:szCs w:val="28"/>
        </w:rPr>
      </w:pPr>
      <w:r>
        <w:rPr>
          <w:sz w:val="28"/>
          <w:szCs w:val="28"/>
        </w:rPr>
        <w:t xml:space="preserve">2. Исполнительному комитету сельского поселения </w:t>
      </w:r>
      <w:r w:rsidRPr="00A45A5F">
        <w:rPr>
          <w:sz w:val="28"/>
          <w:szCs w:val="28"/>
        </w:rPr>
        <w:t xml:space="preserve">обеспечить финансирование мероприятий </w:t>
      </w:r>
      <w:hyperlink w:anchor="sub_100" w:history="1">
        <w:r>
          <w:rPr>
            <w:sz w:val="28"/>
            <w:szCs w:val="28"/>
          </w:rPr>
          <w:t>Муниципальной п</w:t>
        </w:r>
        <w:r w:rsidRPr="00A45A5F">
          <w:rPr>
            <w:sz w:val="28"/>
            <w:szCs w:val="28"/>
          </w:rPr>
          <w:t>рограммы</w:t>
        </w:r>
      </w:hyperlink>
      <w:r w:rsidRPr="00A45A5F">
        <w:rPr>
          <w:sz w:val="28"/>
          <w:szCs w:val="28"/>
        </w:rPr>
        <w:t xml:space="preserve"> </w:t>
      </w:r>
      <w:r>
        <w:rPr>
          <w:sz w:val="28"/>
          <w:szCs w:val="28"/>
        </w:rPr>
        <w:t>«Р</w:t>
      </w:r>
      <w:r w:rsidRPr="00A45A5F">
        <w:rPr>
          <w:sz w:val="28"/>
          <w:szCs w:val="28"/>
        </w:rPr>
        <w:t>азвити</w:t>
      </w:r>
      <w:r>
        <w:rPr>
          <w:sz w:val="28"/>
          <w:szCs w:val="28"/>
        </w:rPr>
        <w:t>е</w:t>
      </w:r>
      <w:r w:rsidRPr="00A45A5F">
        <w:rPr>
          <w:sz w:val="28"/>
          <w:szCs w:val="28"/>
        </w:rPr>
        <w:t xml:space="preserve"> муниципальной службы в</w:t>
      </w:r>
      <w:r>
        <w:rPr>
          <w:sz w:val="28"/>
          <w:szCs w:val="28"/>
        </w:rPr>
        <w:t xml:space="preserve"> </w:t>
      </w:r>
      <w:r w:rsidRPr="00A45A5F">
        <w:rPr>
          <w:sz w:val="28"/>
          <w:szCs w:val="28"/>
        </w:rPr>
        <w:t xml:space="preserve"> </w:t>
      </w:r>
      <w:proofErr w:type="spellStart"/>
      <w:r w:rsidRPr="00471E7D">
        <w:rPr>
          <w:sz w:val="28"/>
          <w:szCs w:val="28"/>
        </w:rPr>
        <w:t>Новокиреметском</w:t>
      </w:r>
      <w:proofErr w:type="spellEnd"/>
      <w:r w:rsidRPr="00471E7D">
        <w:rPr>
          <w:sz w:val="28"/>
          <w:szCs w:val="28"/>
        </w:rPr>
        <w:t xml:space="preserve"> сельском поселении Аксубаевского  муниципального района </w:t>
      </w:r>
      <w:r w:rsidRPr="00A45A5F">
        <w:rPr>
          <w:sz w:val="28"/>
          <w:szCs w:val="28"/>
        </w:rPr>
        <w:t>Республики Татарстан на 201</w:t>
      </w:r>
      <w:r>
        <w:rPr>
          <w:sz w:val="28"/>
          <w:szCs w:val="28"/>
        </w:rPr>
        <w:t>4</w:t>
      </w:r>
      <w:r w:rsidRPr="00A45A5F">
        <w:rPr>
          <w:sz w:val="28"/>
          <w:szCs w:val="28"/>
        </w:rPr>
        <w:t>-201</w:t>
      </w:r>
      <w:r>
        <w:rPr>
          <w:sz w:val="28"/>
          <w:szCs w:val="28"/>
        </w:rPr>
        <w:t>6</w:t>
      </w:r>
      <w:r w:rsidRPr="00A45A5F">
        <w:rPr>
          <w:sz w:val="28"/>
          <w:szCs w:val="28"/>
        </w:rPr>
        <w:t> годы</w:t>
      </w:r>
      <w:r>
        <w:rPr>
          <w:sz w:val="28"/>
          <w:szCs w:val="28"/>
        </w:rPr>
        <w:t>»</w:t>
      </w:r>
      <w:r w:rsidRPr="00A45A5F">
        <w:rPr>
          <w:sz w:val="28"/>
          <w:szCs w:val="28"/>
        </w:rPr>
        <w:t xml:space="preserve"> (далее </w:t>
      </w:r>
      <w:r>
        <w:rPr>
          <w:sz w:val="28"/>
          <w:szCs w:val="28"/>
        </w:rPr>
        <w:t>–</w:t>
      </w:r>
      <w:r w:rsidRPr="00A45A5F">
        <w:rPr>
          <w:sz w:val="28"/>
          <w:szCs w:val="28"/>
        </w:rPr>
        <w:t xml:space="preserve"> Программа), проводимых за счет средств местного и республиканского бюджетов.</w:t>
      </w:r>
    </w:p>
    <w:p w:rsidR="00471E7D" w:rsidRDefault="00471E7D" w:rsidP="00471E7D">
      <w:pPr>
        <w:widowControl w:val="0"/>
        <w:autoSpaceDE w:val="0"/>
        <w:autoSpaceDN w:val="0"/>
        <w:adjustRightInd w:val="0"/>
        <w:ind w:firstLine="540"/>
        <w:jc w:val="both"/>
        <w:rPr>
          <w:sz w:val="28"/>
          <w:szCs w:val="28"/>
        </w:rPr>
      </w:pPr>
      <w:r>
        <w:rPr>
          <w:sz w:val="28"/>
          <w:szCs w:val="28"/>
        </w:rPr>
        <w:t>3</w:t>
      </w:r>
      <w:r w:rsidRPr="007D7452">
        <w:rPr>
          <w:sz w:val="28"/>
          <w:szCs w:val="28"/>
        </w:rPr>
        <w:t xml:space="preserve">. </w:t>
      </w:r>
      <w:r>
        <w:rPr>
          <w:sz w:val="28"/>
          <w:szCs w:val="28"/>
        </w:rPr>
        <w:t xml:space="preserve">Главному бухгалтеру Исполнительного комитета сельского поселения </w:t>
      </w:r>
      <w:r w:rsidRPr="00850DAB">
        <w:rPr>
          <w:sz w:val="28"/>
          <w:szCs w:val="28"/>
        </w:rPr>
        <w:t xml:space="preserve">ежегодно при формировании бюджета </w:t>
      </w:r>
      <w:r>
        <w:rPr>
          <w:sz w:val="28"/>
          <w:szCs w:val="28"/>
        </w:rPr>
        <w:t>сельского поселения</w:t>
      </w:r>
      <w:r w:rsidRPr="00850DAB">
        <w:rPr>
          <w:sz w:val="28"/>
          <w:szCs w:val="28"/>
        </w:rPr>
        <w:t xml:space="preserve"> на очередной финансовый год предусматривать средства на реализацию мероприятий </w:t>
      </w:r>
      <w:hyperlink w:anchor="sub_100" w:history="1">
        <w:r w:rsidRPr="00850DAB">
          <w:rPr>
            <w:sz w:val="28"/>
            <w:szCs w:val="28"/>
          </w:rPr>
          <w:t>Программы</w:t>
        </w:r>
      </w:hyperlink>
      <w:r w:rsidRPr="00850DAB">
        <w:rPr>
          <w:sz w:val="28"/>
          <w:szCs w:val="28"/>
        </w:rPr>
        <w:t xml:space="preserve"> </w:t>
      </w:r>
      <w:r>
        <w:rPr>
          <w:sz w:val="28"/>
          <w:szCs w:val="28"/>
        </w:rPr>
        <w:t xml:space="preserve">в соответствии с бюджетными ассигнованиями, предусмотренными в бюджете </w:t>
      </w:r>
      <w:proofErr w:type="spellStart"/>
      <w:r w:rsidRPr="00471E7D">
        <w:rPr>
          <w:sz w:val="28"/>
          <w:szCs w:val="28"/>
        </w:rPr>
        <w:t>Новокиреметско</w:t>
      </w:r>
      <w:r>
        <w:rPr>
          <w:sz w:val="28"/>
          <w:szCs w:val="28"/>
        </w:rPr>
        <w:t>го</w:t>
      </w:r>
      <w:proofErr w:type="spellEnd"/>
      <w:r w:rsidRPr="00471E7D">
        <w:rPr>
          <w:sz w:val="28"/>
          <w:szCs w:val="28"/>
        </w:rPr>
        <w:t xml:space="preserve"> сельско</w:t>
      </w:r>
      <w:r>
        <w:rPr>
          <w:sz w:val="28"/>
          <w:szCs w:val="28"/>
        </w:rPr>
        <w:t>го</w:t>
      </w:r>
      <w:r w:rsidRPr="00471E7D">
        <w:rPr>
          <w:sz w:val="28"/>
          <w:szCs w:val="28"/>
        </w:rPr>
        <w:t xml:space="preserve"> поселени</w:t>
      </w:r>
      <w:r>
        <w:rPr>
          <w:sz w:val="28"/>
          <w:szCs w:val="28"/>
        </w:rPr>
        <w:t>я</w:t>
      </w:r>
      <w:r w:rsidRPr="00471E7D">
        <w:rPr>
          <w:sz w:val="28"/>
          <w:szCs w:val="28"/>
        </w:rPr>
        <w:t xml:space="preserve"> </w:t>
      </w:r>
      <w:r>
        <w:rPr>
          <w:sz w:val="28"/>
          <w:szCs w:val="28"/>
        </w:rPr>
        <w:t>на эти цели на соответствующий финансовый год</w:t>
      </w:r>
      <w:r w:rsidRPr="00850DAB">
        <w:rPr>
          <w:sz w:val="28"/>
          <w:szCs w:val="28"/>
        </w:rPr>
        <w:t>.</w:t>
      </w:r>
    </w:p>
    <w:p w:rsidR="00471E7D" w:rsidRPr="00272250" w:rsidRDefault="00471E7D" w:rsidP="00471E7D">
      <w:pPr>
        <w:widowControl w:val="0"/>
        <w:autoSpaceDE w:val="0"/>
        <w:autoSpaceDN w:val="0"/>
        <w:adjustRightInd w:val="0"/>
        <w:ind w:firstLine="540"/>
        <w:jc w:val="both"/>
        <w:rPr>
          <w:sz w:val="28"/>
          <w:szCs w:val="28"/>
        </w:rPr>
      </w:pPr>
      <w:r>
        <w:rPr>
          <w:sz w:val="28"/>
          <w:szCs w:val="28"/>
        </w:rPr>
        <w:t xml:space="preserve">4. Опубликовать настоящее постановление на официальном сайте Аксубаевского </w:t>
      </w:r>
      <w:proofErr w:type="gramStart"/>
      <w:r>
        <w:rPr>
          <w:sz w:val="28"/>
          <w:szCs w:val="28"/>
        </w:rPr>
        <w:t>муниципального</w:t>
      </w:r>
      <w:proofErr w:type="gramEnd"/>
      <w:r>
        <w:rPr>
          <w:sz w:val="28"/>
          <w:szCs w:val="28"/>
        </w:rPr>
        <w:t xml:space="preserve"> района Республики Татарстан</w:t>
      </w:r>
      <w:r w:rsidRPr="00272250">
        <w:rPr>
          <w:sz w:val="28"/>
          <w:szCs w:val="28"/>
        </w:rPr>
        <w:t xml:space="preserve"> </w:t>
      </w:r>
      <w:r>
        <w:rPr>
          <w:sz w:val="28"/>
          <w:szCs w:val="28"/>
          <w:lang w:val="en-US"/>
        </w:rPr>
        <w:t>http</w:t>
      </w:r>
      <w:r w:rsidRPr="00272250">
        <w:rPr>
          <w:sz w:val="28"/>
          <w:szCs w:val="28"/>
        </w:rPr>
        <w:t>://</w:t>
      </w:r>
      <w:proofErr w:type="spellStart"/>
      <w:r>
        <w:rPr>
          <w:sz w:val="28"/>
          <w:szCs w:val="28"/>
          <w:lang w:val="en-US"/>
        </w:rPr>
        <w:t>Aksubayevo</w:t>
      </w:r>
      <w:proofErr w:type="spellEnd"/>
      <w:r w:rsidRPr="00272250">
        <w:rPr>
          <w:sz w:val="28"/>
          <w:szCs w:val="28"/>
        </w:rPr>
        <w:t>.</w:t>
      </w:r>
      <w:proofErr w:type="spellStart"/>
      <w:r>
        <w:rPr>
          <w:sz w:val="28"/>
          <w:szCs w:val="28"/>
          <w:lang w:val="en-US"/>
        </w:rPr>
        <w:t>tatarstan</w:t>
      </w:r>
      <w:proofErr w:type="spellEnd"/>
      <w:r w:rsidRPr="00272250">
        <w:rPr>
          <w:sz w:val="28"/>
          <w:szCs w:val="28"/>
        </w:rPr>
        <w:t>.</w:t>
      </w:r>
      <w:proofErr w:type="spellStart"/>
      <w:r>
        <w:rPr>
          <w:sz w:val="28"/>
          <w:szCs w:val="28"/>
          <w:lang w:val="en-US"/>
        </w:rPr>
        <w:t>ru</w:t>
      </w:r>
      <w:proofErr w:type="spellEnd"/>
    </w:p>
    <w:p w:rsidR="00471E7D" w:rsidRPr="00272250" w:rsidRDefault="00471E7D" w:rsidP="00471E7D">
      <w:pPr>
        <w:widowControl w:val="0"/>
        <w:autoSpaceDE w:val="0"/>
        <w:autoSpaceDN w:val="0"/>
        <w:adjustRightInd w:val="0"/>
        <w:ind w:firstLine="540"/>
        <w:jc w:val="both"/>
        <w:rPr>
          <w:sz w:val="28"/>
          <w:szCs w:val="28"/>
        </w:rPr>
      </w:pPr>
      <w:r>
        <w:rPr>
          <w:sz w:val="28"/>
          <w:szCs w:val="28"/>
        </w:rPr>
        <w:t>5</w:t>
      </w:r>
      <w:r w:rsidRPr="007D7452">
        <w:rPr>
          <w:sz w:val="28"/>
          <w:szCs w:val="28"/>
        </w:rPr>
        <w:t xml:space="preserve">. </w:t>
      </w:r>
      <w:proofErr w:type="gramStart"/>
      <w:r w:rsidRPr="007D7452">
        <w:rPr>
          <w:sz w:val="28"/>
          <w:szCs w:val="28"/>
        </w:rPr>
        <w:t>Контроль за</w:t>
      </w:r>
      <w:proofErr w:type="gramEnd"/>
      <w:r w:rsidRPr="007D7452">
        <w:rPr>
          <w:sz w:val="28"/>
          <w:szCs w:val="28"/>
        </w:rPr>
        <w:t xml:space="preserve"> исполнением настоящего постановления </w:t>
      </w:r>
      <w:r>
        <w:rPr>
          <w:sz w:val="28"/>
          <w:szCs w:val="28"/>
        </w:rPr>
        <w:t>оставляю за собой.</w:t>
      </w:r>
    </w:p>
    <w:p w:rsidR="00471E7D" w:rsidRDefault="00471E7D" w:rsidP="00471E7D">
      <w:pPr>
        <w:widowControl w:val="0"/>
        <w:autoSpaceDE w:val="0"/>
        <w:autoSpaceDN w:val="0"/>
        <w:adjustRightInd w:val="0"/>
        <w:ind w:firstLine="540"/>
        <w:jc w:val="both"/>
        <w:rPr>
          <w:sz w:val="28"/>
          <w:szCs w:val="28"/>
        </w:rPr>
      </w:pPr>
    </w:p>
    <w:p w:rsidR="006A24D0" w:rsidRDefault="006A24D0" w:rsidP="00471E7D">
      <w:pPr>
        <w:widowControl w:val="0"/>
        <w:autoSpaceDE w:val="0"/>
        <w:autoSpaceDN w:val="0"/>
        <w:adjustRightInd w:val="0"/>
        <w:ind w:firstLine="540"/>
        <w:jc w:val="both"/>
        <w:rPr>
          <w:sz w:val="28"/>
          <w:szCs w:val="28"/>
        </w:rPr>
      </w:pPr>
    </w:p>
    <w:p w:rsidR="00471E7D" w:rsidRDefault="00471E7D" w:rsidP="00471E7D">
      <w:pPr>
        <w:autoSpaceDE w:val="0"/>
        <w:autoSpaceDN w:val="0"/>
        <w:adjustRightInd w:val="0"/>
        <w:jc w:val="both"/>
        <w:rPr>
          <w:sz w:val="28"/>
          <w:szCs w:val="28"/>
          <w:lang w:val="tt-RU"/>
        </w:rPr>
      </w:pPr>
      <w:r>
        <w:rPr>
          <w:sz w:val="28"/>
          <w:szCs w:val="28"/>
          <w:lang w:val="tt-RU"/>
        </w:rPr>
        <w:t xml:space="preserve">    Руководитель</w:t>
      </w:r>
    </w:p>
    <w:p w:rsidR="00471E7D" w:rsidRDefault="00471E7D" w:rsidP="00471E7D">
      <w:pPr>
        <w:autoSpaceDE w:val="0"/>
        <w:autoSpaceDN w:val="0"/>
        <w:adjustRightInd w:val="0"/>
        <w:jc w:val="both"/>
        <w:rPr>
          <w:sz w:val="28"/>
          <w:szCs w:val="28"/>
          <w:lang w:val="tt-RU"/>
        </w:rPr>
      </w:pPr>
      <w:r>
        <w:rPr>
          <w:sz w:val="28"/>
          <w:szCs w:val="28"/>
          <w:lang w:val="tt-RU"/>
        </w:rPr>
        <w:t xml:space="preserve">    Исполнительного  комитета</w:t>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t xml:space="preserve">И. Р. Шакиров </w:t>
      </w:r>
    </w:p>
    <w:p w:rsidR="00471E7D" w:rsidRPr="00471E7D" w:rsidRDefault="00471E7D" w:rsidP="00471E7D">
      <w:pPr>
        <w:widowControl w:val="0"/>
        <w:autoSpaceDE w:val="0"/>
        <w:autoSpaceDN w:val="0"/>
        <w:adjustRightInd w:val="0"/>
        <w:jc w:val="both"/>
        <w:rPr>
          <w:sz w:val="24"/>
          <w:szCs w:val="24"/>
        </w:rPr>
      </w:pPr>
    </w:p>
    <w:p w:rsidR="00471E7D" w:rsidRPr="00471E7D" w:rsidRDefault="00471E7D" w:rsidP="00471E7D">
      <w:pPr>
        <w:widowControl w:val="0"/>
        <w:autoSpaceDE w:val="0"/>
        <w:autoSpaceDN w:val="0"/>
        <w:adjustRightInd w:val="0"/>
        <w:ind w:left="4956"/>
        <w:jc w:val="both"/>
        <w:outlineLvl w:val="0"/>
        <w:rPr>
          <w:sz w:val="24"/>
          <w:szCs w:val="24"/>
        </w:rPr>
      </w:pPr>
      <w:r w:rsidRPr="00471E7D">
        <w:rPr>
          <w:sz w:val="24"/>
          <w:szCs w:val="24"/>
        </w:rPr>
        <w:lastRenderedPageBreak/>
        <w:t xml:space="preserve">Приложение к  постановлению Исполнительного комитета </w:t>
      </w:r>
      <w:proofErr w:type="spellStart"/>
      <w:r w:rsidRPr="00471E7D">
        <w:rPr>
          <w:sz w:val="24"/>
          <w:szCs w:val="24"/>
        </w:rPr>
        <w:t>Новокиреметского</w:t>
      </w:r>
      <w:proofErr w:type="spellEnd"/>
      <w:r w:rsidRPr="00471E7D">
        <w:rPr>
          <w:sz w:val="24"/>
          <w:szCs w:val="24"/>
        </w:rPr>
        <w:t xml:space="preserve"> сельского поселения Аксубаевского  муниципального района Республики Татарстан от года  № </w:t>
      </w:r>
      <w:r w:rsidR="006A24D0">
        <w:rPr>
          <w:sz w:val="24"/>
          <w:szCs w:val="24"/>
        </w:rPr>
        <w:t>5 от 5.05.2014</w:t>
      </w:r>
    </w:p>
    <w:p w:rsidR="00471E7D" w:rsidRPr="00471E7D" w:rsidRDefault="00471E7D" w:rsidP="00471E7D">
      <w:pPr>
        <w:widowControl w:val="0"/>
        <w:autoSpaceDE w:val="0"/>
        <w:autoSpaceDN w:val="0"/>
        <w:adjustRightInd w:val="0"/>
        <w:jc w:val="right"/>
        <w:rPr>
          <w:sz w:val="28"/>
          <w:szCs w:val="28"/>
        </w:rPr>
      </w:pPr>
    </w:p>
    <w:p w:rsidR="00471E7D" w:rsidRPr="00471E7D" w:rsidRDefault="00471E7D" w:rsidP="00471E7D">
      <w:pPr>
        <w:widowControl w:val="0"/>
        <w:autoSpaceDE w:val="0"/>
        <w:autoSpaceDN w:val="0"/>
        <w:adjustRightInd w:val="0"/>
        <w:jc w:val="center"/>
        <w:rPr>
          <w:bCs/>
          <w:sz w:val="28"/>
          <w:szCs w:val="28"/>
        </w:rPr>
      </w:pPr>
      <w:bookmarkStart w:id="0" w:name="Par36"/>
      <w:bookmarkEnd w:id="0"/>
      <w:r w:rsidRPr="00471E7D">
        <w:rPr>
          <w:bCs/>
          <w:sz w:val="28"/>
          <w:szCs w:val="28"/>
        </w:rPr>
        <w:t>Муниципальная программа</w:t>
      </w:r>
    </w:p>
    <w:p w:rsidR="00471E7D" w:rsidRPr="00471E7D" w:rsidRDefault="00471E7D" w:rsidP="00471E7D">
      <w:pPr>
        <w:widowControl w:val="0"/>
        <w:autoSpaceDE w:val="0"/>
        <w:autoSpaceDN w:val="0"/>
        <w:adjustRightInd w:val="0"/>
        <w:jc w:val="center"/>
        <w:rPr>
          <w:bCs/>
          <w:sz w:val="28"/>
          <w:szCs w:val="28"/>
        </w:rPr>
      </w:pPr>
      <w:r w:rsidRPr="00471E7D">
        <w:rPr>
          <w:bCs/>
          <w:sz w:val="28"/>
          <w:szCs w:val="28"/>
        </w:rPr>
        <w:t xml:space="preserve">«Развитие муниципальной службы в </w:t>
      </w:r>
      <w:proofErr w:type="spellStart"/>
      <w:r w:rsidRPr="00471E7D">
        <w:rPr>
          <w:bCs/>
          <w:sz w:val="28"/>
          <w:szCs w:val="28"/>
        </w:rPr>
        <w:t>Новокиреметском</w:t>
      </w:r>
      <w:proofErr w:type="spellEnd"/>
      <w:r w:rsidRPr="00471E7D">
        <w:rPr>
          <w:bCs/>
          <w:sz w:val="28"/>
          <w:szCs w:val="28"/>
        </w:rPr>
        <w:t xml:space="preserve"> сельском поселении </w:t>
      </w:r>
      <w:r w:rsidRPr="00471E7D">
        <w:rPr>
          <w:sz w:val="28"/>
          <w:szCs w:val="28"/>
        </w:rPr>
        <w:t>Аксубаевского</w:t>
      </w:r>
      <w:r w:rsidRPr="00471E7D">
        <w:rPr>
          <w:bCs/>
          <w:sz w:val="28"/>
          <w:szCs w:val="28"/>
        </w:rPr>
        <w:t xml:space="preserve"> </w:t>
      </w:r>
      <w:proofErr w:type="gramStart"/>
      <w:r w:rsidRPr="00471E7D">
        <w:rPr>
          <w:bCs/>
          <w:sz w:val="28"/>
          <w:szCs w:val="28"/>
        </w:rPr>
        <w:t>муниципального</w:t>
      </w:r>
      <w:proofErr w:type="gramEnd"/>
      <w:r w:rsidRPr="00471E7D">
        <w:rPr>
          <w:bCs/>
          <w:sz w:val="28"/>
          <w:szCs w:val="28"/>
        </w:rPr>
        <w:t xml:space="preserve"> района Республики Татарстан на 2014-2016 годы»</w:t>
      </w:r>
    </w:p>
    <w:p w:rsidR="00471E7D" w:rsidRPr="00471E7D" w:rsidRDefault="00471E7D" w:rsidP="00471E7D">
      <w:pPr>
        <w:widowControl w:val="0"/>
        <w:autoSpaceDE w:val="0"/>
        <w:autoSpaceDN w:val="0"/>
        <w:adjustRightInd w:val="0"/>
        <w:jc w:val="center"/>
        <w:outlineLvl w:val="1"/>
        <w:rPr>
          <w:sz w:val="24"/>
          <w:szCs w:val="24"/>
        </w:rPr>
      </w:pPr>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Паспорт Программы</w:t>
      </w:r>
    </w:p>
    <w:p w:rsidR="00471E7D" w:rsidRPr="00471E7D" w:rsidRDefault="00471E7D" w:rsidP="00471E7D">
      <w:pPr>
        <w:widowControl w:val="0"/>
        <w:autoSpaceDE w:val="0"/>
        <w:autoSpaceDN w:val="0"/>
        <w:adjustRightInd w:val="0"/>
        <w:jc w:val="both"/>
        <w:rPr>
          <w:sz w:val="24"/>
          <w:szCs w:val="24"/>
        </w:rPr>
      </w:pPr>
    </w:p>
    <w:tbl>
      <w:tblPr>
        <w:tblW w:w="10430" w:type="dxa"/>
        <w:tblCellSpacing w:w="5" w:type="nil"/>
        <w:tblInd w:w="75" w:type="dxa"/>
        <w:tblLayout w:type="fixed"/>
        <w:tblCellMar>
          <w:left w:w="75" w:type="dxa"/>
          <w:right w:w="75" w:type="dxa"/>
        </w:tblCellMar>
        <w:tblLook w:val="0000" w:firstRow="0" w:lastRow="0" w:firstColumn="0" w:lastColumn="0" w:noHBand="0" w:noVBand="0"/>
      </w:tblPr>
      <w:tblGrid>
        <w:gridCol w:w="2340"/>
        <w:gridCol w:w="8090"/>
      </w:tblGrid>
      <w:tr w:rsidR="00471E7D" w:rsidRPr="00471E7D" w:rsidTr="00471E7D">
        <w:trPr>
          <w:trHeight w:val="800"/>
          <w:tblCellSpacing w:w="5" w:type="nil"/>
        </w:trPr>
        <w:tc>
          <w:tcPr>
            <w:tcW w:w="234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Наименование         </w:t>
            </w:r>
          </w:p>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Программы            </w:t>
            </w:r>
          </w:p>
        </w:tc>
        <w:tc>
          <w:tcPr>
            <w:tcW w:w="809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Муниципальная Программа «Развитие муниципальной службы в </w:t>
            </w:r>
            <w:proofErr w:type="spellStart"/>
            <w:r w:rsidRPr="00471E7D">
              <w:rPr>
                <w:bCs/>
                <w:sz w:val="24"/>
                <w:szCs w:val="24"/>
              </w:rPr>
              <w:t>Новокиреметском</w:t>
            </w:r>
            <w:proofErr w:type="spellEnd"/>
            <w:r w:rsidRPr="00471E7D">
              <w:rPr>
                <w:bCs/>
                <w:sz w:val="24"/>
                <w:szCs w:val="24"/>
              </w:rPr>
              <w:t xml:space="preserve"> сельском поселении </w:t>
            </w:r>
            <w:r w:rsidRPr="00471E7D">
              <w:rPr>
                <w:sz w:val="24"/>
                <w:szCs w:val="24"/>
              </w:rPr>
              <w:t>Аксубаевского</w:t>
            </w:r>
            <w:r w:rsidRPr="00471E7D">
              <w:rPr>
                <w:bCs/>
                <w:sz w:val="24"/>
                <w:szCs w:val="24"/>
              </w:rPr>
              <w:t xml:space="preserve"> </w:t>
            </w:r>
            <w:proofErr w:type="gramStart"/>
            <w:r w:rsidRPr="00471E7D">
              <w:rPr>
                <w:bCs/>
                <w:sz w:val="24"/>
                <w:szCs w:val="24"/>
              </w:rPr>
              <w:t>муниципального</w:t>
            </w:r>
            <w:proofErr w:type="gramEnd"/>
            <w:r w:rsidRPr="00471E7D">
              <w:rPr>
                <w:bCs/>
                <w:sz w:val="24"/>
                <w:szCs w:val="24"/>
              </w:rPr>
              <w:t xml:space="preserve"> района </w:t>
            </w:r>
            <w:r w:rsidRPr="00471E7D">
              <w:rPr>
                <w:sz w:val="24"/>
                <w:szCs w:val="24"/>
              </w:rPr>
              <w:t xml:space="preserve">Республики Татарстан на 2014-2016 годы» (далее - Программа)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       </w:t>
            </w:r>
          </w:p>
        </w:tc>
      </w:tr>
      <w:tr w:rsidR="00471E7D" w:rsidRPr="00471E7D" w:rsidTr="00471E7D">
        <w:trPr>
          <w:trHeight w:val="6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Муниципальный заказчик</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Аксубаевского муниципального района Республики Татарстан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     </w:t>
            </w:r>
          </w:p>
        </w:tc>
      </w:tr>
      <w:tr w:rsidR="00471E7D" w:rsidRPr="00471E7D" w:rsidTr="00471E7D">
        <w:trPr>
          <w:trHeight w:val="4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Основной             </w:t>
            </w:r>
          </w:p>
          <w:p w:rsidR="00471E7D" w:rsidRPr="00471E7D" w:rsidRDefault="00471E7D" w:rsidP="00471E7D">
            <w:pPr>
              <w:widowControl w:val="0"/>
              <w:autoSpaceDE w:val="0"/>
              <w:autoSpaceDN w:val="0"/>
              <w:adjustRightInd w:val="0"/>
              <w:jc w:val="both"/>
              <w:rPr>
                <w:b/>
                <w:sz w:val="24"/>
                <w:szCs w:val="24"/>
              </w:rPr>
            </w:pPr>
            <w:r w:rsidRPr="00471E7D">
              <w:rPr>
                <w:b/>
                <w:sz w:val="24"/>
                <w:szCs w:val="24"/>
              </w:rPr>
              <w:t>разработчик Программы</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Аксубаевского муниципального района Республики Татарстан        </w:t>
            </w:r>
          </w:p>
        </w:tc>
      </w:tr>
      <w:tr w:rsidR="00471E7D" w:rsidRPr="00471E7D" w:rsidTr="00471E7D">
        <w:trPr>
          <w:trHeight w:val="2268"/>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b/>
                <w:sz w:val="24"/>
                <w:szCs w:val="24"/>
              </w:rPr>
            </w:pPr>
            <w:r w:rsidRPr="00471E7D">
              <w:rPr>
                <w:b/>
                <w:sz w:val="24"/>
                <w:szCs w:val="24"/>
              </w:rPr>
              <w:t xml:space="preserve">Цели Программы       </w:t>
            </w:r>
          </w:p>
        </w:tc>
        <w:tc>
          <w:tcPr>
            <w:tcW w:w="8090" w:type="dxa"/>
            <w:tcBorders>
              <w:left w:val="single" w:sz="8" w:space="0" w:color="auto"/>
              <w:bottom w:val="single" w:sz="8" w:space="0" w:color="auto"/>
              <w:right w:val="single" w:sz="8" w:space="0" w:color="auto"/>
            </w:tcBorders>
            <w:noWrap/>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Повышение эффективности исполнения органами местного самоуправления </w:t>
            </w:r>
            <w:proofErr w:type="spellStart"/>
            <w:r w:rsidRPr="00471E7D">
              <w:rPr>
                <w:sz w:val="24"/>
                <w:szCs w:val="24"/>
              </w:rPr>
              <w:t>Новокиреметского</w:t>
            </w:r>
            <w:proofErr w:type="spellEnd"/>
            <w:r w:rsidRPr="00471E7D">
              <w:rPr>
                <w:sz w:val="24"/>
                <w:szCs w:val="24"/>
              </w:rPr>
              <w:t xml:space="preserve"> сельского поселения Аксубаевского муниципального района Республики Татарстан (далее - органы местного самоуправления) возложенных на них полномочий.                     </w:t>
            </w:r>
          </w:p>
          <w:p w:rsidR="00471E7D" w:rsidRPr="00471E7D" w:rsidRDefault="00471E7D" w:rsidP="00471E7D">
            <w:pPr>
              <w:widowControl w:val="0"/>
              <w:autoSpaceDE w:val="0"/>
              <w:autoSpaceDN w:val="0"/>
              <w:adjustRightInd w:val="0"/>
              <w:jc w:val="both"/>
              <w:rPr>
                <w:rFonts w:ascii="Courier New" w:hAnsi="Courier New" w:cs="Courier New"/>
                <w:sz w:val="24"/>
                <w:szCs w:val="24"/>
              </w:rPr>
            </w:pPr>
            <w:r w:rsidRPr="00471E7D">
              <w:rPr>
                <w:sz w:val="24"/>
                <w:szCs w:val="24"/>
              </w:rPr>
              <w:t xml:space="preserve">2. Внедрение современных  технологий  в  кадровую работу на муниципальной службе в </w:t>
            </w:r>
            <w:proofErr w:type="spellStart"/>
            <w:r w:rsidRPr="00471E7D">
              <w:rPr>
                <w:sz w:val="24"/>
                <w:szCs w:val="24"/>
              </w:rPr>
              <w:t>Новокиреметском</w:t>
            </w:r>
            <w:proofErr w:type="spellEnd"/>
            <w:r w:rsidRPr="00471E7D">
              <w:rPr>
                <w:sz w:val="24"/>
                <w:szCs w:val="24"/>
              </w:rPr>
              <w:t xml:space="preserve"> сельском поселении Аксубаевского  </w:t>
            </w:r>
            <w:proofErr w:type="gramStart"/>
            <w:r w:rsidRPr="00471E7D">
              <w:rPr>
                <w:sz w:val="24"/>
                <w:szCs w:val="24"/>
              </w:rPr>
              <w:t>муниципального</w:t>
            </w:r>
            <w:proofErr w:type="gramEnd"/>
            <w:r w:rsidRPr="00471E7D">
              <w:rPr>
                <w:sz w:val="24"/>
                <w:szCs w:val="24"/>
              </w:rPr>
              <w:t xml:space="preserve"> района Республики Татарстан (далее - муниципальная служба)</w:t>
            </w:r>
          </w:p>
        </w:tc>
      </w:tr>
      <w:tr w:rsidR="00471E7D" w:rsidRPr="00471E7D" w:rsidTr="00471E7D">
        <w:trPr>
          <w:trHeight w:val="4893"/>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 xml:space="preserve">Задачи 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2. Внедрение эффективных механизмов подбора, комплексной оценки деятельности и продвижения по службе муниципальных служащих </w:t>
            </w:r>
            <w:proofErr w:type="spellStart"/>
            <w:r w:rsidRPr="00471E7D">
              <w:rPr>
                <w:sz w:val="24"/>
                <w:szCs w:val="24"/>
              </w:rPr>
              <w:t>Новокиреметского</w:t>
            </w:r>
            <w:proofErr w:type="spellEnd"/>
            <w:r w:rsidRPr="00471E7D">
              <w:rPr>
                <w:sz w:val="24"/>
                <w:szCs w:val="24"/>
              </w:rPr>
              <w:t xml:space="preserve"> сельского поселения Аксубаевского  муниципального района (далее – муниципальные служащие).</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3. Развитие профессиональной и управленческой компетентности муниципальных служащих, а также лиц, включенных в кадровые резервы.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4. Построение эффективной системы мотивации, стимулирования на муниципальной службе.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5. Привлечение и закрепление на муниципальной службе  молодых, перспективных специалистов.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7. Нормативное и методическое обеспечение муниципальной службы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    </w:t>
            </w:r>
          </w:p>
        </w:tc>
      </w:tr>
      <w:tr w:rsidR="00471E7D" w:rsidRPr="00471E7D" w:rsidTr="00471E7D">
        <w:trPr>
          <w:trHeight w:val="400"/>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Сроки реализации</w:t>
            </w:r>
          </w:p>
          <w:p w:rsidR="00471E7D" w:rsidRPr="00471E7D" w:rsidRDefault="00471E7D" w:rsidP="00471E7D">
            <w:pPr>
              <w:widowControl w:val="0"/>
              <w:autoSpaceDE w:val="0"/>
              <w:autoSpaceDN w:val="0"/>
              <w:adjustRightInd w:val="0"/>
              <w:rPr>
                <w:sz w:val="24"/>
                <w:szCs w:val="24"/>
              </w:rPr>
            </w:pPr>
            <w:r w:rsidRPr="00471E7D">
              <w:rPr>
                <w:b/>
                <w:sz w:val="24"/>
                <w:szCs w:val="24"/>
              </w:rPr>
              <w:t>Программы</w:t>
            </w:r>
            <w:r w:rsidRPr="00471E7D">
              <w:rPr>
                <w:sz w:val="24"/>
                <w:szCs w:val="24"/>
              </w:rPr>
              <w:t xml:space="preserve">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2014-2016 годы                                  </w:t>
            </w:r>
          </w:p>
        </w:tc>
      </w:tr>
      <w:tr w:rsidR="00471E7D" w:rsidRPr="00471E7D" w:rsidTr="00471E7D">
        <w:trPr>
          <w:trHeight w:val="1134"/>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lastRenderedPageBreak/>
              <w:t>Объемы финансирования</w:t>
            </w:r>
          </w:p>
          <w:p w:rsidR="00471E7D" w:rsidRPr="00471E7D" w:rsidRDefault="00471E7D" w:rsidP="00471E7D">
            <w:pPr>
              <w:widowControl w:val="0"/>
              <w:autoSpaceDE w:val="0"/>
              <w:autoSpaceDN w:val="0"/>
              <w:adjustRightInd w:val="0"/>
              <w:rPr>
                <w:b/>
                <w:sz w:val="24"/>
                <w:szCs w:val="24"/>
              </w:rPr>
            </w:pPr>
            <w:r w:rsidRPr="00471E7D">
              <w:rPr>
                <w:b/>
                <w:sz w:val="24"/>
                <w:szCs w:val="24"/>
              </w:rPr>
              <w:t xml:space="preserve">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Бюджет Республики Татарстан в размерах ассигнований, предусмотренных государственной программой « Развитие государственной гражданской службы Республики Татарстан и муниципальной службы в Республике Татарстан на 2014-2016 годы»                </w:t>
            </w:r>
          </w:p>
        </w:tc>
      </w:tr>
      <w:tr w:rsidR="00471E7D" w:rsidRPr="00471E7D" w:rsidTr="00471E7D">
        <w:trPr>
          <w:trHeight w:val="878"/>
          <w:tblCellSpacing w:w="5" w:type="nil"/>
        </w:trPr>
        <w:tc>
          <w:tcPr>
            <w:tcW w:w="234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b/>
                <w:sz w:val="24"/>
                <w:szCs w:val="24"/>
              </w:rPr>
            </w:pPr>
            <w:r w:rsidRPr="00471E7D">
              <w:rPr>
                <w:b/>
                <w:sz w:val="24"/>
                <w:szCs w:val="24"/>
              </w:rPr>
              <w:t>Ожидаемые    конечные</w:t>
            </w:r>
          </w:p>
          <w:p w:rsidR="00471E7D" w:rsidRPr="00471E7D" w:rsidRDefault="00471E7D" w:rsidP="00471E7D">
            <w:pPr>
              <w:widowControl w:val="0"/>
              <w:autoSpaceDE w:val="0"/>
              <w:autoSpaceDN w:val="0"/>
              <w:adjustRightInd w:val="0"/>
              <w:rPr>
                <w:b/>
                <w:sz w:val="24"/>
                <w:szCs w:val="24"/>
              </w:rPr>
            </w:pPr>
            <w:r w:rsidRPr="00471E7D">
              <w:rPr>
                <w:b/>
                <w:sz w:val="24"/>
                <w:szCs w:val="24"/>
              </w:rPr>
              <w:t>результаты реализации</w:t>
            </w:r>
          </w:p>
          <w:p w:rsidR="00471E7D" w:rsidRPr="00471E7D" w:rsidRDefault="00471E7D" w:rsidP="00471E7D">
            <w:pPr>
              <w:widowControl w:val="0"/>
              <w:autoSpaceDE w:val="0"/>
              <w:autoSpaceDN w:val="0"/>
              <w:adjustRightInd w:val="0"/>
              <w:rPr>
                <w:b/>
                <w:sz w:val="24"/>
                <w:szCs w:val="24"/>
              </w:rPr>
            </w:pPr>
            <w:r w:rsidRPr="00471E7D">
              <w:rPr>
                <w:b/>
                <w:sz w:val="24"/>
                <w:szCs w:val="24"/>
              </w:rPr>
              <w:t xml:space="preserve">Программы            </w:t>
            </w:r>
          </w:p>
        </w:tc>
        <w:tc>
          <w:tcPr>
            <w:tcW w:w="809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Реализация Программы позволит к 2017 году: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 Повысить эффективность деятельности аппаратов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2. Определить численность и муниципальных служащих, соответствующую целям и задачам деятельности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3. Создать систему адаптации и наставничества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4. Разработать и внедрить критерии оценки эффективности      профессиональной служебной деятельности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5. Усовершенствовать методы оценки профессиональных знаний и навыков муниципальных служащи</w:t>
            </w:r>
            <w:proofErr w:type="gramStart"/>
            <w:r w:rsidRPr="00471E7D">
              <w:rPr>
                <w:sz w:val="24"/>
                <w:szCs w:val="24"/>
              </w:rPr>
              <w:t>х(</w:t>
            </w:r>
            <w:proofErr w:type="gramEnd"/>
            <w:r w:rsidRPr="00471E7D">
              <w:rPr>
                <w:sz w:val="24"/>
                <w:szCs w:val="24"/>
              </w:rPr>
              <w:t xml:space="preserve">кандидатов) при проведении конкурсов на замещение вакантных должностей  муниципальной службы, аттестации, квалификационного экзамена, формировании кадрового резерва.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6.  Организовать дополнительное профессиональное образование муниципальных служащих с учетом приоритетных направлений социально-экономического    развития </w:t>
            </w:r>
            <w:proofErr w:type="spellStart"/>
            <w:r w:rsidRPr="00471E7D">
              <w:rPr>
                <w:sz w:val="24"/>
                <w:szCs w:val="24"/>
              </w:rPr>
              <w:t>Новокиреметского</w:t>
            </w:r>
            <w:proofErr w:type="spellEnd"/>
            <w:r w:rsidRPr="00471E7D">
              <w:rPr>
                <w:sz w:val="24"/>
                <w:szCs w:val="24"/>
              </w:rPr>
              <w:t xml:space="preserve"> сельского поселения Аксубаевского муниципального района Республики Татарстан.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7. Усилить мотивацию муниципальных служащих на  повышение результативности их профессиональной деятельности и удержание высококвалифицированных    кадров на муниципальной службе, в том числе  усовершенствовать систему оплаты труда и меры    социальной защиты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8. Привлечь на муниципальную службу молодых, перспективных специалистов, в том числе путем организации практики студентов в органах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9. Повысить уровень доверия граждан к деятельности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10. Создать механизмы, обеспечивающие общественную оценку эффективности деятельности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11. Актуализировать нормативную  правовую  базу  по вопросам муниципальной службы, провести  организационную и методическую работу по совершенствованию кадрового обеспечения органов местного самоуправления.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12. Внедрить современные информационные, кадровые технологии в систему управления муниципальной службой, в том числе создать единую информационную   систему кадрового состава муниципальной службы,  электронную доску почета муниципальных служащих       </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                                 </w:t>
            </w:r>
          </w:p>
        </w:tc>
      </w:tr>
    </w:tbl>
    <w:p w:rsidR="00471E7D" w:rsidRPr="00471E7D" w:rsidRDefault="00471E7D" w:rsidP="00471E7D">
      <w:pPr>
        <w:widowControl w:val="0"/>
        <w:autoSpaceDE w:val="0"/>
        <w:autoSpaceDN w:val="0"/>
        <w:adjustRightInd w:val="0"/>
        <w:jc w:val="both"/>
        <w:rPr>
          <w:sz w:val="24"/>
          <w:szCs w:val="24"/>
        </w:rPr>
      </w:pPr>
    </w:p>
    <w:p w:rsidR="00471E7D" w:rsidRPr="00471E7D" w:rsidRDefault="00471E7D" w:rsidP="00471E7D">
      <w:pPr>
        <w:widowControl w:val="0"/>
        <w:autoSpaceDE w:val="0"/>
        <w:autoSpaceDN w:val="0"/>
        <w:adjustRightInd w:val="0"/>
        <w:outlineLvl w:val="1"/>
        <w:rPr>
          <w:sz w:val="28"/>
          <w:szCs w:val="28"/>
        </w:rPr>
      </w:pPr>
      <w:bookmarkStart w:id="1" w:name="Par184"/>
      <w:bookmarkEnd w:id="1"/>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I. Характеристика сферы реализации Программы,</w:t>
      </w:r>
    </w:p>
    <w:p w:rsidR="00471E7D" w:rsidRPr="00471E7D" w:rsidRDefault="00471E7D" w:rsidP="00471E7D">
      <w:pPr>
        <w:widowControl w:val="0"/>
        <w:autoSpaceDE w:val="0"/>
        <w:autoSpaceDN w:val="0"/>
        <w:adjustRightInd w:val="0"/>
        <w:jc w:val="center"/>
        <w:rPr>
          <w:sz w:val="28"/>
          <w:szCs w:val="28"/>
        </w:rPr>
      </w:pPr>
      <w:r w:rsidRPr="00471E7D">
        <w:rPr>
          <w:sz w:val="28"/>
          <w:szCs w:val="28"/>
        </w:rPr>
        <w:t>основные проблемы и пути их решения</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Важнейшим условием динамичного развития муниципального образования и государства в целом является эффективно выстроенная система муниципального 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В настоящее время приоритетными направлениями совершенствования системы  муниципального управления являются развитие кадрового потенциала </w:t>
      </w:r>
      <w:r w:rsidRPr="00471E7D">
        <w:rPr>
          <w:sz w:val="28"/>
          <w:szCs w:val="28"/>
        </w:rPr>
        <w:lastRenderedPageBreak/>
        <w:t>муниципальной службы, повышение качества и доступности муниципальных услуг, внедрение новых принципов кадровой политики в сфере муниципальной службы.</w:t>
      </w:r>
    </w:p>
    <w:p w:rsidR="00471E7D" w:rsidRPr="00471E7D" w:rsidRDefault="00471E7D" w:rsidP="00471E7D">
      <w:pPr>
        <w:widowControl w:val="0"/>
        <w:autoSpaceDE w:val="0"/>
        <w:autoSpaceDN w:val="0"/>
        <w:adjustRightInd w:val="0"/>
        <w:jc w:val="both"/>
        <w:rPr>
          <w:bCs/>
          <w:sz w:val="28"/>
          <w:szCs w:val="28"/>
        </w:rPr>
      </w:pPr>
      <w:proofErr w:type="gramStart"/>
      <w:r w:rsidRPr="00471E7D">
        <w:rPr>
          <w:sz w:val="28"/>
          <w:szCs w:val="28"/>
        </w:rPr>
        <w:t xml:space="preserve">Указом Президента Республики Татарстан от 23 августа 2010 года № УП-552 была утверждена </w:t>
      </w:r>
      <w:hyperlink r:id="rId6" w:history="1">
        <w:r w:rsidRPr="00471E7D">
          <w:rPr>
            <w:color w:val="000000"/>
            <w:sz w:val="28"/>
            <w:szCs w:val="28"/>
          </w:rPr>
          <w:t>Программа</w:t>
        </w:r>
      </w:hyperlink>
      <w:r w:rsidRPr="00471E7D">
        <w:rPr>
          <w:sz w:val="28"/>
          <w:szCs w:val="28"/>
        </w:rPr>
        <w:t xml:space="preserve"> развития государственной гражданской службы Республики Татарстан и муниципальной службы в Республике Татарстан на 2010-2013 годы, принято постановление Исполнительного комитета Аксубаевского муниципального района «</w:t>
      </w:r>
      <w:r w:rsidRPr="00471E7D">
        <w:rPr>
          <w:bCs/>
          <w:sz w:val="28"/>
          <w:szCs w:val="28"/>
        </w:rPr>
        <w:t xml:space="preserve">Об утверждении Муниципальной программы «Развитие муниципальной службы в </w:t>
      </w:r>
      <w:proofErr w:type="spellStart"/>
      <w:r w:rsidRPr="00471E7D">
        <w:rPr>
          <w:bCs/>
          <w:sz w:val="28"/>
          <w:szCs w:val="28"/>
        </w:rPr>
        <w:t>Аксубаевском</w:t>
      </w:r>
      <w:proofErr w:type="spellEnd"/>
      <w:r w:rsidRPr="00471E7D">
        <w:rPr>
          <w:bCs/>
          <w:sz w:val="28"/>
          <w:szCs w:val="28"/>
        </w:rPr>
        <w:t xml:space="preserve">  муниципальном районе Республики Татарстан на 2014-2016 годы»</w:t>
      </w:r>
      <w:r w:rsidRPr="00471E7D">
        <w:rPr>
          <w:sz w:val="28"/>
          <w:szCs w:val="28"/>
        </w:rPr>
        <w:t xml:space="preserve"> </w:t>
      </w:r>
      <w:r w:rsidRPr="00471E7D">
        <w:rPr>
          <w:bCs/>
          <w:sz w:val="28"/>
          <w:szCs w:val="28"/>
        </w:rPr>
        <w:t xml:space="preserve">№109 от 11.04.2014  </w:t>
      </w:r>
      <w:r w:rsidRPr="00471E7D">
        <w:rPr>
          <w:sz w:val="28"/>
          <w:szCs w:val="28"/>
        </w:rPr>
        <w:t>в соответствии с которым принимается соответствующая</w:t>
      </w:r>
      <w:proofErr w:type="gramEnd"/>
      <w:r w:rsidRPr="00471E7D">
        <w:rPr>
          <w:sz w:val="28"/>
          <w:szCs w:val="28"/>
        </w:rPr>
        <w:t xml:space="preserve"> муниципальная программа. </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В </w:t>
      </w:r>
      <w:proofErr w:type="spellStart"/>
      <w:r w:rsidRPr="00471E7D">
        <w:rPr>
          <w:sz w:val="28"/>
          <w:szCs w:val="28"/>
        </w:rPr>
        <w:t>Новокиреметском</w:t>
      </w:r>
      <w:proofErr w:type="spellEnd"/>
      <w:r w:rsidRPr="00471E7D">
        <w:rPr>
          <w:sz w:val="28"/>
          <w:szCs w:val="28"/>
        </w:rPr>
        <w:t xml:space="preserve"> сельском поселении накоплен опыт управления муниципальной службой, созданы условия для поступления, прохождения и прекращения муниципальной службы, а также профессионального развития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Подбор персонала на муниципальную службу осуществляется через процедуры проведения конкурсов на замещение вакантных должностей муниципальной службы и из кадрового резерва, обеспечивается участие независимых экспертов и представителей Общественного совета района в аттестационных, конкурсных комиссиях и комиссиях по соблюдению требований к служебному поведению и урегулированию конфликта интересов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Проводится постоянный мониторинг исполнения федерального законодательства, законодательства Республики Татарстан, а также муниципальных нормативных правовых актов, регулирующих отношения в сфере муниципальной службы. </w:t>
      </w:r>
    </w:p>
    <w:p w:rsidR="00471E7D" w:rsidRPr="00471E7D" w:rsidRDefault="00471E7D" w:rsidP="00471E7D">
      <w:pPr>
        <w:widowControl w:val="0"/>
        <w:autoSpaceDE w:val="0"/>
        <w:autoSpaceDN w:val="0"/>
        <w:adjustRightInd w:val="0"/>
        <w:jc w:val="both"/>
        <w:rPr>
          <w:sz w:val="28"/>
          <w:szCs w:val="28"/>
        </w:rPr>
      </w:pPr>
      <w:r w:rsidRPr="00471E7D">
        <w:rPr>
          <w:sz w:val="28"/>
          <w:szCs w:val="28"/>
        </w:rPr>
        <w:t>В настоящее время действует единая система оплаты труда государственных  гражданских служащих и муниципальных служащих. Данная система позволяет учитывать стаж, классный чин, категорию занимаемой должности. Определен порядок премирования, оказания материальной помощи и установления надбавок к должностным окладам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Муниципальная служба должна обеспечить реализацию стратегии социально-экономического развития </w:t>
      </w:r>
      <w:proofErr w:type="spellStart"/>
      <w:r w:rsidRPr="00471E7D">
        <w:rPr>
          <w:sz w:val="28"/>
          <w:szCs w:val="28"/>
        </w:rPr>
        <w:t>Новокиреметского</w:t>
      </w:r>
      <w:proofErr w:type="spellEnd"/>
      <w:r w:rsidRPr="00471E7D">
        <w:rPr>
          <w:sz w:val="28"/>
          <w:szCs w:val="28"/>
        </w:rPr>
        <w:t xml:space="preserve"> сельского поселения.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Современный муниципальный служащий должен результативно выполнять свои должностные обязанности, обладать широким кругозором, а также навыками межличностных коммуникаций, в своей деятельности ориентироваться на интересы населения.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В настоящее время сфере муниципальной службы присущи следующие проблемы:</w:t>
      </w:r>
    </w:p>
    <w:p w:rsidR="00471E7D" w:rsidRPr="00471E7D" w:rsidRDefault="00471E7D" w:rsidP="00471E7D">
      <w:pPr>
        <w:widowControl w:val="0"/>
        <w:autoSpaceDE w:val="0"/>
        <w:autoSpaceDN w:val="0"/>
        <w:adjustRightInd w:val="0"/>
        <w:jc w:val="both"/>
        <w:rPr>
          <w:sz w:val="28"/>
          <w:szCs w:val="28"/>
        </w:rPr>
      </w:pPr>
      <w:r w:rsidRPr="00471E7D">
        <w:rPr>
          <w:sz w:val="28"/>
          <w:szCs w:val="28"/>
        </w:rPr>
        <w:t>1) отток высококвалифицированных кадров, что приводит к снижению эффективности деятельности органов местного самоуправления, наблюдается высокий показатель текучести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2) низкая эффективность деятельности  муниципальных служащих, обусловленная:</w:t>
      </w:r>
    </w:p>
    <w:p w:rsidR="00471E7D" w:rsidRPr="00471E7D" w:rsidRDefault="00471E7D" w:rsidP="00471E7D">
      <w:pPr>
        <w:widowControl w:val="0"/>
        <w:autoSpaceDE w:val="0"/>
        <w:autoSpaceDN w:val="0"/>
        <w:adjustRightInd w:val="0"/>
        <w:jc w:val="both"/>
        <w:rPr>
          <w:sz w:val="28"/>
          <w:szCs w:val="28"/>
        </w:rPr>
      </w:pPr>
      <w:r w:rsidRPr="00471E7D">
        <w:rPr>
          <w:sz w:val="28"/>
          <w:szCs w:val="28"/>
        </w:rPr>
        <w:t>недостатками организационных структур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неразвитостью механизмов мотивации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отсутствием механизмов оценки профессиональной служебной деятельности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3) снижение имиджа муниципальной службы, в том числе вследствие недостаточной открытости, излишней бюрократизации, наличия проявлений коррупционных </w:t>
      </w:r>
      <w:r w:rsidRPr="00471E7D">
        <w:rPr>
          <w:sz w:val="28"/>
          <w:szCs w:val="28"/>
        </w:rPr>
        <w:lastRenderedPageBreak/>
        <w:t>факторов;</w:t>
      </w:r>
    </w:p>
    <w:p w:rsidR="00471E7D" w:rsidRPr="00471E7D" w:rsidRDefault="00471E7D" w:rsidP="00471E7D">
      <w:pPr>
        <w:widowControl w:val="0"/>
        <w:autoSpaceDE w:val="0"/>
        <w:autoSpaceDN w:val="0"/>
        <w:adjustRightInd w:val="0"/>
        <w:jc w:val="both"/>
        <w:rPr>
          <w:sz w:val="28"/>
          <w:szCs w:val="28"/>
        </w:rPr>
      </w:pPr>
      <w:r w:rsidRPr="00471E7D">
        <w:rPr>
          <w:sz w:val="28"/>
          <w:szCs w:val="28"/>
        </w:rPr>
        <w:t>4) недостаточная степень внедрения современных информационных технологий.</w:t>
      </w:r>
    </w:p>
    <w:p w:rsidR="00471E7D" w:rsidRPr="00471E7D" w:rsidRDefault="00471E7D" w:rsidP="00471E7D">
      <w:pPr>
        <w:widowControl w:val="0"/>
        <w:autoSpaceDE w:val="0"/>
        <w:autoSpaceDN w:val="0"/>
        <w:adjustRightInd w:val="0"/>
        <w:jc w:val="both"/>
        <w:rPr>
          <w:sz w:val="28"/>
          <w:szCs w:val="28"/>
        </w:rPr>
      </w:pPr>
      <w:r w:rsidRPr="00471E7D">
        <w:rPr>
          <w:sz w:val="28"/>
          <w:szCs w:val="28"/>
        </w:rPr>
        <w:t>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Реализация Программы позволит совершенствовать основы муниципальной 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2" w:name="Par222"/>
      <w:bookmarkEnd w:id="2"/>
      <w:r w:rsidRPr="00471E7D">
        <w:rPr>
          <w:sz w:val="28"/>
          <w:szCs w:val="28"/>
        </w:rPr>
        <w:t>II. Цели, задачи Программы и перечень мероприятий Программы.</w:t>
      </w:r>
    </w:p>
    <w:p w:rsidR="00471E7D" w:rsidRPr="00471E7D" w:rsidRDefault="00471E7D" w:rsidP="00471E7D">
      <w:pPr>
        <w:widowControl w:val="0"/>
        <w:autoSpaceDE w:val="0"/>
        <w:autoSpaceDN w:val="0"/>
        <w:adjustRightInd w:val="0"/>
        <w:jc w:val="center"/>
        <w:rPr>
          <w:sz w:val="28"/>
          <w:szCs w:val="28"/>
        </w:rPr>
      </w:pPr>
      <w:r w:rsidRPr="00471E7D">
        <w:rPr>
          <w:sz w:val="28"/>
          <w:szCs w:val="28"/>
        </w:rPr>
        <w:t>Индикаторы оценки результатов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Современная муниципальная служба должна быть открытой, конкурентоспособной и престижной, ориентированной на результативную деятельность муниципальных служащих, а также активно взаимодействовать с институтами гражданского общества.</w:t>
      </w:r>
    </w:p>
    <w:p w:rsidR="00471E7D" w:rsidRPr="00471E7D" w:rsidRDefault="00471E7D" w:rsidP="00471E7D">
      <w:pPr>
        <w:widowControl w:val="0"/>
        <w:autoSpaceDE w:val="0"/>
        <w:autoSpaceDN w:val="0"/>
        <w:adjustRightInd w:val="0"/>
        <w:jc w:val="both"/>
        <w:rPr>
          <w:sz w:val="28"/>
          <w:szCs w:val="28"/>
        </w:rPr>
      </w:pPr>
      <w:r w:rsidRPr="00471E7D">
        <w:rPr>
          <w:sz w:val="28"/>
          <w:szCs w:val="28"/>
        </w:rPr>
        <w:t>Целями Программы являются повышение эффективности исполнения органами местного самоуправления возложенных на них полномочий, а также внедрение современных технологий в кадровую работу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Для достижения указанных целей предполагается решение следующих задач:</w:t>
      </w:r>
    </w:p>
    <w:p w:rsidR="00471E7D" w:rsidRPr="00471E7D" w:rsidRDefault="00471E7D" w:rsidP="00471E7D">
      <w:pPr>
        <w:widowControl w:val="0"/>
        <w:autoSpaceDE w:val="0"/>
        <w:autoSpaceDN w:val="0"/>
        <w:adjustRightInd w:val="0"/>
        <w:jc w:val="both"/>
        <w:rPr>
          <w:sz w:val="28"/>
          <w:szCs w:val="28"/>
        </w:rPr>
      </w:pPr>
      <w:r w:rsidRPr="00471E7D">
        <w:rPr>
          <w:sz w:val="28"/>
          <w:szCs w:val="28"/>
        </w:rPr>
        <w:t>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w:t>
      </w:r>
    </w:p>
    <w:p w:rsidR="00471E7D" w:rsidRPr="00471E7D" w:rsidRDefault="00471E7D" w:rsidP="00471E7D">
      <w:pPr>
        <w:widowControl w:val="0"/>
        <w:autoSpaceDE w:val="0"/>
        <w:autoSpaceDN w:val="0"/>
        <w:adjustRightInd w:val="0"/>
        <w:jc w:val="both"/>
        <w:rPr>
          <w:sz w:val="28"/>
          <w:szCs w:val="28"/>
        </w:rPr>
      </w:pPr>
      <w:r w:rsidRPr="00471E7D">
        <w:rPr>
          <w:sz w:val="28"/>
          <w:szCs w:val="28"/>
        </w:rPr>
        <w:t>2. Внедрение эффективных механизмов подбора, комплексной оценки деятельности и продвижения по службе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3. Развитие профессиональной и управленческой компетентности муниципальных служащих, а также лиц, включенных в кадровые резервы.</w:t>
      </w:r>
    </w:p>
    <w:p w:rsidR="00471E7D" w:rsidRPr="00471E7D" w:rsidRDefault="00471E7D" w:rsidP="00471E7D">
      <w:pPr>
        <w:widowControl w:val="0"/>
        <w:autoSpaceDE w:val="0"/>
        <w:autoSpaceDN w:val="0"/>
        <w:adjustRightInd w:val="0"/>
        <w:jc w:val="both"/>
        <w:rPr>
          <w:sz w:val="28"/>
          <w:szCs w:val="28"/>
        </w:rPr>
      </w:pPr>
      <w:r w:rsidRPr="00471E7D">
        <w:rPr>
          <w:sz w:val="28"/>
          <w:szCs w:val="28"/>
        </w:rPr>
        <w:t>4. Построение эффективной системы мотивации, стимулирования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5. Привлечение и закрепление на муниципальной службе молодых, перспективных специалистов.</w:t>
      </w:r>
    </w:p>
    <w:p w:rsidR="00471E7D" w:rsidRPr="00471E7D" w:rsidRDefault="00471E7D" w:rsidP="00471E7D">
      <w:pPr>
        <w:widowControl w:val="0"/>
        <w:autoSpaceDE w:val="0"/>
        <w:autoSpaceDN w:val="0"/>
        <w:adjustRightInd w:val="0"/>
        <w:jc w:val="both"/>
        <w:rPr>
          <w:sz w:val="28"/>
          <w:szCs w:val="28"/>
        </w:rPr>
      </w:pPr>
      <w:r w:rsidRPr="00471E7D">
        <w:rPr>
          <w:sz w:val="28"/>
          <w:szCs w:val="28"/>
        </w:rPr>
        <w:t>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7. Нормативное и методическое обеспечение  муниципальной службы.</w:t>
      </w:r>
    </w:p>
    <w:p w:rsidR="00471E7D" w:rsidRPr="00471E7D" w:rsidRDefault="00471E7D" w:rsidP="00471E7D">
      <w:pPr>
        <w:widowControl w:val="0"/>
        <w:autoSpaceDE w:val="0"/>
        <w:autoSpaceDN w:val="0"/>
        <w:adjustRightInd w:val="0"/>
        <w:jc w:val="both"/>
        <w:rPr>
          <w:sz w:val="28"/>
          <w:szCs w:val="28"/>
        </w:rPr>
      </w:pPr>
      <w:proofErr w:type="gramStart"/>
      <w:r w:rsidRPr="00471E7D">
        <w:rPr>
          <w:sz w:val="28"/>
          <w:szCs w:val="28"/>
        </w:rPr>
        <w:t xml:space="preserve">Основные мероприятия по развитию муниципальной службы определяются целями и задачами Программы и разработаны с учетом положений Федерального закона от 2 марта 2007 года </w:t>
      </w:r>
      <w:hyperlink r:id="rId7" w:history="1">
        <w:r w:rsidRPr="00471E7D">
          <w:rPr>
            <w:color w:val="000000"/>
            <w:sz w:val="28"/>
            <w:szCs w:val="28"/>
          </w:rPr>
          <w:t>№ 25-ФЗ</w:t>
        </w:r>
      </w:hyperlink>
      <w:r w:rsidRPr="00471E7D">
        <w:rPr>
          <w:sz w:val="28"/>
          <w:szCs w:val="28"/>
        </w:rPr>
        <w:t xml:space="preserve"> «О муниципальной службе в Российской Федерации», </w:t>
      </w:r>
      <w:hyperlink r:id="rId8" w:history="1">
        <w:r w:rsidRPr="00471E7D">
          <w:rPr>
            <w:color w:val="000000"/>
            <w:sz w:val="28"/>
            <w:szCs w:val="28"/>
          </w:rPr>
          <w:t>Указа</w:t>
        </w:r>
      </w:hyperlink>
      <w:r w:rsidRPr="00471E7D">
        <w:rPr>
          <w:color w:val="000000"/>
          <w:sz w:val="28"/>
          <w:szCs w:val="28"/>
        </w:rPr>
        <w:t xml:space="preserve"> Президента Российской Федерации от 7 мая 2012 года № 601 «Об основных направлениях совершенствования системы государственного управления», Кодекса Республики Татарстан о муниципальной службе от 25 июня 2013 года </w:t>
      </w:r>
      <w:hyperlink r:id="rId9" w:history="1">
        <w:r w:rsidRPr="00471E7D">
          <w:rPr>
            <w:color w:val="000000"/>
            <w:sz w:val="28"/>
            <w:szCs w:val="28"/>
          </w:rPr>
          <w:t>№ 50-ЗРТ</w:t>
        </w:r>
      </w:hyperlink>
      <w:r w:rsidRPr="00471E7D">
        <w:rPr>
          <w:color w:val="000000"/>
          <w:sz w:val="28"/>
          <w:szCs w:val="28"/>
        </w:rPr>
        <w:t xml:space="preserve">, </w:t>
      </w:r>
      <w:hyperlink r:id="rId10" w:history="1">
        <w:r w:rsidRPr="00471E7D">
          <w:rPr>
            <w:color w:val="000000"/>
            <w:sz w:val="28"/>
            <w:szCs w:val="28"/>
          </w:rPr>
          <w:t>Указа</w:t>
        </w:r>
        <w:proofErr w:type="gramEnd"/>
      </w:hyperlink>
      <w:r w:rsidRPr="00471E7D">
        <w:rPr>
          <w:color w:val="000000"/>
          <w:sz w:val="28"/>
          <w:szCs w:val="28"/>
        </w:rPr>
        <w:t xml:space="preserve"> </w:t>
      </w:r>
      <w:proofErr w:type="gramStart"/>
      <w:r w:rsidRPr="00471E7D">
        <w:rPr>
          <w:color w:val="000000"/>
          <w:sz w:val="28"/>
          <w:szCs w:val="28"/>
        </w:rPr>
        <w:t xml:space="preserve">Президента Республики Татарстан от 11 октября 2010 года № УП-680 «О </w:t>
      </w:r>
      <w:r w:rsidRPr="00471E7D">
        <w:rPr>
          <w:color w:val="000000"/>
          <w:sz w:val="28"/>
          <w:szCs w:val="28"/>
        </w:rPr>
        <w:lastRenderedPageBreak/>
        <w:t>Комиссии по вопросам развития государственной гражданской службы Республики Татарстан и</w:t>
      </w:r>
      <w:r w:rsidRPr="00471E7D">
        <w:rPr>
          <w:sz w:val="28"/>
          <w:szCs w:val="28"/>
        </w:rPr>
        <w:t xml:space="preserve"> муниципальной службы в Республике Татарстан», постановления Кабинета Министров Республики Татарстан от 22.11.2013 № 910 «Об утверждении государственной программы «Развитие государственной гражданской службы Республики Татарстан и муниципальной службы в Республике Татарстан на 2014-2016 годы», Устава </w:t>
      </w:r>
      <w:proofErr w:type="spellStart"/>
      <w:r w:rsidRPr="00471E7D">
        <w:rPr>
          <w:sz w:val="28"/>
          <w:szCs w:val="28"/>
        </w:rPr>
        <w:t>Новокиреметского</w:t>
      </w:r>
      <w:proofErr w:type="spellEnd"/>
      <w:r w:rsidRPr="00471E7D">
        <w:rPr>
          <w:sz w:val="28"/>
          <w:szCs w:val="28"/>
        </w:rPr>
        <w:t xml:space="preserve"> сельского поселения Аксубаевского  муниципального района Республики</w:t>
      </w:r>
      <w:proofErr w:type="gramEnd"/>
      <w:r w:rsidRPr="00471E7D">
        <w:rPr>
          <w:sz w:val="28"/>
          <w:szCs w:val="28"/>
        </w:rPr>
        <w:t xml:space="preserve"> Татарстан.</w:t>
      </w:r>
    </w:p>
    <w:p w:rsidR="00471E7D" w:rsidRPr="00471E7D" w:rsidRDefault="00471E7D" w:rsidP="00471E7D">
      <w:pPr>
        <w:widowControl w:val="0"/>
        <w:autoSpaceDE w:val="0"/>
        <w:autoSpaceDN w:val="0"/>
        <w:adjustRightInd w:val="0"/>
        <w:jc w:val="both"/>
        <w:rPr>
          <w:sz w:val="28"/>
          <w:szCs w:val="28"/>
        </w:rPr>
      </w:pPr>
      <w:r w:rsidRPr="00471E7D">
        <w:rPr>
          <w:sz w:val="28"/>
          <w:szCs w:val="28"/>
        </w:rPr>
        <w:t>Срок реализации Программы: 2014-2016 годы.</w:t>
      </w:r>
    </w:p>
    <w:p w:rsidR="00471E7D" w:rsidRPr="00471E7D" w:rsidRDefault="006A24D0" w:rsidP="00471E7D">
      <w:pPr>
        <w:widowControl w:val="0"/>
        <w:autoSpaceDE w:val="0"/>
        <w:autoSpaceDN w:val="0"/>
        <w:adjustRightInd w:val="0"/>
        <w:jc w:val="both"/>
        <w:rPr>
          <w:color w:val="000000"/>
          <w:sz w:val="28"/>
          <w:szCs w:val="28"/>
        </w:rPr>
      </w:pPr>
      <w:hyperlink w:anchor="Par281" w:history="1">
        <w:r w:rsidR="00471E7D" w:rsidRPr="00471E7D">
          <w:rPr>
            <w:color w:val="000000"/>
            <w:sz w:val="28"/>
            <w:szCs w:val="28"/>
          </w:rPr>
          <w:t>Мероприятия</w:t>
        </w:r>
      </w:hyperlink>
      <w:r w:rsidR="00471E7D" w:rsidRPr="00471E7D">
        <w:rPr>
          <w:color w:val="000000"/>
          <w:sz w:val="28"/>
          <w:szCs w:val="28"/>
        </w:rPr>
        <w:t xml:space="preserve"> по реализации целей и задач, предусмотренных Программой, в том числе мероприятия, реализуемые в рамках полномочий муниципального заказчика-координатора и исполнителей Программы, индикаторы оценки результатов</w:t>
      </w:r>
      <w:r w:rsidR="00471E7D" w:rsidRPr="00471E7D">
        <w:rPr>
          <w:sz w:val="28"/>
          <w:szCs w:val="28"/>
        </w:rPr>
        <w:t xml:space="preserve"> ее реализации, а также объемы финансирования Программы изложены </w:t>
      </w:r>
      <w:r w:rsidR="00471E7D" w:rsidRPr="00471E7D">
        <w:rPr>
          <w:color w:val="000000"/>
          <w:sz w:val="28"/>
          <w:szCs w:val="28"/>
        </w:rPr>
        <w:t>в Приложении к ней.</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3" w:name="Par241"/>
      <w:bookmarkEnd w:id="3"/>
      <w:r w:rsidRPr="00471E7D">
        <w:rPr>
          <w:sz w:val="28"/>
          <w:szCs w:val="28"/>
        </w:rPr>
        <w:t>III. Обоснование ресурсного обеспечения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 Мероприятия Программы, осуществляемые в рамках реализации  государственной программы «Развитие государственной гражданской службы Республики Татарстан и муниципальной службы в Республике Татарстан на 2014-2016 годы», финансируются за счет средств бюджета Республики Татарстан в размерах ассигнований, предусмотренных указанной государственной программой. </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С учетом возможностей бюджета объемы средств, направляемых на реализацию Программы, уточняются при разработке проекта бюджета </w:t>
      </w:r>
      <w:proofErr w:type="spellStart"/>
      <w:r w:rsidRPr="00471E7D">
        <w:rPr>
          <w:sz w:val="28"/>
          <w:szCs w:val="28"/>
        </w:rPr>
        <w:t>Новокиреметского</w:t>
      </w:r>
      <w:proofErr w:type="spellEnd"/>
      <w:r w:rsidRPr="00471E7D">
        <w:rPr>
          <w:sz w:val="28"/>
          <w:szCs w:val="28"/>
        </w:rPr>
        <w:t xml:space="preserve"> сельского поселения на трехлетний период и его уточнении на очередной финансовый год.</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center"/>
        <w:outlineLvl w:val="1"/>
        <w:rPr>
          <w:sz w:val="28"/>
          <w:szCs w:val="28"/>
        </w:rPr>
      </w:pPr>
      <w:bookmarkStart w:id="4" w:name="Par249"/>
      <w:bookmarkEnd w:id="4"/>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IV. Механизм реализации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sz w:val="28"/>
          <w:szCs w:val="28"/>
        </w:rPr>
      </w:pPr>
      <w:r w:rsidRPr="00471E7D">
        <w:rPr>
          <w:sz w:val="28"/>
          <w:szCs w:val="28"/>
        </w:rPr>
        <w:t>Исполнителями мероприятий, предусмотренных Программой, являются органы местного самоуправления.</w:t>
      </w:r>
    </w:p>
    <w:p w:rsidR="00471E7D" w:rsidRPr="00471E7D" w:rsidRDefault="00471E7D" w:rsidP="00471E7D">
      <w:pPr>
        <w:widowControl w:val="0"/>
        <w:autoSpaceDE w:val="0"/>
        <w:autoSpaceDN w:val="0"/>
        <w:adjustRightInd w:val="0"/>
        <w:jc w:val="center"/>
        <w:outlineLvl w:val="1"/>
        <w:rPr>
          <w:sz w:val="28"/>
          <w:szCs w:val="28"/>
        </w:rPr>
      </w:pPr>
      <w:bookmarkStart w:id="5" w:name="Par258"/>
      <w:bookmarkEnd w:id="5"/>
    </w:p>
    <w:p w:rsidR="00471E7D" w:rsidRPr="00471E7D" w:rsidRDefault="00471E7D" w:rsidP="00471E7D">
      <w:pPr>
        <w:widowControl w:val="0"/>
        <w:autoSpaceDE w:val="0"/>
        <w:autoSpaceDN w:val="0"/>
        <w:adjustRightInd w:val="0"/>
        <w:jc w:val="center"/>
        <w:outlineLvl w:val="1"/>
        <w:rPr>
          <w:sz w:val="28"/>
          <w:szCs w:val="28"/>
        </w:rPr>
      </w:pPr>
    </w:p>
    <w:p w:rsidR="00471E7D" w:rsidRPr="00471E7D" w:rsidRDefault="00471E7D" w:rsidP="00471E7D">
      <w:pPr>
        <w:widowControl w:val="0"/>
        <w:autoSpaceDE w:val="0"/>
        <w:autoSpaceDN w:val="0"/>
        <w:adjustRightInd w:val="0"/>
        <w:jc w:val="center"/>
        <w:outlineLvl w:val="1"/>
        <w:rPr>
          <w:sz w:val="28"/>
          <w:szCs w:val="28"/>
        </w:rPr>
      </w:pPr>
      <w:r w:rsidRPr="00471E7D">
        <w:rPr>
          <w:sz w:val="28"/>
          <w:szCs w:val="28"/>
        </w:rPr>
        <w:t xml:space="preserve">V. Оценка </w:t>
      </w:r>
      <w:proofErr w:type="gramStart"/>
      <w:r w:rsidRPr="00471E7D">
        <w:rPr>
          <w:sz w:val="28"/>
          <w:szCs w:val="28"/>
        </w:rPr>
        <w:t>экономической</w:t>
      </w:r>
      <w:proofErr w:type="gramEnd"/>
      <w:r w:rsidRPr="00471E7D">
        <w:rPr>
          <w:sz w:val="28"/>
          <w:szCs w:val="28"/>
        </w:rPr>
        <w:t xml:space="preserve"> и социальной</w:t>
      </w:r>
    </w:p>
    <w:p w:rsidR="00471E7D" w:rsidRPr="00471E7D" w:rsidRDefault="00471E7D" w:rsidP="00471E7D">
      <w:pPr>
        <w:widowControl w:val="0"/>
        <w:autoSpaceDE w:val="0"/>
        <w:autoSpaceDN w:val="0"/>
        <w:adjustRightInd w:val="0"/>
        <w:jc w:val="center"/>
        <w:rPr>
          <w:sz w:val="28"/>
          <w:szCs w:val="28"/>
        </w:rPr>
      </w:pPr>
      <w:r w:rsidRPr="00471E7D">
        <w:rPr>
          <w:sz w:val="28"/>
          <w:szCs w:val="28"/>
        </w:rPr>
        <w:t>эффективности Программы</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jc w:val="both"/>
        <w:rPr>
          <w:color w:val="000000"/>
          <w:sz w:val="28"/>
          <w:szCs w:val="28"/>
        </w:rPr>
      </w:pPr>
      <w:r w:rsidRPr="00471E7D">
        <w:rPr>
          <w:sz w:val="28"/>
          <w:szCs w:val="28"/>
        </w:rPr>
        <w:t xml:space="preserve">Экономическая эффективность, результативность и социально-экономические последствия реализации Программы зависят от степени достижения целевых показателей, представленных </w:t>
      </w:r>
      <w:r w:rsidRPr="00471E7D">
        <w:rPr>
          <w:color w:val="000000"/>
          <w:sz w:val="28"/>
          <w:szCs w:val="28"/>
        </w:rPr>
        <w:t>в Приложении к ней.</w:t>
      </w:r>
    </w:p>
    <w:p w:rsidR="00471E7D" w:rsidRPr="00471E7D" w:rsidRDefault="00471E7D" w:rsidP="00471E7D">
      <w:pPr>
        <w:widowControl w:val="0"/>
        <w:autoSpaceDE w:val="0"/>
        <w:autoSpaceDN w:val="0"/>
        <w:adjustRightInd w:val="0"/>
        <w:jc w:val="both"/>
        <w:rPr>
          <w:sz w:val="28"/>
          <w:szCs w:val="28"/>
        </w:rPr>
      </w:pPr>
      <w:r w:rsidRPr="00471E7D">
        <w:rPr>
          <w:sz w:val="28"/>
          <w:szCs w:val="28"/>
        </w:rPr>
        <w:t>Предложенные Программой мероприятия позволят достичь следующих положительных социально-экономических результатов:</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эффективности деятельности органов местного самоуправления;</w:t>
      </w:r>
    </w:p>
    <w:p w:rsidR="00471E7D" w:rsidRPr="00471E7D" w:rsidRDefault="00471E7D" w:rsidP="00471E7D">
      <w:pPr>
        <w:widowControl w:val="0"/>
        <w:autoSpaceDE w:val="0"/>
        <w:autoSpaceDN w:val="0"/>
        <w:adjustRightInd w:val="0"/>
        <w:jc w:val="both"/>
        <w:rPr>
          <w:sz w:val="28"/>
          <w:szCs w:val="28"/>
        </w:rPr>
      </w:pPr>
      <w:r w:rsidRPr="00471E7D">
        <w:rPr>
          <w:sz w:val="28"/>
          <w:szCs w:val="28"/>
        </w:rPr>
        <w:t>повышение результативности деятельности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обеспечение открытости муниципальной службы, доступности общественному контролю;</w:t>
      </w:r>
    </w:p>
    <w:p w:rsidR="00471E7D" w:rsidRPr="00471E7D" w:rsidRDefault="00471E7D" w:rsidP="00471E7D">
      <w:pPr>
        <w:widowControl w:val="0"/>
        <w:autoSpaceDE w:val="0"/>
        <w:autoSpaceDN w:val="0"/>
        <w:adjustRightInd w:val="0"/>
        <w:jc w:val="both"/>
        <w:rPr>
          <w:sz w:val="28"/>
          <w:szCs w:val="28"/>
        </w:rPr>
      </w:pPr>
      <w:r w:rsidRPr="00471E7D">
        <w:rPr>
          <w:sz w:val="28"/>
          <w:szCs w:val="28"/>
        </w:rPr>
        <w:lastRenderedPageBreak/>
        <w:t>повышение привлекательности муниципальной службы за счет создания необходимых условий для обеспечения правовой и социальной защищенности  муниципальных служащих;</w:t>
      </w:r>
    </w:p>
    <w:p w:rsidR="00471E7D" w:rsidRPr="00471E7D" w:rsidRDefault="00471E7D" w:rsidP="00471E7D">
      <w:pPr>
        <w:widowControl w:val="0"/>
        <w:autoSpaceDE w:val="0"/>
        <w:autoSpaceDN w:val="0"/>
        <w:adjustRightInd w:val="0"/>
        <w:jc w:val="both"/>
        <w:rPr>
          <w:sz w:val="28"/>
          <w:szCs w:val="28"/>
        </w:rPr>
      </w:pPr>
      <w:r w:rsidRPr="00471E7D">
        <w:rPr>
          <w:sz w:val="28"/>
          <w:szCs w:val="28"/>
        </w:rPr>
        <w:t>внедрение современных технологий в кадровую работу на муниципальной службе.</w:t>
      </w:r>
    </w:p>
    <w:p w:rsidR="00471E7D" w:rsidRPr="00471E7D" w:rsidRDefault="00471E7D" w:rsidP="00471E7D">
      <w:pPr>
        <w:widowControl w:val="0"/>
        <w:autoSpaceDE w:val="0"/>
        <w:autoSpaceDN w:val="0"/>
        <w:adjustRightInd w:val="0"/>
        <w:jc w:val="both"/>
        <w:rPr>
          <w:sz w:val="28"/>
          <w:szCs w:val="28"/>
        </w:rPr>
      </w:pPr>
      <w:r w:rsidRPr="00471E7D">
        <w:rPr>
          <w:sz w:val="28"/>
          <w:szCs w:val="28"/>
        </w:rPr>
        <w:t>Реализация программных мероприятий будет способствовать переходу муниципальной службы на более высокий качественный уровень, что позволит сделать более эффективным механизм муниципального управления во всех сферах деятельности.</w:t>
      </w:r>
    </w:p>
    <w:p w:rsidR="00471E7D" w:rsidRPr="00471E7D" w:rsidRDefault="00471E7D" w:rsidP="00471E7D">
      <w:pPr>
        <w:widowControl w:val="0"/>
        <w:autoSpaceDE w:val="0"/>
        <w:autoSpaceDN w:val="0"/>
        <w:adjustRightInd w:val="0"/>
        <w:jc w:val="both"/>
        <w:rPr>
          <w:sz w:val="28"/>
          <w:szCs w:val="28"/>
        </w:rPr>
      </w:pPr>
      <w:r w:rsidRPr="00471E7D">
        <w:rPr>
          <w:sz w:val="28"/>
          <w:szCs w:val="28"/>
        </w:rPr>
        <w:t xml:space="preserve">Оценка эффективности Программы за весь период ее реализации проводится с учетом достижения к 2017 году показателей по индикаторам оценки результатов Программы, приведенным </w:t>
      </w:r>
      <w:r w:rsidRPr="00471E7D">
        <w:rPr>
          <w:color w:val="000000"/>
          <w:sz w:val="28"/>
          <w:szCs w:val="28"/>
        </w:rPr>
        <w:t>в Приложении к ней</w:t>
      </w:r>
      <w:r w:rsidRPr="00471E7D">
        <w:rPr>
          <w:sz w:val="28"/>
          <w:szCs w:val="28"/>
        </w:rPr>
        <w:t>.</w:t>
      </w:r>
    </w:p>
    <w:p w:rsidR="00471E7D" w:rsidRPr="00471E7D" w:rsidRDefault="00471E7D" w:rsidP="00471E7D">
      <w:pPr>
        <w:widowControl w:val="0"/>
        <w:autoSpaceDE w:val="0"/>
        <w:autoSpaceDN w:val="0"/>
        <w:adjustRightInd w:val="0"/>
        <w:jc w:val="both"/>
        <w:rPr>
          <w:sz w:val="28"/>
          <w:szCs w:val="28"/>
        </w:rPr>
      </w:pPr>
    </w:p>
    <w:p w:rsidR="00471E7D" w:rsidRPr="00471E7D" w:rsidRDefault="00471E7D" w:rsidP="00471E7D">
      <w:pPr>
        <w:widowControl w:val="0"/>
        <w:autoSpaceDE w:val="0"/>
        <w:autoSpaceDN w:val="0"/>
        <w:adjustRightInd w:val="0"/>
        <w:rPr>
          <w:sz w:val="24"/>
          <w:szCs w:val="24"/>
        </w:rPr>
        <w:sectPr w:rsidR="00471E7D" w:rsidRPr="00471E7D" w:rsidSect="00471E7D">
          <w:pgSz w:w="11906" w:h="16838"/>
          <w:pgMar w:top="1134" w:right="567" w:bottom="1134" w:left="1134" w:header="709" w:footer="709" w:gutter="0"/>
          <w:cols w:space="708"/>
          <w:docGrid w:linePitch="360"/>
        </w:sectPr>
      </w:pPr>
      <w:bookmarkStart w:id="6" w:name="Par272"/>
      <w:bookmarkEnd w:id="6"/>
    </w:p>
    <w:p w:rsidR="00471E7D" w:rsidRPr="00471E7D" w:rsidRDefault="00471E7D" w:rsidP="00471E7D">
      <w:pPr>
        <w:widowControl w:val="0"/>
        <w:autoSpaceDE w:val="0"/>
        <w:autoSpaceDN w:val="0"/>
        <w:adjustRightInd w:val="0"/>
        <w:ind w:left="3540"/>
        <w:jc w:val="both"/>
        <w:outlineLvl w:val="1"/>
        <w:rPr>
          <w:sz w:val="24"/>
          <w:szCs w:val="24"/>
        </w:rPr>
      </w:pPr>
      <w:r w:rsidRPr="00471E7D">
        <w:rPr>
          <w:sz w:val="24"/>
          <w:szCs w:val="24"/>
        </w:rPr>
        <w:lastRenderedPageBreak/>
        <w:t xml:space="preserve">Приложение к Муниципальной Программе «Развитие муниципальной службы в </w:t>
      </w:r>
      <w:proofErr w:type="spellStart"/>
      <w:r w:rsidRPr="00471E7D">
        <w:rPr>
          <w:sz w:val="24"/>
          <w:szCs w:val="24"/>
        </w:rPr>
        <w:t>Новокиреметском</w:t>
      </w:r>
      <w:proofErr w:type="spellEnd"/>
      <w:r w:rsidRPr="00471E7D">
        <w:rPr>
          <w:sz w:val="24"/>
          <w:szCs w:val="24"/>
        </w:rPr>
        <w:t xml:space="preserve"> сельском поселении Аксубаевского  </w:t>
      </w:r>
      <w:proofErr w:type="gramStart"/>
      <w:r w:rsidRPr="00471E7D">
        <w:rPr>
          <w:sz w:val="24"/>
          <w:szCs w:val="24"/>
        </w:rPr>
        <w:t>муниципального</w:t>
      </w:r>
      <w:proofErr w:type="gramEnd"/>
      <w:r w:rsidRPr="00471E7D">
        <w:rPr>
          <w:sz w:val="24"/>
          <w:szCs w:val="24"/>
        </w:rPr>
        <w:t xml:space="preserve"> района Республики Татарстан на 2014-2016 годы</w:t>
      </w:r>
    </w:p>
    <w:p w:rsidR="00471E7D" w:rsidRPr="00471E7D" w:rsidRDefault="00471E7D" w:rsidP="00471E7D">
      <w:pPr>
        <w:widowControl w:val="0"/>
        <w:autoSpaceDE w:val="0"/>
        <w:autoSpaceDN w:val="0"/>
        <w:adjustRightInd w:val="0"/>
        <w:rPr>
          <w:bCs/>
          <w:sz w:val="28"/>
          <w:szCs w:val="28"/>
        </w:rPr>
      </w:pPr>
    </w:p>
    <w:p w:rsidR="00471E7D" w:rsidRPr="00471E7D" w:rsidRDefault="00471E7D" w:rsidP="00471E7D">
      <w:pPr>
        <w:widowControl w:val="0"/>
        <w:autoSpaceDE w:val="0"/>
        <w:autoSpaceDN w:val="0"/>
        <w:adjustRightInd w:val="0"/>
        <w:jc w:val="center"/>
        <w:rPr>
          <w:bCs/>
          <w:sz w:val="28"/>
          <w:szCs w:val="28"/>
        </w:rPr>
      </w:pPr>
      <w:r w:rsidRPr="00471E7D">
        <w:rPr>
          <w:bCs/>
          <w:sz w:val="28"/>
          <w:szCs w:val="28"/>
        </w:rPr>
        <w:t>Мероприятия</w:t>
      </w:r>
      <w:r>
        <w:rPr>
          <w:bCs/>
          <w:sz w:val="28"/>
          <w:szCs w:val="28"/>
        </w:rPr>
        <w:t xml:space="preserve"> </w:t>
      </w:r>
      <w:r w:rsidRPr="00471E7D">
        <w:rPr>
          <w:bCs/>
          <w:sz w:val="28"/>
          <w:szCs w:val="28"/>
        </w:rPr>
        <w:t>по реализации целей и задач</w:t>
      </w:r>
      <w:r>
        <w:rPr>
          <w:bCs/>
          <w:sz w:val="28"/>
          <w:szCs w:val="28"/>
        </w:rPr>
        <w:t xml:space="preserve"> </w:t>
      </w:r>
      <w:r w:rsidRPr="00471E7D">
        <w:rPr>
          <w:bCs/>
          <w:sz w:val="28"/>
          <w:szCs w:val="28"/>
        </w:rPr>
        <w:t>Муниципальной программы «Развитие муниципальной службы</w:t>
      </w:r>
      <w:r>
        <w:rPr>
          <w:bCs/>
          <w:sz w:val="28"/>
          <w:szCs w:val="28"/>
        </w:rPr>
        <w:t xml:space="preserve"> </w:t>
      </w:r>
      <w:r w:rsidRPr="00471E7D">
        <w:rPr>
          <w:bCs/>
          <w:sz w:val="28"/>
          <w:szCs w:val="28"/>
        </w:rPr>
        <w:t xml:space="preserve">в </w:t>
      </w:r>
      <w:proofErr w:type="spellStart"/>
      <w:r w:rsidRPr="00471E7D">
        <w:rPr>
          <w:bCs/>
          <w:sz w:val="28"/>
          <w:szCs w:val="28"/>
        </w:rPr>
        <w:t>Новокиреметском</w:t>
      </w:r>
      <w:proofErr w:type="spellEnd"/>
      <w:r w:rsidRPr="00471E7D">
        <w:rPr>
          <w:bCs/>
          <w:sz w:val="28"/>
          <w:szCs w:val="28"/>
        </w:rPr>
        <w:t xml:space="preserve"> сельском поселении Аксубаевского  муниципального района Республики Татарстан на 2014-2016 годы»</w:t>
      </w:r>
      <w:r>
        <w:rPr>
          <w:bCs/>
          <w:sz w:val="28"/>
          <w:szCs w:val="28"/>
        </w:rPr>
        <w:t xml:space="preserve"> </w:t>
      </w:r>
      <w:r w:rsidRPr="00471E7D">
        <w:rPr>
          <w:bCs/>
          <w:sz w:val="28"/>
          <w:szCs w:val="28"/>
        </w:rPr>
        <w:t>и индикаторы оценки их результатов</w:t>
      </w:r>
      <w:r>
        <w:rPr>
          <w:bCs/>
          <w:sz w:val="28"/>
          <w:szCs w:val="28"/>
        </w:rPr>
        <w:t>.</w:t>
      </w:r>
    </w:p>
    <w:p w:rsidR="00471E7D" w:rsidRPr="00471E7D" w:rsidRDefault="00471E7D" w:rsidP="00471E7D">
      <w:pPr>
        <w:widowControl w:val="0"/>
        <w:autoSpaceDE w:val="0"/>
        <w:autoSpaceDN w:val="0"/>
        <w:adjustRightInd w:val="0"/>
        <w:jc w:val="center"/>
        <w:rPr>
          <w:bCs/>
          <w:sz w:val="28"/>
          <w:szCs w:val="28"/>
        </w:rPr>
      </w:pPr>
    </w:p>
    <w:tbl>
      <w:tblPr>
        <w:tblpPr w:leftFromText="181" w:rightFromText="181" w:vertAnchor="text" w:horzAnchor="margin" w:tblpY="285"/>
        <w:tblW w:w="15385" w:type="dxa"/>
        <w:tblCellSpacing w:w="5" w:type="nil"/>
        <w:tblLayout w:type="fixed"/>
        <w:tblCellMar>
          <w:left w:w="75" w:type="dxa"/>
          <w:right w:w="75" w:type="dxa"/>
        </w:tblCellMar>
        <w:tblLook w:val="0000" w:firstRow="0" w:lastRow="0" w:firstColumn="0" w:lastColumn="0" w:noHBand="0" w:noVBand="0"/>
      </w:tblPr>
      <w:tblGrid>
        <w:gridCol w:w="501"/>
        <w:gridCol w:w="99"/>
        <w:gridCol w:w="15"/>
        <w:gridCol w:w="3713"/>
        <w:gridCol w:w="1818"/>
        <w:gridCol w:w="1080"/>
        <w:gridCol w:w="3060"/>
        <w:gridCol w:w="900"/>
        <w:gridCol w:w="720"/>
        <w:gridCol w:w="540"/>
        <w:gridCol w:w="180"/>
        <w:gridCol w:w="633"/>
        <w:gridCol w:w="708"/>
        <w:gridCol w:w="709"/>
        <w:gridCol w:w="709"/>
      </w:tblGrid>
      <w:tr w:rsidR="00471E7D" w:rsidRPr="00471E7D" w:rsidTr="003D0C31">
        <w:trPr>
          <w:tblCellSpacing w:w="5" w:type="nil"/>
        </w:trPr>
        <w:tc>
          <w:tcPr>
            <w:tcW w:w="501"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w:t>
            </w:r>
            <w:proofErr w:type="gramEnd"/>
            <w:r w:rsidRPr="00471E7D">
              <w:rPr>
                <w:sz w:val="24"/>
                <w:szCs w:val="24"/>
              </w:rPr>
              <w:t>/п</w:t>
            </w:r>
          </w:p>
        </w:tc>
        <w:tc>
          <w:tcPr>
            <w:tcW w:w="3827" w:type="dxa"/>
            <w:gridSpan w:val="3"/>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Наименование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основного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мероприятия     </w:t>
            </w:r>
          </w:p>
        </w:tc>
        <w:tc>
          <w:tcPr>
            <w:tcW w:w="1818"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Исполнители</w:t>
            </w:r>
          </w:p>
        </w:tc>
        <w:tc>
          <w:tcPr>
            <w:tcW w:w="1080" w:type="dxa"/>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spacing w:line="240" w:lineRule="exact"/>
              <w:rPr>
                <w:sz w:val="24"/>
                <w:szCs w:val="24"/>
              </w:rPr>
            </w:pPr>
            <w:r w:rsidRPr="00471E7D">
              <w:rPr>
                <w:sz w:val="24"/>
                <w:szCs w:val="24"/>
              </w:rPr>
              <w:t xml:space="preserve">Сроки  </w:t>
            </w:r>
          </w:p>
          <w:p w:rsidR="00471E7D" w:rsidRPr="00471E7D" w:rsidRDefault="00471E7D" w:rsidP="00471E7D">
            <w:pPr>
              <w:widowControl w:val="0"/>
              <w:autoSpaceDE w:val="0"/>
              <w:autoSpaceDN w:val="0"/>
              <w:adjustRightInd w:val="0"/>
              <w:spacing w:line="240" w:lineRule="exact"/>
              <w:ind w:right="-75"/>
              <w:rPr>
                <w:sz w:val="24"/>
                <w:szCs w:val="24"/>
              </w:rPr>
            </w:pPr>
            <w:proofErr w:type="spellStart"/>
            <w:proofErr w:type="gramStart"/>
            <w:r w:rsidRPr="00471E7D">
              <w:rPr>
                <w:sz w:val="24"/>
                <w:szCs w:val="24"/>
              </w:rPr>
              <w:t>Выпол</w:t>
            </w:r>
            <w:proofErr w:type="spellEnd"/>
            <w:r w:rsidRPr="00471E7D">
              <w:rPr>
                <w:sz w:val="24"/>
                <w:szCs w:val="24"/>
              </w:rPr>
              <w:t>-нения</w:t>
            </w:r>
            <w:proofErr w:type="gramEnd"/>
            <w:r w:rsidRPr="00471E7D">
              <w:rPr>
                <w:sz w:val="24"/>
                <w:szCs w:val="24"/>
              </w:rPr>
              <w:t xml:space="preserve"> основных   </w:t>
            </w:r>
          </w:p>
          <w:p w:rsidR="00471E7D" w:rsidRPr="00471E7D" w:rsidRDefault="00471E7D" w:rsidP="00471E7D">
            <w:pPr>
              <w:widowControl w:val="0"/>
              <w:autoSpaceDE w:val="0"/>
              <w:autoSpaceDN w:val="0"/>
              <w:adjustRightInd w:val="0"/>
              <w:rPr>
                <w:sz w:val="24"/>
                <w:szCs w:val="24"/>
              </w:rPr>
            </w:pPr>
            <w:proofErr w:type="spellStart"/>
            <w:proofErr w:type="gramStart"/>
            <w:r w:rsidRPr="00471E7D">
              <w:rPr>
                <w:sz w:val="24"/>
                <w:szCs w:val="24"/>
              </w:rPr>
              <w:t>меро</w:t>
            </w:r>
            <w:proofErr w:type="spellEnd"/>
            <w:r w:rsidRPr="00471E7D">
              <w:rPr>
                <w:sz w:val="24"/>
                <w:szCs w:val="24"/>
              </w:rPr>
              <w:t>-приятий</w:t>
            </w:r>
            <w:proofErr w:type="gramEnd"/>
          </w:p>
        </w:tc>
        <w:tc>
          <w:tcPr>
            <w:tcW w:w="5220" w:type="dxa"/>
            <w:gridSpan w:val="4"/>
            <w:vMerge w:val="restart"/>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Индикаторы оценки</w:t>
            </w:r>
          </w:p>
          <w:p w:rsidR="00471E7D" w:rsidRPr="00471E7D" w:rsidRDefault="00471E7D" w:rsidP="00471E7D">
            <w:pPr>
              <w:widowControl w:val="0"/>
              <w:autoSpaceDE w:val="0"/>
              <w:autoSpaceDN w:val="0"/>
              <w:adjustRightInd w:val="0"/>
              <w:jc w:val="center"/>
              <w:rPr>
                <w:sz w:val="24"/>
                <w:szCs w:val="24"/>
              </w:rPr>
            </w:pPr>
            <w:r w:rsidRPr="00471E7D">
              <w:rPr>
                <w:sz w:val="24"/>
                <w:szCs w:val="24"/>
              </w:rPr>
              <w:t>конечных результатов</w:t>
            </w:r>
          </w:p>
        </w:tc>
        <w:tc>
          <w:tcPr>
            <w:tcW w:w="2939" w:type="dxa"/>
            <w:gridSpan w:val="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Значения индикаторов </w:t>
            </w:r>
          </w:p>
        </w:tc>
      </w:tr>
      <w:tr w:rsidR="00471E7D" w:rsidRPr="00471E7D" w:rsidTr="003D0C31">
        <w:trPr>
          <w:trHeight w:val="1677"/>
          <w:tblCellSpacing w:w="5" w:type="nil"/>
        </w:trPr>
        <w:tc>
          <w:tcPr>
            <w:tcW w:w="501"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3827" w:type="dxa"/>
            <w:gridSpan w:val="3"/>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1818"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108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5220" w:type="dxa"/>
            <w:gridSpan w:val="4"/>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2013</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p w:rsidR="00471E7D" w:rsidRPr="00471E7D" w:rsidRDefault="00471E7D" w:rsidP="00471E7D">
            <w:pPr>
              <w:widowControl w:val="0"/>
              <w:autoSpaceDE w:val="0"/>
              <w:autoSpaceDN w:val="0"/>
              <w:adjustRightInd w:val="0"/>
              <w:ind w:right="-75"/>
              <w:jc w:val="center"/>
              <w:rPr>
                <w:sz w:val="24"/>
                <w:szCs w:val="24"/>
              </w:rPr>
            </w:pPr>
            <w:proofErr w:type="gramStart"/>
            <w:r w:rsidRPr="00471E7D">
              <w:rPr>
                <w:sz w:val="24"/>
                <w:szCs w:val="24"/>
              </w:rPr>
              <w:t>(</w:t>
            </w:r>
            <w:proofErr w:type="spellStart"/>
            <w:r w:rsidRPr="00471E7D">
              <w:rPr>
                <w:sz w:val="24"/>
                <w:szCs w:val="24"/>
              </w:rPr>
              <w:t>базо</w:t>
            </w:r>
            <w:proofErr w:type="spellEnd"/>
            <w:r w:rsidRPr="00471E7D">
              <w:rPr>
                <w:sz w:val="24"/>
                <w:szCs w:val="24"/>
              </w:rPr>
              <w:t>-</w:t>
            </w:r>
            <w:proofErr w:type="gramEnd"/>
          </w:p>
          <w:p w:rsidR="00471E7D" w:rsidRPr="00471E7D" w:rsidRDefault="00471E7D" w:rsidP="00471E7D">
            <w:pPr>
              <w:widowControl w:val="0"/>
              <w:autoSpaceDE w:val="0"/>
              <w:autoSpaceDN w:val="0"/>
              <w:adjustRightInd w:val="0"/>
              <w:jc w:val="center"/>
              <w:rPr>
                <w:sz w:val="24"/>
                <w:szCs w:val="24"/>
              </w:rPr>
            </w:pPr>
            <w:r w:rsidRPr="00471E7D">
              <w:rPr>
                <w:sz w:val="24"/>
                <w:szCs w:val="24"/>
              </w:rPr>
              <w:t>вый)</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2014</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2015</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3</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4</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5</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6</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7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numPr>
                <w:ilvl w:val="0"/>
                <w:numId w:val="2"/>
              </w:numPr>
              <w:autoSpaceDE w:val="0"/>
              <w:autoSpaceDN w:val="0"/>
              <w:adjustRightInd w:val="0"/>
              <w:rPr>
                <w:sz w:val="24"/>
                <w:szCs w:val="24"/>
              </w:rPr>
            </w:pPr>
            <w:r w:rsidRPr="00471E7D">
              <w:rPr>
                <w:sz w:val="24"/>
                <w:szCs w:val="24"/>
              </w:rPr>
              <w:t xml:space="preserve">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9</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p w:rsidR="00471E7D" w:rsidRPr="00471E7D" w:rsidRDefault="00471E7D" w:rsidP="00471E7D">
            <w:pPr>
              <w:widowControl w:val="0"/>
              <w:numPr>
                <w:ilvl w:val="0"/>
                <w:numId w:val="3"/>
              </w:numPr>
              <w:autoSpaceDE w:val="0"/>
              <w:autoSpaceDN w:val="0"/>
              <w:adjustRightInd w:val="0"/>
              <w:rPr>
                <w:sz w:val="24"/>
                <w:szCs w:val="24"/>
              </w:rPr>
            </w:pPr>
            <w:r w:rsidRPr="00471E7D">
              <w:rPr>
                <w:sz w:val="24"/>
                <w:szCs w:val="24"/>
              </w:rPr>
              <w:t>Мероприятия организационного и нормативно-правового характера, не требующие целевого финансирования</w:t>
            </w:r>
          </w:p>
          <w:p w:rsidR="00471E7D" w:rsidRPr="00471E7D" w:rsidRDefault="00471E7D" w:rsidP="00471E7D">
            <w:pPr>
              <w:widowControl w:val="0"/>
              <w:autoSpaceDE w:val="0"/>
              <w:autoSpaceDN w:val="0"/>
              <w:adjustRightInd w:val="0"/>
              <w:rPr>
                <w:sz w:val="24"/>
                <w:szCs w:val="24"/>
              </w:rPr>
            </w:pP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bookmarkStart w:id="7" w:name="Par303"/>
            <w:bookmarkEnd w:id="7"/>
            <w:r w:rsidRPr="00471E7D">
              <w:rPr>
                <w:sz w:val="24"/>
                <w:szCs w:val="24"/>
              </w:rPr>
              <w:t xml:space="preserve">Цель: «Повышение эффективности исполнения органом местного самоуправления   </w:t>
            </w:r>
            <w:proofErr w:type="spellStart"/>
            <w:r w:rsidRPr="00471E7D">
              <w:rPr>
                <w:sz w:val="24"/>
                <w:szCs w:val="24"/>
              </w:rPr>
              <w:t>Новокиреметского</w:t>
            </w:r>
            <w:proofErr w:type="spellEnd"/>
            <w:r w:rsidRPr="00471E7D">
              <w:rPr>
                <w:sz w:val="24"/>
                <w:szCs w:val="24"/>
              </w:rPr>
              <w:t xml:space="preserve"> сельского поселения Аксубаевского  муниципального района Республики Татарстан (далее – орган местного самоуправления) возложенных на него полномочий»</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1.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Проведение анализа структуры  аппарата сельского посел</w:t>
            </w:r>
            <w:r w:rsidR="006A24D0">
              <w:rPr>
                <w:sz w:val="24"/>
                <w:szCs w:val="24"/>
              </w:rPr>
              <w:t>е</w:t>
            </w:r>
            <w:r w:rsidRPr="00471E7D">
              <w:rPr>
                <w:sz w:val="24"/>
                <w:szCs w:val="24"/>
              </w:rPr>
              <w:t>ния</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2014 г</w:t>
            </w:r>
            <w:bookmarkStart w:id="8" w:name="_GoBack"/>
            <w:bookmarkEnd w:id="8"/>
            <w:r w:rsidRPr="00471E7D">
              <w:rPr>
                <w:sz w:val="24"/>
                <w:szCs w:val="24"/>
              </w:rPr>
              <w:t>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Составление отчета по      результатам </w:t>
            </w:r>
            <w:proofErr w:type="gramStart"/>
            <w:r w:rsidRPr="00471E7D">
              <w:rPr>
                <w:sz w:val="24"/>
                <w:szCs w:val="24"/>
              </w:rPr>
              <w:t>анализа    структуры аппаратов органов местного самоуправления</w:t>
            </w:r>
            <w:proofErr w:type="gramEnd"/>
            <w:r w:rsidRPr="00471E7D">
              <w:rPr>
                <w:sz w:val="24"/>
                <w:szCs w:val="24"/>
              </w:rPr>
              <w:t xml:space="preserve"> и предложений по их совершенствованию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2.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Определение порядка, условий и сроков проведения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экспериментов,      </w:t>
            </w:r>
          </w:p>
          <w:p w:rsidR="00471E7D" w:rsidRPr="00471E7D" w:rsidRDefault="00471E7D" w:rsidP="00471E7D">
            <w:pPr>
              <w:widowControl w:val="0"/>
              <w:autoSpaceDE w:val="0"/>
              <w:autoSpaceDN w:val="0"/>
              <w:adjustRightInd w:val="0"/>
              <w:rPr>
                <w:sz w:val="24"/>
                <w:szCs w:val="24"/>
              </w:rPr>
            </w:pPr>
            <w:r w:rsidRPr="00471E7D">
              <w:rPr>
                <w:sz w:val="24"/>
                <w:szCs w:val="24"/>
              </w:rPr>
              <w:t>направленных на</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деятельности органов сельского поселения,     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служащих.</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75"/>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2014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муниципального правового  акта об утверждении порядка, условий и сроков проведения экспериментов, направленных      на повышение эффективности деятельности органов местного самоуправления,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3.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Осуществление       </w:t>
            </w:r>
          </w:p>
          <w:p w:rsidR="00471E7D" w:rsidRPr="00471E7D" w:rsidRDefault="00471E7D" w:rsidP="00471E7D">
            <w:pPr>
              <w:widowControl w:val="0"/>
              <w:autoSpaceDE w:val="0"/>
              <w:autoSpaceDN w:val="0"/>
              <w:adjustRightInd w:val="0"/>
              <w:rPr>
                <w:sz w:val="24"/>
                <w:szCs w:val="24"/>
              </w:rPr>
            </w:pPr>
            <w:r w:rsidRPr="00471E7D">
              <w:rPr>
                <w:sz w:val="24"/>
                <w:szCs w:val="24"/>
              </w:rPr>
              <w:lastRenderedPageBreak/>
              <w:t xml:space="preserve">контроля </w:t>
            </w:r>
            <w:proofErr w:type="gramStart"/>
            <w:r w:rsidRPr="00471E7D">
              <w:rPr>
                <w:sz w:val="24"/>
                <w:szCs w:val="24"/>
              </w:rPr>
              <w:t>за</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соблюдением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муниципальными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служащими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требований,         </w:t>
            </w:r>
          </w:p>
          <w:p w:rsidR="00471E7D" w:rsidRPr="00471E7D" w:rsidRDefault="00471E7D" w:rsidP="00471E7D">
            <w:pPr>
              <w:widowControl w:val="0"/>
              <w:autoSpaceDE w:val="0"/>
              <w:autoSpaceDN w:val="0"/>
              <w:adjustRightInd w:val="0"/>
              <w:rPr>
                <w:sz w:val="24"/>
                <w:szCs w:val="24"/>
              </w:rPr>
            </w:pPr>
            <w:r w:rsidRPr="00471E7D">
              <w:rPr>
                <w:sz w:val="24"/>
                <w:szCs w:val="24"/>
              </w:rPr>
              <w:t>ограничений        и запретов,  связанных с       прохождением</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муниципальной</w:t>
            </w:r>
          </w:p>
          <w:p w:rsidR="00471E7D" w:rsidRPr="00471E7D" w:rsidRDefault="00471E7D" w:rsidP="00471E7D">
            <w:pPr>
              <w:widowControl w:val="0"/>
              <w:autoSpaceDE w:val="0"/>
              <w:autoSpaceDN w:val="0"/>
              <w:adjustRightInd w:val="0"/>
              <w:rPr>
                <w:sz w:val="24"/>
                <w:szCs w:val="24"/>
              </w:rPr>
            </w:pPr>
            <w:r w:rsidRPr="00471E7D">
              <w:rPr>
                <w:sz w:val="24"/>
                <w:szCs w:val="24"/>
              </w:rPr>
              <w:t>службы, в том числе</w:t>
            </w:r>
          </w:p>
          <w:p w:rsidR="00471E7D" w:rsidRPr="00471E7D" w:rsidRDefault="00471E7D" w:rsidP="00471E7D">
            <w:pPr>
              <w:widowControl w:val="0"/>
              <w:autoSpaceDE w:val="0"/>
              <w:autoSpaceDN w:val="0"/>
              <w:adjustRightInd w:val="0"/>
              <w:rPr>
                <w:sz w:val="24"/>
                <w:szCs w:val="24"/>
              </w:rPr>
            </w:pPr>
            <w:r w:rsidRPr="00471E7D">
              <w:rPr>
                <w:sz w:val="24"/>
                <w:szCs w:val="24"/>
              </w:rPr>
              <w:t xml:space="preserve">законодательства  по противодействию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коррупции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75"/>
              <w:rPr>
                <w:sz w:val="24"/>
                <w:szCs w:val="24"/>
              </w:rPr>
            </w:pPr>
            <w:r w:rsidRPr="00471E7D">
              <w:rPr>
                <w:sz w:val="24"/>
                <w:szCs w:val="24"/>
              </w:rPr>
              <w:lastRenderedPageBreak/>
              <w:t>Исполнительны</w:t>
            </w:r>
            <w:r w:rsidRPr="00471E7D">
              <w:rPr>
                <w:sz w:val="24"/>
                <w:szCs w:val="24"/>
              </w:rPr>
              <w:lastRenderedPageBreak/>
              <w:t xml:space="preserve">й комитет </w:t>
            </w:r>
            <w:proofErr w:type="spellStart"/>
            <w:r w:rsidRPr="00471E7D">
              <w:rPr>
                <w:sz w:val="24"/>
                <w:szCs w:val="24"/>
              </w:rPr>
              <w:t>Новокиреметского</w:t>
            </w:r>
            <w:proofErr w:type="spellEnd"/>
            <w:r w:rsidRPr="00471E7D">
              <w:rPr>
                <w:sz w:val="24"/>
                <w:szCs w:val="24"/>
              </w:rPr>
              <w:t xml:space="preserve"> сельского поселения</w:t>
            </w:r>
          </w:p>
          <w:p w:rsidR="00471E7D" w:rsidRPr="00471E7D" w:rsidRDefault="00471E7D" w:rsidP="00471E7D">
            <w:pPr>
              <w:widowControl w:val="0"/>
              <w:autoSpaceDE w:val="0"/>
              <w:autoSpaceDN w:val="0"/>
              <w:adjustRightInd w:val="0"/>
              <w:rPr>
                <w:sz w:val="24"/>
                <w:szCs w:val="24"/>
              </w:rPr>
            </w:pP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2014-</w:t>
            </w:r>
            <w:r w:rsidRPr="00471E7D">
              <w:rPr>
                <w:sz w:val="24"/>
                <w:szCs w:val="24"/>
              </w:rPr>
              <w:lastRenderedPageBreak/>
              <w:t>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lastRenderedPageBreak/>
              <w:t xml:space="preserve">Количество проведенных проверочных и иных </w:t>
            </w:r>
            <w:r w:rsidRPr="00471E7D">
              <w:rPr>
                <w:sz w:val="24"/>
                <w:szCs w:val="24"/>
              </w:rPr>
              <w:lastRenderedPageBreak/>
              <w:t xml:space="preserve">мероприятий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10</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10</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15</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15</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bookmarkStart w:id="9" w:name="Par483"/>
            <w:bookmarkEnd w:id="9"/>
            <w:r w:rsidRPr="00471E7D">
              <w:rPr>
                <w:sz w:val="24"/>
                <w:szCs w:val="24"/>
              </w:rPr>
              <w:lastRenderedPageBreak/>
              <w:t>Задача: «Внедрение эффективных механизмов подбора, комплексной оценки деятельности и продвижения по службе муниципальных служащих»</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4. </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Участие совместно с Министерством информатизации и связи Республики Татарстан и иными органами государственной власти Республики Татарстан в осуществлении мероприятий по созданию и внедрению единой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информационной     </w:t>
            </w:r>
          </w:p>
          <w:p w:rsidR="00471E7D" w:rsidRPr="00471E7D" w:rsidRDefault="00471E7D" w:rsidP="00471E7D">
            <w:pPr>
              <w:widowControl w:val="0"/>
              <w:autoSpaceDE w:val="0"/>
              <w:autoSpaceDN w:val="0"/>
              <w:adjustRightInd w:val="0"/>
              <w:rPr>
                <w:sz w:val="24"/>
                <w:szCs w:val="24"/>
              </w:rPr>
            </w:pPr>
            <w:r w:rsidRPr="00471E7D">
              <w:rPr>
                <w:sz w:val="24"/>
                <w:szCs w:val="24"/>
              </w:rPr>
              <w:t>системы, содержащей сведения о кадровом составе муниципальной службы в органах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местного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самоуправления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2014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Создание совместно с органами государственной власти Республики Татарстан единой информационной  системы, содержащей сведения о кадровом составе муниципальной службы в </w:t>
            </w:r>
            <w:proofErr w:type="spellStart"/>
            <w:r w:rsidRPr="00471E7D">
              <w:rPr>
                <w:sz w:val="24"/>
                <w:szCs w:val="24"/>
              </w:rPr>
              <w:t>Новокиреметском</w:t>
            </w:r>
            <w:proofErr w:type="spellEnd"/>
            <w:r w:rsidRPr="00471E7D">
              <w:rPr>
                <w:sz w:val="24"/>
                <w:szCs w:val="24"/>
              </w:rPr>
              <w:t xml:space="preserve"> сельском поселении.</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5.</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Создание системы</w:t>
            </w:r>
          </w:p>
          <w:p w:rsidR="00471E7D" w:rsidRPr="00471E7D" w:rsidRDefault="00471E7D" w:rsidP="00471E7D">
            <w:pPr>
              <w:widowControl w:val="0"/>
              <w:autoSpaceDE w:val="0"/>
              <w:autoSpaceDN w:val="0"/>
              <w:adjustRightInd w:val="0"/>
              <w:rPr>
                <w:sz w:val="24"/>
                <w:szCs w:val="24"/>
              </w:rPr>
            </w:pPr>
            <w:r w:rsidRPr="00471E7D">
              <w:rPr>
                <w:sz w:val="24"/>
                <w:szCs w:val="24"/>
              </w:rPr>
              <w:t>адаптации 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наставничества для вновь </w:t>
            </w:r>
            <w:proofErr w:type="gramStart"/>
            <w:r w:rsidRPr="00471E7D">
              <w:rPr>
                <w:sz w:val="24"/>
                <w:szCs w:val="24"/>
              </w:rPr>
              <w:t>принятых</w:t>
            </w:r>
            <w:proofErr w:type="gramEnd"/>
            <w:r w:rsidRPr="00471E7D">
              <w:rPr>
                <w:sz w:val="24"/>
                <w:szCs w:val="24"/>
              </w:rPr>
              <w:t xml:space="preserve"> на службу 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2014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муниципального нормативного правового акта, регулирующего вопросы адаптации          и наставничества для вновь       принятых на службу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6.</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Совершенствование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методов оценки профессиональных    </w:t>
            </w:r>
          </w:p>
          <w:p w:rsidR="00471E7D" w:rsidRPr="00471E7D" w:rsidRDefault="00471E7D" w:rsidP="00471E7D">
            <w:pPr>
              <w:widowControl w:val="0"/>
              <w:autoSpaceDE w:val="0"/>
              <w:autoSpaceDN w:val="0"/>
              <w:adjustRightInd w:val="0"/>
              <w:rPr>
                <w:sz w:val="24"/>
                <w:szCs w:val="24"/>
              </w:rPr>
            </w:pPr>
            <w:r w:rsidRPr="00471E7D">
              <w:rPr>
                <w:sz w:val="24"/>
                <w:szCs w:val="24"/>
              </w:rPr>
              <w:t>знаний и навыков</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служащих, а также</w:t>
            </w:r>
          </w:p>
          <w:p w:rsidR="00471E7D" w:rsidRPr="00471E7D" w:rsidRDefault="00471E7D" w:rsidP="00471E7D">
            <w:pPr>
              <w:widowControl w:val="0"/>
              <w:autoSpaceDE w:val="0"/>
              <w:autoSpaceDN w:val="0"/>
              <w:adjustRightInd w:val="0"/>
              <w:rPr>
                <w:sz w:val="24"/>
                <w:szCs w:val="24"/>
              </w:rPr>
            </w:pPr>
            <w:r w:rsidRPr="00471E7D">
              <w:rPr>
                <w:sz w:val="24"/>
                <w:szCs w:val="24"/>
              </w:rPr>
              <w:lastRenderedPageBreak/>
              <w:t>лиц, претендующих на замещение должностей</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службы, </w:t>
            </w:r>
            <w:proofErr w:type="gramStart"/>
            <w:r w:rsidRPr="00471E7D">
              <w:rPr>
                <w:sz w:val="24"/>
                <w:szCs w:val="24"/>
              </w:rPr>
              <w:t>при</w:t>
            </w:r>
            <w:proofErr w:type="gramEnd"/>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проведении</w:t>
            </w:r>
            <w:proofErr w:type="gramEnd"/>
            <w:r w:rsidRPr="00471E7D">
              <w:rPr>
                <w:sz w:val="24"/>
                <w:szCs w:val="24"/>
              </w:rPr>
              <w:t xml:space="preserve"> конкурсов на         замещение</w:t>
            </w:r>
          </w:p>
          <w:p w:rsidR="00471E7D" w:rsidRPr="00471E7D" w:rsidRDefault="00471E7D" w:rsidP="00471E7D">
            <w:pPr>
              <w:widowControl w:val="0"/>
              <w:autoSpaceDE w:val="0"/>
              <w:autoSpaceDN w:val="0"/>
              <w:adjustRightInd w:val="0"/>
              <w:rPr>
                <w:sz w:val="24"/>
                <w:szCs w:val="24"/>
              </w:rPr>
            </w:pPr>
            <w:r w:rsidRPr="00471E7D">
              <w:rPr>
                <w:sz w:val="24"/>
                <w:szCs w:val="24"/>
              </w:rPr>
              <w:t>вакантных должностей</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муниципальной       </w:t>
            </w:r>
          </w:p>
          <w:p w:rsidR="00471E7D" w:rsidRPr="00471E7D" w:rsidRDefault="00471E7D" w:rsidP="00471E7D">
            <w:pPr>
              <w:widowControl w:val="0"/>
              <w:autoSpaceDE w:val="0"/>
              <w:autoSpaceDN w:val="0"/>
              <w:adjustRightInd w:val="0"/>
              <w:rPr>
                <w:sz w:val="24"/>
                <w:szCs w:val="24"/>
              </w:rPr>
            </w:pPr>
            <w:r w:rsidRPr="00471E7D">
              <w:rPr>
                <w:sz w:val="24"/>
                <w:szCs w:val="24"/>
              </w:rPr>
              <w:t>службы, аттестации,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квалификационного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экзамена,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формировании</w:t>
            </w:r>
            <w:proofErr w:type="gramEnd"/>
            <w:r w:rsidRPr="00471E7D">
              <w:rPr>
                <w:sz w:val="24"/>
                <w:szCs w:val="24"/>
              </w:rPr>
              <w:t xml:space="preserve">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кадровых резервов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2014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методики оценки профессиональных знаний и навыков муниципальных служащих,  а также лиц, претендующих на замещение должностей муниципальной службы, при проведении конкурсов на замещение вакантных должностей муниципальной службы, </w:t>
            </w:r>
            <w:r w:rsidRPr="00471E7D">
              <w:rPr>
                <w:sz w:val="24"/>
                <w:szCs w:val="24"/>
              </w:rPr>
              <w:lastRenderedPageBreak/>
              <w:t xml:space="preserve">аттестации, квалификационного экзамена, формировании кадровых резервов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7.</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Оказание содействия Министерству информатизации связи Республики Татарстан и иным органам государственной власти Республики Татарстан в осуществлении мероприятий по созданию (создание на уровне муниципального образования)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электронного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механизма,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обеспечивающего     </w:t>
            </w:r>
          </w:p>
          <w:p w:rsidR="00471E7D" w:rsidRPr="00471E7D" w:rsidRDefault="00471E7D" w:rsidP="00471E7D">
            <w:pPr>
              <w:widowControl w:val="0"/>
              <w:autoSpaceDE w:val="0"/>
              <w:autoSpaceDN w:val="0"/>
              <w:adjustRightInd w:val="0"/>
              <w:rPr>
                <w:sz w:val="24"/>
                <w:szCs w:val="24"/>
              </w:rPr>
            </w:pPr>
            <w:r w:rsidRPr="00471E7D">
              <w:rPr>
                <w:sz w:val="24"/>
                <w:szCs w:val="24"/>
              </w:rPr>
              <w:t>общественную  оценку</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деятельности        </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2015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Внедрение электронного механизма, обеспечивающего общественную оценку эффективности деятельности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60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8.</w:t>
            </w:r>
          </w:p>
        </w:tc>
        <w:tc>
          <w:tcPr>
            <w:tcW w:w="3728"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Осуществление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мероприятий,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направленных</w:t>
            </w:r>
            <w:proofErr w:type="gramEnd"/>
            <w:r w:rsidRPr="00471E7D">
              <w:rPr>
                <w:sz w:val="24"/>
                <w:szCs w:val="24"/>
              </w:rPr>
              <w:t xml:space="preserve">      на проведение    оценки</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компетенций         </w:t>
            </w:r>
          </w:p>
          <w:p w:rsidR="00471E7D" w:rsidRPr="00471E7D" w:rsidRDefault="00471E7D" w:rsidP="00471E7D">
            <w:pPr>
              <w:widowControl w:val="0"/>
              <w:autoSpaceDE w:val="0"/>
              <w:autoSpaceDN w:val="0"/>
              <w:adjustRightInd w:val="0"/>
              <w:rPr>
                <w:sz w:val="24"/>
                <w:szCs w:val="24"/>
              </w:rPr>
            </w:pPr>
            <w:r w:rsidRPr="00471E7D">
              <w:rPr>
                <w:sz w:val="24"/>
                <w:szCs w:val="24"/>
              </w:rPr>
              <w:t>муниципальных</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2015 год</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Принятие порядка проведения оценки управленческих компетенций муниципальных служащих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outlineLvl w:val="2"/>
              <w:rPr>
                <w:sz w:val="24"/>
                <w:szCs w:val="24"/>
              </w:rPr>
            </w:pPr>
            <w:bookmarkStart w:id="10" w:name="Par659"/>
            <w:bookmarkStart w:id="11" w:name="Par678"/>
            <w:bookmarkStart w:id="12" w:name="Par758"/>
            <w:bookmarkEnd w:id="10"/>
            <w:bookmarkEnd w:id="11"/>
            <w:bookmarkEnd w:id="12"/>
            <w:r w:rsidRPr="00471E7D">
              <w:rPr>
                <w:sz w:val="24"/>
                <w:szCs w:val="24"/>
              </w:rPr>
              <w:t xml:space="preserve">Задача: «Привлечение и закрепление на муниципальной службе молодых, перспективных специалистов»                                                             </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lastRenderedPageBreak/>
              <w:t>9.</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Участие и проведение лекций, семинаров, «круглых столов» для учащихся высших и средних</w:t>
            </w:r>
          </w:p>
          <w:p w:rsidR="00471E7D" w:rsidRPr="00471E7D" w:rsidRDefault="00471E7D" w:rsidP="00471E7D">
            <w:pPr>
              <w:widowControl w:val="0"/>
              <w:autoSpaceDE w:val="0"/>
              <w:autoSpaceDN w:val="0"/>
              <w:adjustRightInd w:val="0"/>
              <w:rPr>
                <w:sz w:val="24"/>
                <w:szCs w:val="24"/>
              </w:rPr>
            </w:pPr>
            <w:r w:rsidRPr="00471E7D">
              <w:rPr>
                <w:sz w:val="24"/>
                <w:szCs w:val="24"/>
              </w:rPr>
              <w:t>специальных учебных заведений о целях и задачах муниципальной службы</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2014-2016 годы</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Количество проведенных мероприятий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10.</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Предоставление информации для публикации          </w:t>
            </w:r>
          </w:p>
          <w:p w:rsidR="00471E7D" w:rsidRPr="00471E7D" w:rsidRDefault="00471E7D" w:rsidP="00471E7D">
            <w:pPr>
              <w:widowControl w:val="0"/>
              <w:autoSpaceDE w:val="0"/>
              <w:autoSpaceDN w:val="0"/>
              <w:adjustRightInd w:val="0"/>
              <w:rPr>
                <w:sz w:val="24"/>
                <w:szCs w:val="24"/>
              </w:rPr>
            </w:pPr>
            <w:r w:rsidRPr="00471E7D">
              <w:rPr>
                <w:sz w:val="24"/>
                <w:szCs w:val="24"/>
              </w:rPr>
              <w:t>информации о</w:t>
            </w:r>
          </w:p>
          <w:p w:rsidR="00471E7D" w:rsidRPr="00471E7D" w:rsidRDefault="00471E7D" w:rsidP="00471E7D">
            <w:pPr>
              <w:widowControl w:val="0"/>
              <w:autoSpaceDE w:val="0"/>
              <w:autoSpaceDN w:val="0"/>
              <w:adjustRightInd w:val="0"/>
              <w:rPr>
                <w:sz w:val="24"/>
                <w:szCs w:val="24"/>
              </w:rPr>
            </w:pPr>
            <w:r w:rsidRPr="00471E7D">
              <w:rPr>
                <w:sz w:val="24"/>
                <w:szCs w:val="24"/>
              </w:rPr>
              <w:t xml:space="preserve">деятельности         </w:t>
            </w:r>
            <w:proofErr w:type="gramStart"/>
            <w:r w:rsidRPr="00471E7D">
              <w:rPr>
                <w:sz w:val="24"/>
                <w:szCs w:val="24"/>
              </w:rPr>
              <w:t>муниципальных</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служащих в средствах массовой информации, на       официальных сайтах органов</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местного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самоуправления </w:t>
            </w:r>
            <w:proofErr w:type="gramStart"/>
            <w:r w:rsidRPr="00471E7D">
              <w:rPr>
                <w:sz w:val="24"/>
                <w:szCs w:val="24"/>
              </w:rPr>
              <w:t>в</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информационно-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телекоммуникационной сети «Интернет»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2014- 2016</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годы    </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Количество статей и иных  информационно-аналитических материалов о деятельности муниципальных служащих, развитии</w:t>
            </w:r>
          </w:p>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муниципальной службы, опубликованных в средствах массовой информации, размещенных на официальных сайтах муниципальных образований, а также официальных сайтах государственных органов  власти в информационно-телекоммуникационной сети «Интернет»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bookmarkStart w:id="13" w:name="Par877"/>
            <w:bookmarkEnd w:id="13"/>
            <w:r w:rsidRPr="00471E7D">
              <w:rPr>
                <w:sz w:val="24"/>
                <w:szCs w:val="24"/>
              </w:rPr>
              <w:t xml:space="preserve">Задача: «Нормативное и методическое обеспечение муниципальной службы»                                                                            </w:t>
            </w:r>
          </w:p>
        </w:tc>
      </w:tr>
      <w:tr w:rsidR="00471E7D" w:rsidRPr="00471E7D" w:rsidTr="003D0C31">
        <w:trPr>
          <w:tblCellSpacing w:w="5" w:type="nil"/>
        </w:trPr>
        <w:tc>
          <w:tcPr>
            <w:tcW w:w="501"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11.</w:t>
            </w:r>
          </w:p>
        </w:tc>
        <w:tc>
          <w:tcPr>
            <w:tcW w:w="3827"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Проведение анализа и совершенствование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кадровой работы,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ориентация на    современные технологии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управления  персоналом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75"/>
              <w:rPr>
                <w:sz w:val="24"/>
                <w:szCs w:val="24"/>
              </w:rPr>
            </w:pPr>
            <w:r w:rsidRPr="00471E7D">
              <w:rPr>
                <w:sz w:val="24"/>
                <w:szCs w:val="24"/>
              </w:rPr>
              <w:t xml:space="preserve">2014-2016 годы    </w:t>
            </w:r>
          </w:p>
        </w:tc>
        <w:tc>
          <w:tcPr>
            <w:tcW w:w="5220" w:type="dxa"/>
            <w:gridSpan w:val="4"/>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both"/>
              <w:rPr>
                <w:sz w:val="24"/>
                <w:szCs w:val="24"/>
              </w:rPr>
            </w:pPr>
            <w:r w:rsidRPr="00471E7D">
              <w:rPr>
                <w:sz w:val="24"/>
                <w:szCs w:val="24"/>
              </w:rPr>
              <w:t xml:space="preserve">Проведение анализа кадровой работы     </w:t>
            </w:r>
          </w:p>
        </w:tc>
        <w:tc>
          <w:tcPr>
            <w:tcW w:w="813"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1</w:t>
            </w:r>
          </w:p>
        </w:tc>
      </w:tr>
      <w:tr w:rsidR="00471E7D" w:rsidRPr="00471E7D" w:rsidTr="003D0C31">
        <w:trPr>
          <w:tblCellSpacing w:w="5" w:type="nil"/>
        </w:trPr>
        <w:tc>
          <w:tcPr>
            <w:tcW w:w="15385" w:type="dxa"/>
            <w:gridSpan w:val="15"/>
            <w:tcBorders>
              <w:left w:val="single" w:sz="8" w:space="0" w:color="auto"/>
              <w:bottom w:val="single" w:sz="8" w:space="0" w:color="auto"/>
              <w:right w:val="single" w:sz="8" w:space="0" w:color="auto"/>
            </w:tcBorders>
          </w:tcPr>
          <w:p w:rsidR="00471E7D" w:rsidRPr="00471E7D" w:rsidRDefault="00471E7D" w:rsidP="003D0C31">
            <w:pPr>
              <w:widowControl w:val="0"/>
              <w:autoSpaceDE w:val="0"/>
              <w:autoSpaceDN w:val="0"/>
              <w:adjustRightInd w:val="0"/>
              <w:ind w:left="1920"/>
              <w:rPr>
                <w:sz w:val="24"/>
                <w:szCs w:val="24"/>
              </w:rPr>
            </w:pPr>
          </w:p>
          <w:p w:rsidR="00471E7D" w:rsidRPr="00471E7D" w:rsidRDefault="00471E7D" w:rsidP="003D0C31">
            <w:pPr>
              <w:widowControl w:val="0"/>
              <w:numPr>
                <w:ilvl w:val="0"/>
                <w:numId w:val="3"/>
              </w:numPr>
              <w:autoSpaceDE w:val="0"/>
              <w:autoSpaceDN w:val="0"/>
              <w:adjustRightInd w:val="0"/>
              <w:jc w:val="center"/>
              <w:rPr>
                <w:sz w:val="24"/>
                <w:szCs w:val="24"/>
              </w:rPr>
            </w:pPr>
            <w:r w:rsidRPr="00471E7D">
              <w:rPr>
                <w:sz w:val="24"/>
                <w:szCs w:val="24"/>
              </w:rPr>
              <w:t>Мероприятия, требующие целевого финансирования</w:t>
            </w:r>
          </w:p>
          <w:p w:rsidR="00471E7D" w:rsidRPr="00471E7D" w:rsidRDefault="00471E7D" w:rsidP="00471E7D">
            <w:pPr>
              <w:widowControl w:val="0"/>
              <w:autoSpaceDE w:val="0"/>
              <w:autoSpaceDN w:val="0"/>
              <w:adjustRightInd w:val="0"/>
              <w:rPr>
                <w:sz w:val="24"/>
                <w:szCs w:val="24"/>
              </w:rPr>
            </w:pPr>
          </w:p>
        </w:tc>
      </w:tr>
      <w:tr w:rsidR="00471E7D" w:rsidRPr="00471E7D" w:rsidTr="003D0C31">
        <w:trPr>
          <w:trHeight w:val="135"/>
          <w:tblCellSpacing w:w="5" w:type="nil"/>
        </w:trPr>
        <w:tc>
          <w:tcPr>
            <w:tcW w:w="615" w:type="dxa"/>
            <w:gridSpan w:val="3"/>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п</w:t>
            </w:r>
            <w:proofErr w:type="gramEnd"/>
            <w:r w:rsidRPr="00471E7D">
              <w:rPr>
                <w:sz w:val="24"/>
                <w:szCs w:val="24"/>
              </w:rPr>
              <w:t>/п</w:t>
            </w:r>
          </w:p>
        </w:tc>
        <w:tc>
          <w:tcPr>
            <w:tcW w:w="3713"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Наименование</w:t>
            </w:r>
          </w:p>
          <w:p w:rsidR="00471E7D" w:rsidRPr="00471E7D" w:rsidRDefault="00471E7D" w:rsidP="00471E7D">
            <w:pPr>
              <w:widowControl w:val="0"/>
              <w:autoSpaceDE w:val="0"/>
              <w:autoSpaceDN w:val="0"/>
              <w:adjustRightInd w:val="0"/>
              <w:jc w:val="center"/>
              <w:rPr>
                <w:sz w:val="24"/>
                <w:szCs w:val="24"/>
              </w:rPr>
            </w:pPr>
            <w:r w:rsidRPr="00471E7D">
              <w:rPr>
                <w:sz w:val="24"/>
                <w:szCs w:val="24"/>
              </w:rPr>
              <w:t>основного</w:t>
            </w:r>
          </w:p>
          <w:p w:rsidR="00471E7D" w:rsidRPr="00471E7D" w:rsidRDefault="00471E7D" w:rsidP="00471E7D">
            <w:pPr>
              <w:widowControl w:val="0"/>
              <w:autoSpaceDE w:val="0"/>
              <w:autoSpaceDN w:val="0"/>
              <w:adjustRightInd w:val="0"/>
              <w:jc w:val="center"/>
              <w:rPr>
                <w:sz w:val="24"/>
                <w:szCs w:val="24"/>
              </w:rPr>
            </w:pPr>
            <w:r w:rsidRPr="00471E7D">
              <w:rPr>
                <w:sz w:val="24"/>
                <w:szCs w:val="24"/>
              </w:rPr>
              <w:t>мероприятия</w:t>
            </w:r>
          </w:p>
        </w:tc>
        <w:tc>
          <w:tcPr>
            <w:tcW w:w="1818"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Исполнители</w:t>
            </w:r>
          </w:p>
        </w:tc>
        <w:tc>
          <w:tcPr>
            <w:tcW w:w="1080"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spacing w:line="240" w:lineRule="exact"/>
              <w:rPr>
                <w:sz w:val="24"/>
                <w:szCs w:val="24"/>
              </w:rPr>
            </w:pPr>
            <w:r w:rsidRPr="00471E7D">
              <w:rPr>
                <w:sz w:val="24"/>
                <w:szCs w:val="24"/>
              </w:rPr>
              <w:t xml:space="preserve">Сроки  </w:t>
            </w:r>
          </w:p>
          <w:p w:rsidR="00471E7D" w:rsidRPr="00471E7D" w:rsidRDefault="00471E7D" w:rsidP="00471E7D">
            <w:pPr>
              <w:widowControl w:val="0"/>
              <w:autoSpaceDE w:val="0"/>
              <w:autoSpaceDN w:val="0"/>
              <w:adjustRightInd w:val="0"/>
              <w:spacing w:line="240" w:lineRule="exact"/>
              <w:ind w:right="-75"/>
              <w:rPr>
                <w:sz w:val="24"/>
                <w:szCs w:val="24"/>
              </w:rPr>
            </w:pPr>
            <w:proofErr w:type="spellStart"/>
            <w:proofErr w:type="gramStart"/>
            <w:r w:rsidRPr="00471E7D">
              <w:rPr>
                <w:sz w:val="24"/>
                <w:szCs w:val="24"/>
              </w:rPr>
              <w:t>Выпол</w:t>
            </w:r>
            <w:proofErr w:type="spellEnd"/>
            <w:r w:rsidRPr="00471E7D">
              <w:rPr>
                <w:sz w:val="24"/>
                <w:szCs w:val="24"/>
              </w:rPr>
              <w:t>-нения</w:t>
            </w:r>
            <w:proofErr w:type="gramEnd"/>
            <w:r w:rsidRPr="00471E7D">
              <w:rPr>
                <w:sz w:val="24"/>
                <w:szCs w:val="24"/>
              </w:rPr>
              <w:t xml:space="preserve"> основных   </w:t>
            </w:r>
          </w:p>
          <w:p w:rsidR="00471E7D" w:rsidRPr="00471E7D" w:rsidRDefault="00471E7D" w:rsidP="00471E7D">
            <w:pPr>
              <w:widowControl w:val="0"/>
              <w:autoSpaceDE w:val="0"/>
              <w:autoSpaceDN w:val="0"/>
              <w:adjustRightInd w:val="0"/>
              <w:rPr>
                <w:sz w:val="24"/>
                <w:szCs w:val="24"/>
              </w:rPr>
            </w:pPr>
            <w:proofErr w:type="spellStart"/>
            <w:proofErr w:type="gramStart"/>
            <w:r w:rsidRPr="00471E7D">
              <w:rPr>
                <w:sz w:val="24"/>
                <w:szCs w:val="24"/>
              </w:rPr>
              <w:t>меро</w:t>
            </w:r>
            <w:proofErr w:type="spellEnd"/>
            <w:r w:rsidRPr="00471E7D">
              <w:rPr>
                <w:sz w:val="24"/>
                <w:szCs w:val="24"/>
              </w:rPr>
              <w:t>-приятий</w:t>
            </w:r>
            <w:proofErr w:type="gramEnd"/>
          </w:p>
          <w:p w:rsidR="00471E7D" w:rsidRPr="00471E7D" w:rsidRDefault="00471E7D" w:rsidP="00471E7D">
            <w:pPr>
              <w:widowControl w:val="0"/>
              <w:autoSpaceDE w:val="0"/>
              <w:autoSpaceDN w:val="0"/>
              <w:adjustRightInd w:val="0"/>
              <w:rPr>
                <w:sz w:val="24"/>
                <w:szCs w:val="24"/>
              </w:rPr>
            </w:pPr>
          </w:p>
        </w:tc>
        <w:tc>
          <w:tcPr>
            <w:tcW w:w="3060" w:type="dxa"/>
            <w:vMerge w:val="restart"/>
            <w:tcBorders>
              <w:left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Индикаторы оценки</w:t>
            </w:r>
          </w:p>
          <w:p w:rsidR="00471E7D" w:rsidRPr="00471E7D" w:rsidRDefault="00471E7D" w:rsidP="00471E7D">
            <w:pPr>
              <w:widowControl w:val="0"/>
              <w:autoSpaceDE w:val="0"/>
              <w:autoSpaceDN w:val="0"/>
              <w:adjustRightInd w:val="0"/>
              <w:jc w:val="center"/>
              <w:rPr>
                <w:sz w:val="24"/>
                <w:szCs w:val="24"/>
              </w:rPr>
            </w:pPr>
            <w:r w:rsidRPr="00471E7D">
              <w:rPr>
                <w:sz w:val="24"/>
                <w:szCs w:val="24"/>
              </w:rPr>
              <w:t>конечных</w:t>
            </w:r>
          </w:p>
          <w:p w:rsidR="00471E7D" w:rsidRPr="00471E7D" w:rsidRDefault="00471E7D" w:rsidP="00471E7D">
            <w:pPr>
              <w:widowControl w:val="0"/>
              <w:autoSpaceDE w:val="0"/>
              <w:autoSpaceDN w:val="0"/>
              <w:adjustRightInd w:val="0"/>
              <w:jc w:val="center"/>
              <w:rPr>
                <w:sz w:val="24"/>
                <w:szCs w:val="24"/>
              </w:rPr>
            </w:pPr>
            <w:r w:rsidRPr="00471E7D">
              <w:rPr>
                <w:sz w:val="24"/>
                <w:szCs w:val="24"/>
              </w:rPr>
              <w:t>результатов</w:t>
            </w:r>
          </w:p>
        </w:tc>
        <w:tc>
          <w:tcPr>
            <w:tcW w:w="2973" w:type="dxa"/>
            <w:gridSpan w:val="5"/>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Значения индикаторов</w:t>
            </w:r>
          </w:p>
        </w:tc>
        <w:tc>
          <w:tcPr>
            <w:tcW w:w="2126" w:type="dxa"/>
            <w:gridSpan w:val="3"/>
            <w:tcBorders>
              <w:top w:val="single" w:sz="8" w:space="0" w:color="auto"/>
              <w:left w:val="single" w:sz="8" w:space="0" w:color="auto"/>
              <w:bottom w:val="single" w:sz="4" w:space="0" w:color="auto"/>
              <w:right w:val="single" w:sz="8" w:space="0" w:color="auto"/>
            </w:tcBorders>
            <w:shd w:val="clear" w:color="auto" w:fill="auto"/>
          </w:tcPr>
          <w:p w:rsidR="00471E7D" w:rsidRPr="00471E7D" w:rsidRDefault="00471E7D" w:rsidP="00471E7D">
            <w:pPr>
              <w:widowControl w:val="0"/>
              <w:autoSpaceDE w:val="0"/>
              <w:autoSpaceDN w:val="0"/>
              <w:adjustRightInd w:val="0"/>
              <w:jc w:val="center"/>
              <w:rPr>
                <w:sz w:val="24"/>
                <w:szCs w:val="24"/>
              </w:rPr>
            </w:pPr>
            <w:r w:rsidRPr="00471E7D">
              <w:rPr>
                <w:sz w:val="24"/>
                <w:szCs w:val="24"/>
              </w:rPr>
              <w:t xml:space="preserve">Финансирование  </w:t>
            </w:r>
          </w:p>
        </w:tc>
      </w:tr>
      <w:tr w:rsidR="00471E7D" w:rsidRPr="00471E7D" w:rsidTr="003D0C31">
        <w:trPr>
          <w:trHeight w:val="135"/>
          <w:tblCellSpacing w:w="5" w:type="nil"/>
        </w:trPr>
        <w:tc>
          <w:tcPr>
            <w:tcW w:w="615" w:type="dxa"/>
            <w:gridSpan w:val="3"/>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3713"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1818"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108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3060" w:type="dxa"/>
            <w:vMerge/>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c>
          <w:tcPr>
            <w:tcW w:w="90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2013</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w:t>
            </w:r>
          </w:p>
          <w:p w:rsidR="00471E7D" w:rsidRPr="00471E7D" w:rsidRDefault="00471E7D" w:rsidP="00471E7D">
            <w:pPr>
              <w:widowControl w:val="0"/>
              <w:autoSpaceDE w:val="0"/>
              <w:autoSpaceDN w:val="0"/>
              <w:adjustRightInd w:val="0"/>
              <w:ind w:right="-135"/>
              <w:jc w:val="center"/>
              <w:rPr>
                <w:sz w:val="24"/>
                <w:szCs w:val="24"/>
              </w:rPr>
            </w:pPr>
            <w:proofErr w:type="gramStart"/>
            <w:r w:rsidRPr="00471E7D">
              <w:rPr>
                <w:sz w:val="24"/>
                <w:szCs w:val="24"/>
              </w:rPr>
              <w:t>(</w:t>
            </w:r>
            <w:proofErr w:type="spellStart"/>
            <w:r w:rsidRPr="00471E7D">
              <w:rPr>
                <w:sz w:val="24"/>
                <w:szCs w:val="24"/>
              </w:rPr>
              <w:t>базо</w:t>
            </w:r>
            <w:proofErr w:type="spellEnd"/>
            <w:r w:rsidRPr="00471E7D">
              <w:rPr>
                <w:sz w:val="24"/>
                <w:szCs w:val="24"/>
              </w:rPr>
              <w:t>-</w:t>
            </w:r>
            <w:proofErr w:type="gramEnd"/>
          </w:p>
          <w:p w:rsidR="00471E7D" w:rsidRPr="00471E7D" w:rsidRDefault="00471E7D" w:rsidP="00471E7D">
            <w:pPr>
              <w:widowControl w:val="0"/>
              <w:autoSpaceDE w:val="0"/>
              <w:autoSpaceDN w:val="0"/>
              <w:adjustRightInd w:val="0"/>
              <w:jc w:val="center"/>
              <w:rPr>
                <w:sz w:val="24"/>
                <w:szCs w:val="24"/>
              </w:rPr>
            </w:pPr>
            <w:r w:rsidRPr="00471E7D">
              <w:rPr>
                <w:sz w:val="24"/>
                <w:szCs w:val="24"/>
              </w:rPr>
              <w:t>вый)</w:t>
            </w:r>
          </w:p>
        </w:tc>
        <w:tc>
          <w:tcPr>
            <w:tcW w:w="72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135"/>
              <w:rPr>
                <w:sz w:val="24"/>
                <w:szCs w:val="24"/>
              </w:rPr>
            </w:pPr>
            <w:r w:rsidRPr="00471E7D">
              <w:rPr>
                <w:sz w:val="24"/>
                <w:szCs w:val="24"/>
              </w:rPr>
              <w:t>2014</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72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135"/>
              <w:rPr>
                <w:sz w:val="24"/>
                <w:szCs w:val="24"/>
              </w:rPr>
            </w:pPr>
            <w:r w:rsidRPr="00471E7D">
              <w:rPr>
                <w:sz w:val="24"/>
                <w:szCs w:val="24"/>
              </w:rPr>
              <w:t>2015</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633"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135"/>
              <w:rPr>
                <w:sz w:val="24"/>
                <w:szCs w:val="24"/>
              </w:rPr>
            </w:pPr>
            <w:r w:rsidRPr="00471E7D">
              <w:rPr>
                <w:sz w:val="24"/>
                <w:szCs w:val="24"/>
              </w:rPr>
              <w:t>2016</w:t>
            </w:r>
          </w:p>
          <w:p w:rsidR="00471E7D" w:rsidRPr="00471E7D" w:rsidRDefault="00471E7D" w:rsidP="00471E7D">
            <w:pPr>
              <w:widowControl w:val="0"/>
              <w:autoSpaceDE w:val="0"/>
              <w:autoSpaceDN w:val="0"/>
              <w:adjustRightInd w:val="0"/>
              <w:rPr>
                <w:sz w:val="24"/>
                <w:szCs w:val="24"/>
              </w:rPr>
            </w:pPr>
            <w:r w:rsidRPr="00471E7D">
              <w:rPr>
                <w:sz w:val="24"/>
                <w:szCs w:val="24"/>
              </w:rPr>
              <w:t xml:space="preserve">год </w:t>
            </w:r>
          </w:p>
        </w:tc>
        <w:tc>
          <w:tcPr>
            <w:tcW w:w="708" w:type="dxa"/>
            <w:tcBorders>
              <w:left w:val="single" w:sz="8" w:space="0" w:color="auto"/>
              <w:bottom w:val="single" w:sz="8" w:space="0" w:color="auto"/>
              <w:right w:val="single" w:sz="8" w:space="0" w:color="auto"/>
            </w:tcBorders>
            <w:shd w:val="clear" w:color="auto" w:fill="auto"/>
          </w:tcPr>
          <w:p w:rsidR="00471E7D" w:rsidRPr="00471E7D" w:rsidRDefault="00471E7D" w:rsidP="00471E7D">
            <w:pPr>
              <w:widowControl w:val="0"/>
              <w:autoSpaceDE w:val="0"/>
              <w:autoSpaceDN w:val="0"/>
              <w:adjustRightInd w:val="0"/>
              <w:rPr>
                <w:sz w:val="24"/>
                <w:szCs w:val="24"/>
              </w:rPr>
            </w:pPr>
            <w:r w:rsidRPr="00471E7D">
              <w:rPr>
                <w:sz w:val="24"/>
                <w:szCs w:val="24"/>
              </w:rPr>
              <w:t xml:space="preserve">2014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c>
          <w:tcPr>
            <w:tcW w:w="709" w:type="dxa"/>
            <w:tcBorders>
              <w:left w:val="single" w:sz="8" w:space="0" w:color="auto"/>
              <w:bottom w:val="single" w:sz="8" w:space="0" w:color="auto"/>
              <w:right w:val="single" w:sz="8" w:space="0" w:color="auto"/>
            </w:tcBorders>
            <w:shd w:val="clear" w:color="auto" w:fill="auto"/>
          </w:tcPr>
          <w:p w:rsidR="00471E7D" w:rsidRPr="00471E7D" w:rsidRDefault="00471E7D" w:rsidP="00471E7D">
            <w:pPr>
              <w:widowControl w:val="0"/>
              <w:autoSpaceDE w:val="0"/>
              <w:autoSpaceDN w:val="0"/>
              <w:adjustRightInd w:val="0"/>
              <w:rPr>
                <w:sz w:val="24"/>
                <w:szCs w:val="24"/>
              </w:rPr>
            </w:pPr>
            <w:r w:rsidRPr="00471E7D">
              <w:rPr>
                <w:sz w:val="24"/>
                <w:szCs w:val="24"/>
              </w:rPr>
              <w:t xml:space="preserve">2015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c>
          <w:tcPr>
            <w:tcW w:w="709" w:type="dxa"/>
            <w:tcBorders>
              <w:left w:val="single" w:sz="8" w:space="0" w:color="auto"/>
              <w:bottom w:val="single" w:sz="8" w:space="0" w:color="auto"/>
              <w:right w:val="single" w:sz="8" w:space="0" w:color="auto"/>
            </w:tcBorders>
            <w:shd w:val="clear" w:color="auto" w:fill="auto"/>
          </w:tcPr>
          <w:p w:rsidR="00471E7D" w:rsidRPr="00471E7D" w:rsidRDefault="00471E7D" w:rsidP="00471E7D">
            <w:pPr>
              <w:widowControl w:val="0"/>
              <w:autoSpaceDE w:val="0"/>
              <w:autoSpaceDN w:val="0"/>
              <w:adjustRightInd w:val="0"/>
              <w:rPr>
                <w:sz w:val="24"/>
                <w:szCs w:val="24"/>
              </w:rPr>
            </w:pPr>
            <w:r w:rsidRPr="00471E7D">
              <w:rPr>
                <w:sz w:val="24"/>
                <w:szCs w:val="24"/>
              </w:rPr>
              <w:t xml:space="preserve">2016 </w:t>
            </w:r>
          </w:p>
          <w:p w:rsidR="00471E7D" w:rsidRPr="00471E7D" w:rsidRDefault="00471E7D" w:rsidP="00471E7D">
            <w:pPr>
              <w:widowControl w:val="0"/>
              <w:autoSpaceDE w:val="0"/>
              <w:autoSpaceDN w:val="0"/>
              <w:adjustRightInd w:val="0"/>
              <w:rPr>
                <w:sz w:val="24"/>
                <w:szCs w:val="24"/>
              </w:rPr>
            </w:pPr>
            <w:r w:rsidRPr="00471E7D">
              <w:rPr>
                <w:sz w:val="24"/>
                <w:szCs w:val="24"/>
              </w:rPr>
              <w:t xml:space="preserve"> год </w:t>
            </w:r>
          </w:p>
        </w:tc>
      </w:tr>
      <w:tr w:rsidR="00471E7D" w:rsidRPr="00471E7D" w:rsidTr="003D0C31">
        <w:trPr>
          <w:trHeight w:val="135"/>
          <w:tblCellSpacing w:w="5" w:type="nil"/>
        </w:trPr>
        <w:tc>
          <w:tcPr>
            <w:tcW w:w="615" w:type="dxa"/>
            <w:gridSpan w:val="3"/>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p w:rsidR="00471E7D" w:rsidRPr="00471E7D" w:rsidRDefault="00471E7D" w:rsidP="00471E7D">
            <w:pPr>
              <w:widowControl w:val="0"/>
              <w:autoSpaceDE w:val="0"/>
              <w:autoSpaceDN w:val="0"/>
              <w:adjustRightInd w:val="0"/>
              <w:rPr>
                <w:sz w:val="24"/>
                <w:szCs w:val="24"/>
              </w:rPr>
            </w:pPr>
          </w:p>
        </w:tc>
        <w:tc>
          <w:tcPr>
            <w:tcW w:w="3713"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181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3        </w:t>
            </w:r>
          </w:p>
        </w:tc>
        <w:tc>
          <w:tcPr>
            <w:tcW w:w="108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4</w:t>
            </w:r>
          </w:p>
        </w:tc>
        <w:tc>
          <w:tcPr>
            <w:tcW w:w="306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5         </w:t>
            </w:r>
          </w:p>
        </w:tc>
        <w:tc>
          <w:tcPr>
            <w:tcW w:w="90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6   </w:t>
            </w:r>
          </w:p>
        </w:tc>
        <w:tc>
          <w:tcPr>
            <w:tcW w:w="720"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7  </w:t>
            </w:r>
          </w:p>
        </w:tc>
        <w:tc>
          <w:tcPr>
            <w:tcW w:w="720" w:type="dxa"/>
            <w:gridSpan w:val="2"/>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8  </w:t>
            </w:r>
          </w:p>
        </w:tc>
        <w:tc>
          <w:tcPr>
            <w:tcW w:w="633"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9  </w:t>
            </w:r>
          </w:p>
        </w:tc>
        <w:tc>
          <w:tcPr>
            <w:tcW w:w="708"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10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11  </w:t>
            </w:r>
          </w:p>
        </w:tc>
        <w:tc>
          <w:tcPr>
            <w:tcW w:w="709" w:type="dxa"/>
            <w:tcBorders>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12  </w:t>
            </w:r>
          </w:p>
        </w:tc>
      </w:tr>
      <w:tr w:rsidR="00471E7D" w:rsidRPr="00471E7D" w:rsidTr="003D0C31">
        <w:trPr>
          <w:trHeight w:val="81"/>
          <w:tblCellSpacing w:w="5" w:type="nil"/>
        </w:trPr>
        <w:tc>
          <w:tcPr>
            <w:tcW w:w="15385" w:type="dxa"/>
            <w:gridSpan w:val="1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lastRenderedPageBreak/>
              <w:t xml:space="preserve">Цель: «Повышение эффективности исполнения  </w:t>
            </w:r>
            <w:proofErr w:type="spellStart"/>
            <w:r w:rsidRPr="00471E7D">
              <w:rPr>
                <w:sz w:val="24"/>
                <w:szCs w:val="24"/>
              </w:rPr>
              <w:t>Новокиреметским</w:t>
            </w:r>
            <w:proofErr w:type="spellEnd"/>
            <w:r w:rsidRPr="00471E7D">
              <w:rPr>
                <w:sz w:val="24"/>
                <w:szCs w:val="24"/>
              </w:rPr>
              <w:t xml:space="preserve"> сельским поселением Аксубаевского муниципального района Республики Татарстан возложенных на них полномочий»</w:t>
            </w:r>
          </w:p>
        </w:tc>
      </w:tr>
      <w:tr w:rsidR="00471E7D" w:rsidRPr="00471E7D" w:rsidTr="003D0C31">
        <w:trPr>
          <w:trHeight w:val="81"/>
          <w:tblCellSpacing w:w="5" w:type="nil"/>
        </w:trPr>
        <w:tc>
          <w:tcPr>
            <w:tcW w:w="15385" w:type="dxa"/>
            <w:gridSpan w:val="15"/>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 xml:space="preserve">Задача: «Развитие профессиональной и управленческой компетентности муниципальных служащих местного самоуправления   </w:t>
            </w:r>
            <w:proofErr w:type="spellStart"/>
            <w:r w:rsidRPr="00471E7D">
              <w:rPr>
                <w:sz w:val="24"/>
                <w:szCs w:val="24"/>
              </w:rPr>
              <w:t>Новокиреметского</w:t>
            </w:r>
            <w:proofErr w:type="spellEnd"/>
            <w:r w:rsidRPr="00471E7D">
              <w:rPr>
                <w:sz w:val="24"/>
                <w:szCs w:val="24"/>
              </w:rPr>
              <w:t xml:space="preserve"> сельского поселения Аксубаевского  муниципального района Республики Татарстан (далее - муниципальные служащие), а также лиц, включенных в кадровые резервы»</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1.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Организация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профессиональной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переподготовки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ind w:right="-15"/>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2014- 2016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Доля </w:t>
            </w:r>
            <w:proofErr w:type="gramStart"/>
            <w:r w:rsidRPr="00471E7D">
              <w:rPr>
                <w:sz w:val="24"/>
                <w:szCs w:val="24"/>
              </w:rPr>
              <w:t>муниципальных</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прошедших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повышение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квалификации,     </w:t>
            </w:r>
          </w:p>
          <w:p w:rsidR="00471E7D" w:rsidRPr="00471E7D" w:rsidRDefault="00471E7D" w:rsidP="00471E7D">
            <w:pPr>
              <w:widowControl w:val="0"/>
              <w:autoSpaceDE w:val="0"/>
              <w:autoSpaceDN w:val="0"/>
              <w:adjustRightInd w:val="0"/>
              <w:ind w:right="-195"/>
              <w:rPr>
                <w:sz w:val="24"/>
                <w:szCs w:val="24"/>
              </w:rPr>
            </w:pPr>
            <w:r w:rsidRPr="00471E7D">
              <w:rPr>
                <w:sz w:val="24"/>
                <w:szCs w:val="24"/>
              </w:rPr>
              <w:t xml:space="preserve">профессиональную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переподготовку в соответствующем году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0,5</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0,5</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1</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Бюджет Республики Татарстан в размерах ассигнований, предусмотренных государственной программой</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2.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Организация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 xml:space="preserve">подготовки (обучения,       </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 xml:space="preserve">стажировки) лиц, включенных в резерв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2014- 2016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Доля лиц, включенных в резерв управленческих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кадров, прошедших         </w:t>
            </w:r>
          </w:p>
          <w:p w:rsidR="00471E7D" w:rsidRPr="00471E7D" w:rsidRDefault="00471E7D" w:rsidP="00471E7D">
            <w:pPr>
              <w:widowControl w:val="0"/>
              <w:autoSpaceDE w:val="0"/>
              <w:autoSpaceDN w:val="0"/>
              <w:adjustRightInd w:val="0"/>
              <w:rPr>
                <w:sz w:val="24"/>
                <w:szCs w:val="24"/>
              </w:rPr>
            </w:pPr>
            <w:proofErr w:type="gramStart"/>
            <w:r w:rsidRPr="00471E7D">
              <w:rPr>
                <w:sz w:val="24"/>
                <w:szCs w:val="24"/>
              </w:rPr>
              <w:t xml:space="preserve">подготовку (обучение,        </w:t>
            </w:r>
            <w:proofErr w:type="gramEnd"/>
          </w:p>
          <w:p w:rsidR="00471E7D" w:rsidRPr="00471E7D" w:rsidRDefault="00471E7D" w:rsidP="00471E7D">
            <w:pPr>
              <w:widowControl w:val="0"/>
              <w:autoSpaceDE w:val="0"/>
              <w:autoSpaceDN w:val="0"/>
              <w:adjustRightInd w:val="0"/>
              <w:rPr>
                <w:sz w:val="24"/>
                <w:szCs w:val="24"/>
              </w:rPr>
            </w:pPr>
            <w:r w:rsidRPr="00471E7D">
              <w:rPr>
                <w:sz w:val="24"/>
                <w:szCs w:val="24"/>
              </w:rPr>
              <w:t>стажировку), в общем количестве лиц, включенных в резерв управленческих кадров (</w:t>
            </w:r>
            <w:proofErr w:type="gramStart"/>
            <w:r w:rsidRPr="00471E7D">
              <w:rPr>
                <w:sz w:val="24"/>
                <w:szCs w:val="24"/>
              </w:rPr>
              <w:t>нарастающим</w:t>
            </w:r>
            <w:proofErr w:type="gramEnd"/>
            <w:r w:rsidRPr="00471E7D">
              <w:rPr>
                <w:sz w:val="24"/>
                <w:szCs w:val="24"/>
              </w:rPr>
              <w:t xml:space="preserve">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итогом)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0,01</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0,02</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0,03</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0,04</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Бюджет Республики Татарстан в размерах ассигнований, предусмотренных государственной программой</w:t>
            </w:r>
          </w:p>
        </w:tc>
      </w:tr>
      <w:tr w:rsidR="00471E7D" w:rsidRPr="00471E7D" w:rsidTr="003D0C31">
        <w:trPr>
          <w:trHeight w:val="81"/>
          <w:tblCellSpacing w:w="5" w:type="nil"/>
        </w:trPr>
        <w:tc>
          <w:tcPr>
            <w:tcW w:w="615"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 4.  </w:t>
            </w:r>
          </w:p>
        </w:tc>
        <w:tc>
          <w:tcPr>
            <w:tcW w:w="371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Мониторинг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эффективности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обучения   </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1818"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Исполнительный комитет </w:t>
            </w:r>
            <w:proofErr w:type="spellStart"/>
            <w:r w:rsidRPr="00471E7D">
              <w:rPr>
                <w:sz w:val="24"/>
                <w:szCs w:val="24"/>
              </w:rPr>
              <w:t>Новокиреметского</w:t>
            </w:r>
            <w:proofErr w:type="spellEnd"/>
            <w:r w:rsidRPr="00471E7D">
              <w:rPr>
                <w:sz w:val="24"/>
                <w:szCs w:val="24"/>
              </w:rPr>
              <w:t xml:space="preserve"> сельского поселения </w:t>
            </w:r>
          </w:p>
        </w:tc>
        <w:tc>
          <w:tcPr>
            <w:tcW w:w="108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2014- 2016</w:t>
            </w:r>
          </w:p>
          <w:p w:rsidR="00471E7D" w:rsidRPr="00471E7D" w:rsidRDefault="00471E7D" w:rsidP="00471E7D">
            <w:pPr>
              <w:widowControl w:val="0"/>
              <w:autoSpaceDE w:val="0"/>
              <w:autoSpaceDN w:val="0"/>
              <w:adjustRightInd w:val="0"/>
              <w:jc w:val="center"/>
              <w:rPr>
                <w:sz w:val="24"/>
                <w:szCs w:val="24"/>
              </w:rPr>
            </w:pPr>
            <w:r w:rsidRPr="00471E7D">
              <w:rPr>
                <w:sz w:val="24"/>
                <w:szCs w:val="24"/>
              </w:rPr>
              <w:t>годы</w:t>
            </w:r>
          </w:p>
        </w:tc>
        <w:tc>
          <w:tcPr>
            <w:tcW w:w="306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r w:rsidRPr="00471E7D">
              <w:rPr>
                <w:sz w:val="24"/>
                <w:szCs w:val="24"/>
              </w:rPr>
              <w:t xml:space="preserve">Формирование отчета о качестве проводимого обучения, подготовка        </w:t>
            </w:r>
          </w:p>
          <w:p w:rsidR="00471E7D" w:rsidRPr="00471E7D" w:rsidRDefault="00471E7D" w:rsidP="00471E7D">
            <w:pPr>
              <w:widowControl w:val="0"/>
              <w:autoSpaceDE w:val="0"/>
              <w:autoSpaceDN w:val="0"/>
              <w:adjustRightInd w:val="0"/>
              <w:rPr>
                <w:sz w:val="24"/>
                <w:szCs w:val="24"/>
              </w:rPr>
            </w:pPr>
            <w:r w:rsidRPr="00471E7D">
              <w:rPr>
                <w:sz w:val="24"/>
                <w:szCs w:val="24"/>
              </w:rPr>
              <w:t>предложений по</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совершенствованию </w:t>
            </w:r>
          </w:p>
          <w:p w:rsidR="00471E7D" w:rsidRPr="00471E7D" w:rsidRDefault="00471E7D" w:rsidP="00471E7D">
            <w:pPr>
              <w:widowControl w:val="0"/>
              <w:autoSpaceDE w:val="0"/>
              <w:autoSpaceDN w:val="0"/>
              <w:adjustRightInd w:val="0"/>
              <w:rPr>
                <w:sz w:val="24"/>
                <w:szCs w:val="24"/>
              </w:rPr>
            </w:pPr>
            <w:r w:rsidRPr="00471E7D">
              <w:rPr>
                <w:sz w:val="24"/>
                <w:szCs w:val="24"/>
              </w:rPr>
              <w:t>системы обучения</w:t>
            </w:r>
          </w:p>
          <w:p w:rsidR="00471E7D" w:rsidRPr="00471E7D" w:rsidRDefault="00471E7D" w:rsidP="00471E7D">
            <w:pPr>
              <w:widowControl w:val="0"/>
              <w:autoSpaceDE w:val="0"/>
              <w:autoSpaceDN w:val="0"/>
              <w:adjustRightInd w:val="0"/>
              <w:rPr>
                <w:sz w:val="24"/>
                <w:szCs w:val="24"/>
              </w:rPr>
            </w:pPr>
            <w:r w:rsidRPr="00471E7D">
              <w:rPr>
                <w:sz w:val="24"/>
                <w:szCs w:val="24"/>
              </w:rPr>
              <w:t xml:space="preserve">муниципальных     </w:t>
            </w:r>
          </w:p>
          <w:p w:rsidR="00471E7D" w:rsidRPr="00471E7D" w:rsidRDefault="00471E7D" w:rsidP="00471E7D">
            <w:pPr>
              <w:widowControl w:val="0"/>
              <w:autoSpaceDE w:val="0"/>
              <w:autoSpaceDN w:val="0"/>
              <w:adjustRightInd w:val="0"/>
              <w:rPr>
                <w:sz w:val="24"/>
                <w:szCs w:val="24"/>
              </w:rPr>
            </w:pPr>
            <w:r w:rsidRPr="00471E7D">
              <w:rPr>
                <w:sz w:val="24"/>
                <w:szCs w:val="24"/>
              </w:rPr>
              <w:t xml:space="preserve">служащих          </w:t>
            </w:r>
          </w:p>
        </w:tc>
        <w:tc>
          <w:tcPr>
            <w:tcW w:w="90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20"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720" w:type="dxa"/>
            <w:gridSpan w:val="2"/>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633" w:type="dxa"/>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jc w:val="center"/>
              <w:rPr>
                <w:sz w:val="24"/>
                <w:szCs w:val="24"/>
              </w:rPr>
            </w:pPr>
            <w:r w:rsidRPr="00471E7D">
              <w:rPr>
                <w:sz w:val="24"/>
                <w:szCs w:val="24"/>
              </w:rPr>
              <w:t>+</w:t>
            </w:r>
          </w:p>
        </w:tc>
        <w:tc>
          <w:tcPr>
            <w:tcW w:w="2126" w:type="dxa"/>
            <w:gridSpan w:val="3"/>
            <w:tcBorders>
              <w:top w:val="single" w:sz="8" w:space="0" w:color="auto"/>
              <w:left w:val="single" w:sz="8" w:space="0" w:color="auto"/>
              <w:bottom w:val="single" w:sz="8" w:space="0" w:color="auto"/>
              <w:right w:val="single" w:sz="8" w:space="0" w:color="auto"/>
            </w:tcBorders>
          </w:tcPr>
          <w:p w:rsidR="00471E7D" w:rsidRPr="00471E7D" w:rsidRDefault="00471E7D" w:rsidP="00471E7D">
            <w:pPr>
              <w:widowControl w:val="0"/>
              <w:autoSpaceDE w:val="0"/>
              <w:autoSpaceDN w:val="0"/>
              <w:adjustRightInd w:val="0"/>
              <w:rPr>
                <w:sz w:val="24"/>
                <w:szCs w:val="24"/>
              </w:rPr>
            </w:pPr>
          </w:p>
        </w:tc>
      </w:tr>
    </w:tbl>
    <w:p w:rsidR="00471E7D" w:rsidRPr="00471E7D" w:rsidRDefault="00471E7D" w:rsidP="00471E7D">
      <w:pPr>
        <w:rPr>
          <w:sz w:val="24"/>
          <w:szCs w:val="24"/>
        </w:rPr>
      </w:pPr>
      <w:bookmarkStart w:id="14" w:name="Par926"/>
      <w:bookmarkEnd w:id="14"/>
    </w:p>
    <w:p w:rsidR="00471E7D" w:rsidRDefault="00471E7D"/>
    <w:sectPr w:rsidR="00471E7D" w:rsidSect="003D0C31">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70F9C"/>
    <w:multiLevelType w:val="hybridMultilevel"/>
    <w:tmpl w:val="8A705B80"/>
    <w:lvl w:ilvl="0" w:tplc="D1A2E032">
      <w:start w:val="1"/>
      <w:numFmt w:val="upperRoman"/>
      <w:lvlText w:val="%1."/>
      <w:lvlJc w:val="left"/>
      <w:pPr>
        <w:ind w:left="1920" w:hanging="72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nsid w:val="5AC75097"/>
    <w:multiLevelType w:val="hybridMultilevel"/>
    <w:tmpl w:val="011CEBDA"/>
    <w:lvl w:ilvl="0" w:tplc="B3AC82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8C24D9"/>
    <w:multiLevelType w:val="hybridMultilevel"/>
    <w:tmpl w:val="F5BCE0F0"/>
    <w:lvl w:ilvl="0" w:tplc="4FD0735C">
      <w:start w:val="8"/>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7E"/>
    <w:rsid w:val="003D0C31"/>
    <w:rsid w:val="00471E7D"/>
    <w:rsid w:val="004F2B73"/>
    <w:rsid w:val="006A24D0"/>
    <w:rsid w:val="006B1D24"/>
    <w:rsid w:val="00881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E7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71E7D"/>
  </w:style>
  <w:style w:type="paragraph" w:styleId="a3">
    <w:name w:val="Balloon Text"/>
    <w:basedOn w:val="a"/>
    <w:link w:val="a4"/>
    <w:semiHidden/>
    <w:rsid w:val="00471E7D"/>
    <w:rPr>
      <w:rFonts w:ascii="Tahoma" w:hAnsi="Tahoma" w:cs="Tahoma"/>
      <w:sz w:val="16"/>
      <w:szCs w:val="16"/>
    </w:rPr>
  </w:style>
  <w:style w:type="character" w:customStyle="1" w:styleId="a4">
    <w:name w:val="Текст выноски Знак"/>
    <w:basedOn w:val="a0"/>
    <w:link w:val="a3"/>
    <w:semiHidden/>
    <w:rsid w:val="00471E7D"/>
    <w:rPr>
      <w:rFonts w:ascii="Tahoma" w:eastAsia="Times New Roman" w:hAnsi="Tahoma" w:cs="Tahoma"/>
      <w:sz w:val="16"/>
      <w:szCs w:val="16"/>
      <w:lang w:eastAsia="ru-RU"/>
    </w:rPr>
  </w:style>
  <w:style w:type="paragraph" w:customStyle="1" w:styleId="a5">
    <w:name w:val="Прижатый влево"/>
    <w:basedOn w:val="a"/>
    <w:next w:val="a"/>
    <w:rsid w:val="00471E7D"/>
    <w:pPr>
      <w:autoSpaceDE w:val="0"/>
      <w:autoSpaceDN w:val="0"/>
      <w:adjustRightInd w:val="0"/>
    </w:pPr>
    <w:rPr>
      <w:rFonts w:ascii="Arial" w:hAnsi="Arial"/>
      <w:sz w:val="24"/>
      <w:szCs w:val="24"/>
    </w:rPr>
  </w:style>
  <w:style w:type="character" w:customStyle="1" w:styleId="a6">
    <w:name w:val="Гипертекстовая ссылка"/>
    <w:rsid w:val="00471E7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E7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71E7D"/>
  </w:style>
  <w:style w:type="paragraph" w:styleId="a3">
    <w:name w:val="Balloon Text"/>
    <w:basedOn w:val="a"/>
    <w:link w:val="a4"/>
    <w:semiHidden/>
    <w:rsid w:val="00471E7D"/>
    <w:rPr>
      <w:rFonts w:ascii="Tahoma" w:hAnsi="Tahoma" w:cs="Tahoma"/>
      <w:sz w:val="16"/>
      <w:szCs w:val="16"/>
    </w:rPr>
  </w:style>
  <w:style w:type="character" w:customStyle="1" w:styleId="a4">
    <w:name w:val="Текст выноски Знак"/>
    <w:basedOn w:val="a0"/>
    <w:link w:val="a3"/>
    <w:semiHidden/>
    <w:rsid w:val="00471E7D"/>
    <w:rPr>
      <w:rFonts w:ascii="Tahoma" w:eastAsia="Times New Roman" w:hAnsi="Tahoma" w:cs="Tahoma"/>
      <w:sz w:val="16"/>
      <w:szCs w:val="16"/>
      <w:lang w:eastAsia="ru-RU"/>
    </w:rPr>
  </w:style>
  <w:style w:type="paragraph" w:customStyle="1" w:styleId="a5">
    <w:name w:val="Прижатый влево"/>
    <w:basedOn w:val="a"/>
    <w:next w:val="a"/>
    <w:rsid w:val="00471E7D"/>
    <w:pPr>
      <w:autoSpaceDE w:val="0"/>
      <w:autoSpaceDN w:val="0"/>
      <w:adjustRightInd w:val="0"/>
    </w:pPr>
    <w:rPr>
      <w:rFonts w:ascii="Arial" w:hAnsi="Arial"/>
      <w:sz w:val="24"/>
      <w:szCs w:val="24"/>
    </w:rPr>
  </w:style>
  <w:style w:type="character" w:customStyle="1" w:styleId="a6">
    <w:name w:val="Гипертекстовая ссылка"/>
    <w:rsid w:val="00471E7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61FF9F89505E583B878A26017F320869C05C0B9C4119B6C4C384D90DIFbAG" TargetMode="External"/><Relationship Id="rId3" Type="http://schemas.microsoft.com/office/2007/relationships/stylesWithEffects" Target="stylesWithEffects.xml"/><Relationship Id="rId7" Type="http://schemas.openxmlformats.org/officeDocument/2006/relationships/hyperlink" Target="consultantplus://offline/ref=5861FF9F89505E583B878A26017F320869C7510F964F19B6C4C384D90DFA1107DBE0864BB92F81A3I4bA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861FF9F89505E583B87942B17136F036BC90B059A4615E89E9CDF845AF31B509CAFDF09FD2282A449CB78I0bF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861FF9F89505E583B87942B17136F036BC90B0598421AE1909CDF845AF31B50I9bCG" TargetMode="External"/><Relationship Id="rId4" Type="http://schemas.openxmlformats.org/officeDocument/2006/relationships/settings" Target="settings.xml"/><Relationship Id="rId9" Type="http://schemas.openxmlformats.org/officeDocument/2006/relationships/hyperlink" Target="consultantplus://offline/ref=5861FF9F89505E583B87942B17136F036BC90B05984217E19C9CDF845AF31B50I9b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3898</Words>
  <Characters>22223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Новокиреметское сельское поселение</dc:creator>
  <cp:keywords/>
  <dc:description/>
  <cp:lastModifiedBy>Новокиреметское сельское поселение</cp:lastModifiedBy>
  <cp:revision>5</cp:revision>
  <cp:lastPrinted>2014-04-18T04:40:00Z</cp:lastPrinted>
  <dcterms:created xsi:type="dcterms:W3CDTF">2014-04-18T04:24:00Z</dcterms:created>
  <dcterms:modified xsi:type="dcterms:W3CDTF">2014-05-20T11:47:00Z</dcterms:modified>
</cp:coreProperties>
</file>