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9" w:rsidRDefault="00A53AC9" w:rsidP="00A53AC9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Щербенском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Новокиреметском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поселениях 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сход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граждан с участием Главы района </w:t>
      </w:r>
      <w:proofErr w:type="spellStart"/>
      <w:r>
        <w:rPr>
          <w:rFonts w:ascii="Times New Roman" w:hAnsi="Times New Roman"/>
          <w:sz w:val="28"/>
          <w:szCs w:val="28"/>
        </w:rPr>
        <w:t>Гилманова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К.К. и представителями районной администрации. На сходах приняли участие депутаты сельских поселений, директора и заведующие образовательных учреждений, заведующие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ФАПом</w:t>
      </w:r>
      <w:proofErr w:type="spellEnd"/>
      <w:r>
        <w:rPr>
          <w:rFonts w:ascii="Times New Roman" w:hAnsi="Times New Roman"/>
          <w:sz w:val="28"/>
          <w:szCs w:val="28"/>
        </w:rPr>
        <w:t xml:space="preserve">, члены Совета Ветеранов, а также кандидаты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 сельских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поселений Аксубаевского муниципального района.</w:t>
      </w:r>
    </w:p>
    <w:p w:rsidR="00A53AC9" w:rsidRDefault="00A53AC9" w:rsidP="00A53AC9">
      <w:pPr>
        <w:shd w:val="clear" w:color="auto" w:fill="FFFFFF"/>
        <w:spacing w:line="240" w:lineRule="auto"/>
        <w:ind w:left="-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Поднимались проблемные вопросы населения. Были найдены способы их решения.</w:t>
      </w:r>
    </w:p>
    <w:p w:rsidR="00A53AC9" w:rsidRDefault="00A53AC9" w:rsidP="00A53AC9">
      <w:pPr>
        <w:ind w:left="-709"/>
        <w:rPr>
          <w:noProof/>
          <w:lang w:eastAsia="ru-RU"/>
        </w:rPr>
      </w:pPr>
    </w:p>
    <w:p w:rsidR="00013A63" w:rsidRDefault="00013A63" w:rsidP="00A53AC9">
      <w:pPr>
        <w:ind w:left="-709"/>
      </w:pPr>
      <w:bookmarkStart w:id="0" w:name="_GoBack"/>
      <w:bookmarkEnd w:id="0"/>
    </w:p>
    <w:sectPr w:rsidR="000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58"/>
    <w:rsid w:val="00013A63"/>
    <w:rsid w:val="00705958"/>
    <w:rsid w:val="00A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E61B-F46D-4C50-903C-EC33BEB1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2020-08-17T12:19:00Z</dcterms:created>
  <dcterms:modified xsi:type="dcterms:W3CDTF">2020-08-17T12:22:00Z</dcterms:modified>
</cp:coreProperties>
</file>