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9B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B4B97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</w:t>
      </w:r>
    </w:p>
    <w:p w:rsidR="00CA259B" w:rsidRPr="00CB4B97" w:rsidRDefault="00CA259B" w:rsidP="00CA25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A259B" w:rsidRPr="00CB4B97" w:rsidRDefault="00CA259B" w:rsidP="00CA25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B9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4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 22 сентября 2020 года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B97">
        <w:rPr>
          <w:rFonts w:ascii="Times New Roman" w:hAnsi="Times New Roman" w:cs="Times New Roman"/>
          <w:b/>
          <w:sz w:val="28"/>
          <w:szCs w:val="28"/>
        </w:rPr>
        <w:t>Об избрании представителя  Совета Новокиреметского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B97">
        <w:rPr>
          <w:rFonts w:ascii="Times New Roman" w:hAnsi="Times New Roman" w:cs="Times New Roman"/>
          <w:b/>
          <w:sz w:val="28"/>
          <w:szCs w:val="28"/>
        </w:rPr>
        <w:t>сельского поселения в Совет Аксубаевского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B9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B4B97">
        <w:rPr>
          <w:rFonts w:ascii="Times New Roman" w:hAnsi="Times New Roman" w:cs="Times New Roman"/>
          <w:sz w:val="28"/>
          <w:szCs w:val="28"/>
        </w:rPr>
        <w:t>В соответствии  с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 местном самоуправлении», статьей 37 Устава муниципального образования «</w:t>
      </w:r>
      <w:proofErr w:type="spellStart"/>
      <w:r w:rsidRPr="00CB4B97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B4B97">
        <w:rPr>
          <w:rFonts w:ascii="Times New Roman" w:hAnsi="Times New Roman" w:cs="Times New Roman"/>
          <w:sz w:val="28"/>
          <w:szCs w:val="28"/>
        </w:rPr>
        <w:t xml:space="preserve"> сельское поселение», протоколом №3 счетной комиссии представительный орган муниципального образования «</w:t>
      </w:r>
      <w:proofErr w:type="spellStart"/>
      <w:r w:rsidRPr="00CB4B97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B4B97">
        <w:rPr>
          <w:rFonts w:ascii="Times New Roman" w:hAnsi="Times New Roman" w:cs="Times New Roman"/>
          <w:sz w:val="28"/>
          <w:szCs w:val="28"/>
        </w:rPr>
        <w:t xml:space="preserve"> сельское поселение»  РЕШИЛ:</w:t>
      </w:r>
      <w:proofErr w:type="gramEnd"/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     Избрать  представителем  Совета  Новокиреметского сельского поселения в Совет Аксубаевского муниципального района  Республики  Татарстан </w:t>
      </w:r>
      <w:proofErr w:type="spellStart"/>
      <w:r w:rsidRPr="00CB4B97">
        <w:rPr>
          <w:rFonts w:ascii="Times New Roman" w:hAnsi="Times New Roman" w:cs="Times New Roman"/>
          <w:sz w:val="28"/>
          <w:szCs w:val="28"/>
        </w:rPr>
        <w:t>Аюпова</w:t>
      </w:r>
      <w:proofErr w:type="spellEnd"/>
      <w:r w:rsidRPr="00CB4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97">
        <w:rPr>
          <w:rFonts w:ascii="Times New Roman" w:hAnsi="Times New Roman" w:cs="Times New Roman"/>
          <w:sz w:val="28"/>
          <w:szCs w:val="28"/>
        </w:rPr>
        <w:t>Фаргата</w:t>
      </w:r>
      <w:proofErr w:type="spellEnd"/>
      <w:r w:rsidRPr="00CB4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97">
        <w:rPr>
          <w:rFonts w:ascii="Times New Roman" w:hAnsi="Times New Roman" w:cs="Times New Roman"/>
          <w:sz w:val="28"/>
          <w:szCs w:val="28"/>
        </w:rPr>
        <w:t>Фаатовича</w:t>
      </w:r>
      <w:proofErr w:type="spellEnd"/>
      <w:r w:rsidRPr="00CB4B97">
        <w:rPr>
          <w:rFonts w:ascii="Times New Roman" w:hAnsi="Times New Roman" w:cs="Times New Roman"/>
          <w:sz w:val="28"/>
          <w:szCs w:val="28"/>
        </w:rPr>
        <w:t xml:space="preserve">, депутата избирательного округа №5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на заседании Совета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Новокиреметского  сельского поселения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депутат от избирательного округа  № 5                   _______________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подпись                          </w:t>
      </w: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Pr="00CB4B97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59B" w:rsidRDefault="00CA259B" w:rsidP="00CA2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7B22" w:rsidRDefault="00037B22"/>
    <w:sectPr w:rsidR="0003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59B"/>
    <w:rsid w:val="00037B22"/>
    <w:rsid w:val="00CA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5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2020-09-24T11:49:00Z</dcterms:created>
  <dcterms:modified xsi:type="dcterms:W3CDTF">2020-09-24T11:49:00Z</dcterms:modified>
</cp:coreProperties>
</file>