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E1" w:rsidRDefault="008076F5" w:rsidP="008076F5">
      <w:pPr>
        <w:tabs>
          <w:tab w:val="left" w:pos="6090"/>
        </w:tabs>
      </w:pPr>
      <w:r>
        <w:tab/>
        <w:t>Утверждаю</w:t>
      </w:r>
    </w:p>
    <w:p w:rsidR="008076F5" w:rsidRDefault="008076F5" w:rsidP="008076F5">
      <w:pPr>
        <w:tabs>
          <w:tab w:val="left" w:pos="6090"/>
        </w:tabs>
        <w:spacing w:after="0"/>
      </w:pPr>
      <w:r>
        <w:t xml:space="preserve">                                                                                               Руководитель Исполнительного комитета</w:t>
      </w:r>
    </w:p>
    <w:p w:rsidR="008076F5" w:rsidRDefault="008076F5" w:rsidP="008076F5">
      <w:pPr>
        <w:spacing w:after="0"/>
        <w:jc w:val="center"/>
      </w:pPr>
      <w:r>
        <w:t xml:space="preserve">                          </w:t>
      </w:r>
      <w:proofErr w:type="spellStart"/>
      <w:proofErr w:type="gramStart"/>
      <w:r>
        <w:t>пгт</w:t>
      </w:r>
      <w:proofErr w:type="spellEnd"/>
      <w:proofErr w:type="gramEnd"/>
      <w:r>
        <w:t xml:space="preserve"> Аксубаево</w:t>
      </w:r>
    </w:p>
    <w:p w:rsidR="008076F5" w:rsidRDefault="008076F5" w:rsidP="008076F5">
      <w:pPr>
        <w:spacing w:after="0"/>
        <w:jc w:val="center"/>
      </w:pPr>
      <w:r>
        <w:t xml:space="preserve">                                                                                                                                         Бакиров А.М.</w:t>
      </w:r>
    </w:p>
    <w:p w:rsidR="008076F5" w:rsidRPr="008076F5" w:rsidRDefault="008076F5" w:rsidP="008076F5"/>
    <w:p w:rsidR="008076F5" w:rsidRPr="008076F5" w:rsidRDefault="008076F5" w:rsidP="008076F5"/>
    <w:p w:rsidR="008076F5" w:rsidRDefault="008076F5" w:rsidP="008076F5"/>
    <w:p w:rsidR="008076F5" w:rsidRPr="00BF099E" w:rsidRDefault="008076F5" w:rsidP="00BF099E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099E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8076F5" w:rsidRPr="00BF099E" w:rsidRDefault="00BF099E" w:rsidP="00BF099E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099E">
        <w:rPr>
          <w:rFonts w:ascii="Times New Roman" w:hAnsi="Times New Roman" w:cs="Times New Roman"/>
          <w:sz w:val="28"/>
          <w:szCs w:val="28"/>
        </w:rPr>
        <w:t>п</w:t>
      </w:r>
      <w:r w:rsidR="008076F5" w:rsidRPr="00BF099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076F5" w:rsidRPr="00BF099E">
        <w:rPr>
          <w:rFonts w:ascii="Times New Roman" w:hAnsi="Times New Roman" w:cs="Times New Roman"/>
          <w:sz w:val="28"/>
          <w:szCs w:val="28"/>
        </w:rPr>
        <w:t xml:space="preserve"> приведению качества питьевой воды</w:t>
      </w:r>
    </w:p>
    <w:p w:rsidR="008076F5" w:rsidRDefault="008076F5" w:rsidP="00BF099E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09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099E">
        <w:rPr>
          <w:rFonts w:ascii="Times New Roman" w:hAnsi="Times New Roman" w:cs="Times New Roman"/>
          <w:sz w:val="28"/>
          <w:szCs w:val="28"/>
        </w:rPr>
        <w:t xml:space="preserve"> соответствие с установленными требованиями</w:t>
      </w:r>
    </w:p>
    <w:p w:rsidR="005C7B11" w:rsidRDefault="005C7B11" w:rsidP="00BF099E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2020-2023гг</w:t>
      </w:r>
      <w:r w:rsidR="00EB171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B17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EB171E">
        <w:rPr>
          <w:rFonts w:ascii="Times New Roman" w:hAnsi="Times New Roman" w:cs="Times New Roman"/>
          <w:sz w:val="28"/>
          <w:szCs w:val="28"/>
        </w:rPr>
        <w:t xml:space="preserve"> Аксубаево</w:t>
      </w:r>
    </w:p>
    <w:p w:rsidR="00BF099E" w:rsidRDefault="00BF099E" w:rsidP="00BF099E">
      <w:pPr>
        <w:tabs>
          <w:tab w:val="left" w:pos="28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099E" w:rsidRDefault="00BF099E" w:rsidP="005C7B11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9E">
        <w:rPr>
          <w:rFonts w:ascii="Times New Roman" w:hAnsi="Times New Roman" w:cs="Times New Roman"/>
          <w:b/>
          <w:sz w:val="28"/>
          <w:szCs w:val="28"/>
        </w:rPr>
        <w:t>Целью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являются обеспечение населения поселка питьевой водой нормативного качества ив достаточном количестве в интересах удовлетворения жизненных потребностей и охраны здоровья граждан.</w:t>
      </w:r>
    </w:p>
    <w:p w:rsidR="005C7B11" w:rsidRDefault="00BF099E" w:rsidP="005C7B11">
      <w:pPr>
        <w:tabs>
          <w:tab w:val="left" w:pos="28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099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улучшение и (или) доведение качества питьевой воды в соответствии с требованиями санитарных правил и норм (СанПиН 2.1.4.1074-01); обеспечение надежности и бесперебойности работы систем питьевого водоснабжения и водоотведения; внедрение современных</w:t>
      </w:r>
      <w:r w:rsidR="00F5396A">
        <w:rPr>
          <w:rFonts w:ascii="Times New Roman" w:hAnsi="Times New Roman" w:cs="Times New Roman"/>
          <w:sz w:val="28"/>
          <w:szCs w:val="28"/>
        </w:rPr>
        <w:t xml:space="preserve"> технологий, повышающих эффективность работы объектов жизнеобеспечения; обеспечение охраны окружающей среды и экологической</w:t>
      </w:r>
      <w:r w:rsidR="004811C6">
        <w:rPr>
          <w:rFonts w:ascii="Times New Roman" w:hAnsi="Times New Roman" w:cs="Times New Roman"/>
          <w:sz w:val="28"/>
          <w:szCs w:val="28"/>
        </w:rPr>
        <w:t xml:space="preserve"> безопасности при эксплуатации объектов систем водоснабжения</w:t>
      </w:r>
    </w:p>
    <w:p w:rsidR="005C7B11" w:rsidRDefault="005C7B11" w:rsidP="005C7B11">
      <w:pPr>
        <w:rPr>
          <w:rFonts w:ascii="Times New Roman" w:hAnsi="Times New Roman" w:cs="Times New Roman"/>
          <w:sz w:val="28"/>
          <w:szCs w:val="28"/>
        </w:rPr>
      </w:pPr>
    </w:p>
    <w:p w:rsidR="005C7B11" w:rsidRPr="005C7B11" w:rsidRDefault="005C7B11" w:rsidP="005C7B11">
      <w:pPr>
        <w:tabs>
          <w:tab w:val="left" w:pos="13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926"/>
        <w:gridCol w:w="2324"/>
        <w:gridCol w:w="2326"/>
      </w:tblGrid>
      <w:tr w:rsidR="005C7B11" w:rsidRPr="005C7B11" w:rsidTr="00DC20B5">
        <w:tc>
          <w:tcPr>
            <w:tcW w:w="769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9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324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Планируемые сроки реализации</w:t>
            </w:r>
          </w:p>
        </w:tc>
        <w:tc>
          <w:tcPr>
            <w:tcW w:w="23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 мероприятий</w:t>
            </w:r>
          </w:p>
        </w:tc>
      </w:tr>
      <w:tr w:rsidR="005C7B11" w:rsidRPr="005C7B11" w:rsidTr="00DC20B5">
        <w:tc>
          <w:tcPr>
            <w:tcW w:w="769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объектов водоснабжения</w:t>
            </w:r>
          </w:p>
        </w:tc>
        <w:tc>
          <w:tcPr>
            <w:tcW w:w="2324" w:type="dxa"/>
          </w:tcPr>
          <w:p w:rsidR="005C7B11" w:rsidRPr="005C7B11" w:rsidRDefault="00862CEF" w:rsidP="00862CE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3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5C7B11" w:rsidRPr="005C7B11" w:rsidTr="00DC20B5">
        <w:tc>
          <w:tcPr>
            <w:tcW w:w="769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Лабораторный контроль качества воды (взятие образцов проб воды для проведения лабораторных исследований и испытаний)</w:t>
            </w:r>
          </w:p>
        </w:tc>
        <w:tc>
          <w:tcPr>
            <w:tcW w:w="2324" w:type="dxa"/>
          </w:tcPr>
          <w:p w:rsidR="005C7B11" w:rsidRPr="005C7B11" w:rsidRDefault="00862CEF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proofErr w:type="gramEnd"/>
          </w:p>
        </w:tc>
        <w:tc>
          <w:tcPr>
            <w:tcW w:w="23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Нурлатские</w:t>
            </w:r>
            <w:proofErr w:type="spellEnd"/>
            <w:r w:rsidRPr="005C7B11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</w:tr>
      <w:tr w:rsidR="005C7B11" w:rsidRPr="005C7B11" w:rsidTr="00DC20B5">
        <w:tc>
          <w:tcPr>
            <w:tcW w:w="769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жителей о необходимости проведения кипячения воды перед употреблением в целях профилактики заболеваний и распространения инфекций</w:t>
            </w:r>
          </w:p>
        </w:tc>
        <w:tc>
          <w:tcPr>
            <w:tcW w:w="2324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5C7B11" w:rsidRPr="005C7B11" w:rsidTr="00DC20B5">
        <w:tc>
          <w:tcPr>
            <w:tcW w:w="769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Обеззараживание воды путем хлорирования. По результатам лабораторных исследований.</w:t>
            </w:r>
          </w:p>
        </w:tc>
        <w:tc>
          <w:tcPr>
            <w:tcW w:w="2324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Нурлатские</w:t>
            </w:r>
            <w:proofErr w:type="spellEnd"/>
            <w:r w:rsidRPr="005C7B11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</w:tr>
      <w:tr w:rsidR="005C7B11" w:rsidRPr="005C7B11" w:rsidTr="00DC20B5">
        <w:tc>
          <w:tcPr>
            <w:tcW w:w="769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сетей водопровода</w:t>
            </w:r>
          </w:p>
        </w:tc>
        <w:tc>
          <w:tcPr>
            <w:tcW w:w="2324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26" w:type="dxa"/>
          </w:tcPr>
          <w:p w:rsid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  <w:p w:rsidR="005C7B11" w:rsidRPr="005C7B11" w:rsidRDefault="005C7B11" w:rsidP="005C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Нурлатские</w:t>
            </w:r>
            <w:proofErr w:type="spellEnd"/>
            <w:r w:rsidRPr="005C7B11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</w:tr>
      <w:tr w:rsidR="005C7B11" w:rsidRPr="005C7B11" w:rsidTr="00DC20B5">
        <w:tc>
          <w:tcPr>
            <w:tcW w:w="769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 водонапорных башен</w:t>
            </w:r>
          </w:p>
        </w:tc>
        <w:tc>
          <w:tcPr>
            <w:tcW w:w="2324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Нурлатские</w:t>
            </w:r>
            <w:proofErr w:type="spellEnd"/>
            <w:r w:rsidRPr="005C7B11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</w:tr>
      <w:tr w:rsidR="009E7FF6" w:rsidRPr="005C7B11" w:rsidTr="00DC20B5">
        <w:tc>
          <w:tcPr>
            <w:tcW w:w="769" w:type="dxa"/>
          </w:tcPr>
          <w:p w:rsidR="009E7FF6" w:rsidRDefault="009E7FF6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6" w:type="dxa"/>
          </w:tcPr>
          <w:p w:rsidR="009E7FF6" w:rsidRDefault="00862CEF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Водозаборных скважин водозабора</w:t>
            </w:r>
          </w:p>
        </w:tc>
        <w:tc>
          <w:tcPr>
            <w:tcW w:w="2324" w:type="dxa"/>
          </w:tcPr>
          <w:p w:rsidR="009E7FF6" w:rsidRDefault="00862CEF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2326" w:type="dxa"/>
          </w:tcPr>
          <w:p w:rsidR="009E7FF6" w:rsidRPr="005C7B11" w:rsidRDefault="00862CEF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Нурлатские</w:t>
            </w:r>
            <w:proofErr w:type="spellEnd"/>
            <w:r w:rsidRPr="005C7B11"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сети»</w:t>
            </w:r>
          </w:p>
        </w:tc>
      </w:tr>
      <w:tr w:rsidR="005C7B11" w:rsidRPr="005C7B11" w:rsidTr="00DC20B5">
        <w:tc>
          <w:tcPr>
            <w:tcW w:w="769" w:type="dxa"/>
          </w:tcPr>
          <w:p w:rsidR="005C7B11" w:rsidRPr="005C7B11" w:rsidRDefault="009E7FF6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6" w:type="dxa"/>
          </w:tcPr>
          <w:p w:rsidR="005C7B11" w:rsidRPr="005C7B11" w:rsidRDefault="005C7B11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средствах массовой информации и на официальном сайте муниципального образования в сети «Интернет» сведений о качестве питьевой воды, подаваемой абонентом с использованием централизованных систем водоснабжения на территории поселения, о планах мероприятий по приведению качества питьевой воды в соответствие</w:t>
            </w:r>
            <w:r w:rsidR="00DC20B5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 требованиями и об итогах исполнения этих планов</w:t>
            </w:r>
          </w:p>
        </w:tc>
        <w:tc>
          <w:tcPr>
            <w:tcW w:w="2324" w:type="dxa"/>
          </w:tcPr>
          <w:p w:rsidR="005C7B11" w:rsidRPr="005C7B11" w:rsidRDefault="00DC20B5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26" w:type="dxa"/>
          </w:tcPr>
          <w:p w:rsidR="005C7B11" w:rsidRPr="005C7B11" w:rsidRDefault="00DC20B5" w:rsidP="005C7B11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B11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</w:tbl>
    <w:p w:rsidR="00BF099E" w:rsidRPr="005C7B11" w:rsidRDefault="00BF099E" w:rsidP="005C7B11">
      <w:pPr>
        <w:tabs>
          <w:tab w:val="left" w:pos="1305"/>
        </w:tabs>
        <w:rPr>
          <w:rFonts w:ascii="Times New Roman" w:hAnsi="Times New Roman" w:cs="Times New Roman"/>
          <w:sz w:val="24"/>
          <w:szCs w:val="24"/>
        </w:rPr>
      </w:pPr>
    </w:p>
    <w:sectPr w:rsidR="00BF099E" w:rsidRPr="005C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F5"/>
    <w:rsid w:val="004811C6"/>
    <w:rsid w:val="005C7B11"/>
    <w:rsid w:val="007F3FE1"/>
    <w:rsid w:val="008076F5"/>
    <w:rsid w:val="00862CEF"/>
    <w:rsid w:val="009E7FF6"/>
    <w:rsid w:val="00BF099E"/>
    <w:rsid w:val="00DC20B5"/>
    <w:rsid w:val="00EB171E"/>
    <w:rsid w:val="00F5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6F927-5844-4FC1-8F5E-2F7A4F3A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</dc:creator>
  <cp:keywords/>
  <dc:description/>
  <cp:lastModifiedBy>Aks</cp:lastModifiedBy>
  <cp:revision>9</cp:revision>
  <dcterms:created xsi:type="dcterms:W3CDTF">2020-09-22T08:32:00Z</dcterms:created>
  <dcterms:modified xsi:type="dcterms:W3CDTF">2020-09-22T11:28:00Z</dcterms:modified>
</cp:coreProperties>
</file>