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97" w:rsidRPr="00914E90" w:rsidRDefault="000F2B15" w:rsidP="000F2B1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914E90">
        <w:rPr>
          <w:rFonts w:ascii="Arial" w:eastAsia="Times New Roman" w:hAnsi="Arial" w:cs="Arial"/>
          <w:b/>
          <w:bCs/>
          <w:sz w:val="24"/>
          <w:szCs w:val="24"/>
          <w:lang w:eastAsia="ru-RU"/>
        </w:rPr>
        <w:t xml:space="preserve">СОВЕТ АКСУБАЕВСКОГО МУНИЦИПАЛЬНОГО РАЙОНА </w:t>
      </w:r>
    </w:p>
    <w:p w:rsidR="000F2B15" w:rsidRPr="00914E90" w:rsidRDefault="000F2B15" w:rsidP="000F2B1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914E90">
        <w:rPr>
          <w:rFonts w:ascii="Arial" w:eastAsia="Times New Roman" w:hAnsi="Arial" w:cs="Arial"/>
          <w:b/>
          <w:bCs/>
          <w:sz w:val="24"/>
          <w:szCs w:val="24"/>
          <w:lang w:eastAsia="ru-RU"/>
        </w:rPr>
        <w:t>РЕСПУБЛИКИ ТАТАРСТАН</w:t>
      </w:r>
    </w:p>
    <w:p w:rsidR="000F2B15" w:rsidRPr="00914E90" w:rsidRDefault="000F2B15" w:rsidP="000F2B15">
      <w:pPr>
        <w:widowControl w:val="0"/>
        <w:autoSpaceDE w:val="0"/>
        <w:autoSpaceDN w:val="0"/>
        <w:adjustRightInd w:val="0"/>
        <w:spacing w:after="0" w:line="240" w:lineRule="auto"/>
        <w:rPr>
          <w:rFonts w:ascii="Arial" w:eastAsia="Times New Roman" w:hAnsi="Arial" w:cs="Arial"/>
          <w:b/>
          <w:bCs/>
          <w:sz w:val="24"/>
          <w:szCs w:val="24"/>
          <w:lang w:eastAsia="ru-RU"/>
        </w:rPr>
      </w:pPr>
    </w:p>
    <w:p w:rsidR="00A60697" w:rsidRPr="00914E90" w:rsidRDefault="00A60697" w:rsidP="000F2B15">
      <w:pPr>
        <w:widowControl w:val="0"/>
        <w:autoSpaceDE w:val="0"/>
        <w:autoSpaceDN w:val="0"/>
        <w:adjustRightInd w:val="0"/>
        <w:spacing w:after="0" w:line="240" w:lineRule="auto"/>
        <w:rPr>
          <w:rFonts w:ascii="Arial" w:eastAsia="Times New Roman" w:hAnsi="Arial" w:cs="Arial"/>
          <w:b/>
          <w:bCs/>
          <w:sz w:val="24"/>
          <w:szCs w:val="24"/>
          <w:lang w:eastAsia="ru-RU"/>
        </w:rPr>
      </w:pPr>
    </w:p>
    <w:p w:rsidR="000F2B15" w:rsidRPr="00914E90" w:rsidRDefault="000F2B15" w:rsidP="000F2B1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914E90">
        <w:rPr>
          <w:rFonts w:ascii="Arial" w:eastAsia="Times New Roman" w:hAnsi="Arial" w:cs="Arial"/>
          <w:b/>
          <w:bCs/>
          <w:sz w:val="24"/>
          <w:szCs w:val="24"/>
          <w:lang w:eastAsia="ru-RU"/>
        </w:rPr>
        <w:t xml:space="preserve"> РЕШЕНИЕ </w:t>
      </w:r>
    </w:p>
    <w:p w:rsidR="00A60697" w:rsidRPr="00914E90" w:rsidRDefault="00A60697" w:rsidP="000F2B15">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0F2B15" w:rsidRPr="00914E90" w:rsidRDefault="000F2B15" w:rsidP="000F2B15">
      <w:pPr>
        <w:widowControl w:val="0"/>
        <w:autoSpaceDE w:val="0"/>
        <w:autoSpaceDN w:val="0"/>
        <w:adjustRightInd w:val="0"/>
        <w:spacing w:after="0" w:line="240" w:lineRule="auto"/>
        <w:rPr>
          <w:rFonts w:ascii="Arial" w:eastAsia="Times New Roman" w:hAnsi="Arial" w:cs="Arial"/>
          <w:bCs/>
          <w:sz w:val="24"/>
          <w:szCs w:val="24"/>
          <w:lang w:eastAsia="ru-RU"/>
        </w:rPr>
      </w:pPr>
    </w:p>
    <w:p w:rsidR="000F2B15" w:rsidRPr="00914E90" w:rsidRDefault="00A60697" w:rsidP="000F2B15">
      <w:pPr>
        <w:widowControl w:val="0"/>
        <w:autoSpaceDE w:val="0"/>
        <w:autoSpaceDN w:val="0"/>
        <w:adjustRightInd w:val="0"/>
        <w:spacing w:after="0" w:line="240" w:lineRule="auto"/>
        <w:rPr>
          <w:rFonts w:ascii="Arial" w:eastAsia="Times New Roman" w:hAnsi="Arial" w:cs="Arial"/>
          <w:bCs/>
          <w:sz w:val="24"/>
          <w:szCs w:val="24"/>
          <w:lang w:eastAsia="ru-RU"/>
        </w:rPr>
      </w:pPr>
      <w:r w:rsidRPr="00914E90">
        <w:rPr>
          <w:rFonts w:ascii="Arial" w:eastAsia="Times New Roman" w:hAnsi="Arial" w:cs="Arial"/>
          <w:bCs/>
          <w:sz w:val="24"/>
          <w:szCs w:val="24"/>
          <w:lang w:eastAsia="ru-RU"/>
        </w:rPr>
        <w:t xml:space="preserve">        </w:t>
      </w:r>
      <w:r w:rsidR="000F2B15" w:rsidRPr="00914E90">
        <w:rPr>
          <w:rFonts w:ascii="Arial" w:eastAsia="Times New Roman" w:hAnsi="Arial" w:cs="Arial"/>
          <w:bCs/>
          <w:sz w:val="24"/>
          <w:szCs w:val="24"/>
          <w:lang w:eastAsia="ru-RU"/>
        </w:rPr>
        <w:t>№</w:t>
      </w:r>
      <w:r w:rsidRPr="00914E90">
        <w:rPr>
          <w:rFonts w:ascii="Arial" w:eastAsia="Times New Roman" w:hAnsi="Arial" w:cs="Arial"/>
          <w:bCs/>
          <w:sz w:val="24"/>
          <w:szCs w:val="24"/>
          <w:lang w:eastAsia="ru-RU"/>
        </w:rPr>
        <w:t xml:space="preserve"> 21</w:t>
      </w:r>
      <w:r w:rsidR="000F2B15" w:rsidRPr="00914E90">
        <w:rPr>
          <w:rFonts w:ascii="Arial" w:eastAsia="Times New Roman" w:hAnsi="Arial" w:cs="Arial"/>
          <w:bCs/>
          <w:sz w:val="24"/>
          <w:szCs w:val="24"/>
          <w:lang w:eastAsia="ru-RU"/>
        </w:rPr>
        <w:t xml:space="preserve">                                                                                             от </w:t>
      </w:r>
      <w:r w:rsidRPr="00914E90">
        <w:rPr>
          <w:rFonts w:ascii="Arial" w:eastAsia="Times New Roman" w:hAnsi="Arial" w:cs="Arial"/>
          <w:bCs/>
          <w:sz w:val="24"/>
          <w:szCs w:val="24"/>
          <w:lang w:eastAsia="ru-RU"/>
        </w:rPr>
        <w:t>15.12.2020г.</w:t>
      </w:r>
    </w:p>
    <w:p w:rsidR="00A60697" w:rsidRPr="00914E90" w:rsidRDefault="00A60697" w:rsidP="000F2B15">
      <w:pPr>
        <w:widowControl w:val="0"/>
        <w:autoSpaceDE w:val="0"/>
        <w:autoSpaceDN w:val="0"/>
        <w:adjustRightInd w:val="0"/>
        <w:spacing w:after="0" w:line="240" w:lineRule="auto"/>
        <w:rPr>
          <w:rFonts w:ascii="Arial" w:eastAsia="Times New Roman" w:hAnsi="Arial" w:cs="Arial"/>
          <w:bCs/>
          <w:sz w:val="24"/>
          <w:szCs w:val="24"/>
          <w:lang w:eastAsia="ru-RU"/>
        </w:rPr>
      </w:pPr>
    </w:p>
    <w:p w:rsidR="000F2B15" w:rsidRPr="00914E90" w:rsidRDefault="000F2B15" w:rsidP="000F2B15">
      <w:pPr>
        <w:widowControl w:val="0"/>
        <w:autoSpaceDE w:val="0"/>
        <w:autoSpaceDN w:val="0"/>
        <w:adjustRightInd w:val="0"/>
        <w:spacing w:after="0" w:line="240" w:lineRule="auto"/>
        <w:rPr>
          <w:rFonts w:ascii="Arial" w:eastAsia="Times New Roman" w:hAnsi="Arial" w:cs="Arial"/>
          <w:bCs/>
          <w:sz w:val="24"/>
          <w:szCs w:val="24"/>
          <w:lang w:eastAsia="ru-RU"/>
        </w:rPr>
      </w:pPr>
    </w:p>
    <w:p w:rsidR="000F2B15" w:rsidRPr="00914E90" w:rsidRDefault="000F2B15" w:rsidP="000F2B15">
      <w:pPr>
        <w:widowControl w:val="0"/>
        <w:autoSpaceDE w:val="0"/>
        <w:autoSpaceDN w:val="0"/>
        <w:adjustRightInd w:val="0"/>
        <w:spacing w:after="0" w:line="240" w:lineRule="auto"/>
        <w:rPr>
          <w:rFonts w:ascii="Arial" w:eastAsia="Times New Roman" w:hAnsi="Arial" w:cs="Arial"/>
          <w:bCs/>
          <w:sz w:val="24"/>
          <w:szCs w:val="24"/>
          <w:lang w:eastAsia="ru-RU"/>
        </w:rPr>
      </w:pPr>
      <w:r w:rsidRPr="00914E90">
        <w:rPr>
          <w:rFonts w:ascii="Arial" w:eastAsia="Times New Roman" w:hAnsi="Arial" w:cs="Arial"/>
          <w:bCs/>
          <w:sz w:val="24"/>
          <w:szCs w:val="24"/>
          <w:lang w:eastAsia="ru-RU"/>
        </w:rPr>
        <w:t xml:space="preserve"> О внесении изменений и дополнений в Устав муниципального образования Аксубаевского муниципального района Республики Татарстан </w:t>
      </w:r>
    </w:p>
    <w:p w:rsidR="000F2B15" w:rsidRPr="00914E90" w:rsidRDefault="000F2B15" w:rsidP="000F2B15">
      <w:pPr>
        <w:widowControl w:val="0"/>
        <w:autoSpaceDE w:val="0"/>
        <w:autoSpaceDN w:val="0"/>
        <w:adjustRightInd w:val="0"/>
        <w:spacing w:after="0" w:line="240" w:lineRule="auto"/>
        <w:rPr>
          <w:rFonts w:ascii="Arial" w:eastAsia="Times New Roman" w:hAnsi="Arial" w:cs="Arial"/>
          <w:bCs/>
          <w:sz w:val="24"/>
          <w:szCs w:val="24"/>
          <w:lang w:eastAsia="ru-RU"/>
        </w:rPr>
      </w:pPr>
    </w:p>
    <w:p w:rsidR="000F2B15" w:rsidRPr="00914E90" w:rsidRDefault="000F2B15" w:rsidP="000F2B15">
      <w:pPr>
        <w:shd w:val="clear" w:color="auto" w:fill="FFFFFF"/>
        <w:spacing w:before="24" w:after="24" w:line="276" w:lineRule="auto"/>
        <w:ind w:firstLine="480"/>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соответствии со </w:t>
      </w:r>
      <w:hyperlink r:id="rId8" w:history="1">
        <w:r w:rsidRPr="00914E90">
          <w:rPr>
            <w:rFonts w:ascii="Arial" w:eastAsia="Times New Roman" w:hAnsi="Arial" w:cs="Arial"/>
            <w:sz w:val="24"/>
            <w:szCs w:val="24"/>
            <w:lang w:eastAsia="ru-RU"/>
          </w:rPr>
          <w:t>статьей 44 Федерального закона от 6 октября 2003 N 131-ФЗ "Об общих принципах организации местного самоуправления в Российской Федерации"</w:t>
        </w:r>
      </w:hyperlink>
      <w:r w:rsidRPr="00914E90">
        <w:rPr>
          <w:rFonts w:ascii="Arial" w:eastAsia="Times New Roman" w:hAnsi="Arial" w:cs="Arial"/>
          <w:sz w:val="24"/>
          <w:szCs w:val="24"/>
          <w:lang w:eastAsia="ru-RU"/>
        </w:rPr>
        <w:t>, </w:t>
      </w:r>
      <w:hyperlink r:id="rId9" w:history="1">
        <w:r w:rsidRPr="00914E90">
          <w:rPr>
            <w:rFonts w:ascii="Arial" w:eastAsia="Times New Roman" w:hAnsi="Arial" w:cs="Arial"/>
            <w:sz w:val="24"/>
            <w:szCs w:val="24"/>
            <w:lang w:eastAsia="ru-RU"/>
          </w:rPr>
          <w:t>статьей 7</w:t>
        </w:r>
      </w:hyperlink>
      <w:r w:rsidRPr="00914E90">
        <w:rPr>
          <w:rFonts w:ascii="Arial" w:eastAsia="Times New Roman" w:hAnsi="Arial" w:cs="Arial"/>
          <w:sz w:val="24"/>
          <w:szCs w:val="24"/>
          <w:lang w:eastAsia="ru-RU"/>
        </w:rPr>
        <w:t> Закона Республики Татарстан </w:t>
      </w:r>
      <w:hyperlink r:id="rId10" w:history="1">
        <w:r w:rsidRPr="00914E90">
          <w:rPr>
            <w:rFonts w:ascii="Arial" w:eastAsia="Times New Roman" w:hAnsi="Arial" w:cs="Arial"/>
            <w:sz w:val="24"/>
            <w:szCs w:val="24"/>
            <w:lang w:eastAsia="ru-RU"/>
          </w:rPr>
          <w:t>от 28 июля 2004 N 45-ЗРТ "О местном самоуправлении в Республике Татарстан Совет Аксубаевского муниципального района Республики Татарстан</w:t>
        </w:r>
        <w:r w:rsidR="004D3135" w:rsidRPr="00914E90">
          <w:rPr>
            <w:rFonts w:ascii="Arial" w:eastAsia="Times New Roman" w:hAnsi="Arial" w:cs="Arial"/>
            <w:sz w:val="24"/>
            <w:szCs w:val="24"/>
            <w:lang w:eastAsia="ru-RU"/>
          </w:rPr>
          <w:t xml:space="preserve"> </w:t>
        </w:r>
        <w:r w:rsidR="004D3135" w:rsidRPr="00914E90">
          <w:rPr>
            <w:rFonts w:ascii="Arial" w:eastAsia="Times New Roman" w:hAnsi="Arial" w:cs="Arial"/>
            <w:b/>
            <w:sz w:val="24"/>
            <w:szCs w:val="24"/>
            <w:lang w:eastAsia="ru-RU"/>
          </w:rPr>
          <w:t>РЕШИЛ</w:t>
        </w:r>
        <w:r w:rsidRPr="00914E90">
          <w:rPr>
            <w:rFonts w:ascii="Arial" w:eastAsia="Times New Roman" w:hAnsi="Arial" w:cs="Arial"/>
            <w:b/>
            <w:sz w:val="24"/>
            <w:szCs w:val="24"/>
            <w:lang w:eastAsia="ru-RU"/>
          </w:rPr>
          <w:t>:</w:t>
        </w:r>
        <w:r w:rsidRPr="00914E90">
          <w:rPr>
            <w:rFonts w:ascii="Arial" w:eastAsia="Times New Roman" w:hAnsi="Arial" w:cs="Arial"/>
            <w:b/>
            <w:sz w:val="24"/>
            <w:szCs w:val="24"/>
            <w:lang w:eastAsia="ru-RU"/>
          </w:rPr>
          <w:br/>
        </w:r>
        <w:r w:rsidRPr="00914E90">
          <w:rPr>
            <w:rFonts w:ascii="Arial" w:eastAsia="Times New Roman" w:hAnsi="Arial" w:cs="Arial"/>
            <w:sz w:val="24"/>
            <w:szCs w:val="24"/>
            <w:lang w:eastAsia="ru-RU"/>
          </w:rPr>
          <w:br/>
        </w:r>
      </w:hyperlink>
      <w:r w:rsidRPr="00914E90">
        <w:rPr>
          <w:rFonts w:ascii="Arial" w:eastAsia="Times New Roman" w:hAnsi="Arial" w:cs="Arial"/>
          <w:sz w:val="24"/>
          <w:szCs w:val="24"/>
          <w:lang w:eastAsia="ru-RU"/>
        </w:rPr>
        <w:tab/>
      </w:r>
      <w:hyperlink r:id="rId11" w:history="1">
        <w:r w:rsidRPr="00914E90">
          <w:rPr>
            <w:rFonts w:ascii="Arial" w:eastAsia="Times New Roman" w:hAnsi="Arial" w:cs="Arial"/>
            <w:sz w:val="24"/>
            <w:szCs w:val="24"/>
            <w:lang w:eastAsia="ru-RU"/>
          </w:rPr>
          <w:t xml:space="preserve">1. Внести в Устав Аксубаевского муниципального района Республики Татарстан, утвержденный решением Совета Аксубаевского муниципального района Республики Татарстан  от 17.10.2019 N 216 </w:t>
        </w:r>
        <w:hyperlink r:id="rId12" w:history="1">
          <w:r w:rsidRPr="00914E90">
            <w:rPr>
              <w:rFonts w:ascii="Arial" w:eastAsia="Times New Roman" w:hAnsi="Arial" w:cs="Arial"/>
              <w:sz w:val="24"/>
              <w:szCs w:val="24"/>
              <w:lang w:eastAsia="ru-RU"/>
            </w:rPr>
            <w:t xml:space="preserve"> "Об Уставе Аксубаевского муниципального района Республики Татарстан"</w:t>
          </w:r>
        </w:hyperlink>
      </w:hyperlink>
      <w:r w:rsidRPr="00914E90">
        <w:rPr>
          <w:rFonts w:ascii="Arial" w:eastAsia="Times New Roman" w:hAnsi="Arial" w:cs="Arial"/>
          <w:sz w:val="24"/>
          <w:szCs w:val="24"/>
          <w:lang w:eastAsia="ru-RU"/>
        </w:rPr>
        <w:t xml:space="preserve">  изменения и дополнения согласно приложению.</w:t>
      </w:r>
      <w:r w:rsidRPr="00914E90">
        <w:rPr>
          <w:rFonts w:ascii="Arial" w:eastAsia="Times New Roman" w:hAnsi="Arial" w:cs="Arial"/>
          <w:sz w:val="24"/>
          <w:szCs w:val="24"/>
          <w:lang w:eastAsia="ru-RU"/>
        </w:rPr>
        <w:br/>
        <w:t xml:space="preserve">           2. Направить настоящее решение в орган юстиции для государственной регистрации в порядке, установленном федеральным законом.</w:t>
      </w:r>
      <w:r w:rsidRPr="00914E90">
        <w:rPr>
          <w:rFonts w:ascii="Arial" w:eastAsia="Times New Roman" w:hAnsi="Arial" w:cs="Arial"/>
          <w:sz w:val="24"/>
          <w:szCs w:val="24"/>
          <w:lang w:eastAsia="ru-RU"/>
        </w:rPr>
        <w:br/>
        <w:t xml:space="preserve">           3. 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муниципального района в информационно-телекоммуникационной сети Интернет по веб-адресу: </w:t>
      </w:r>
      <w:hyperlink r:id="rId13" w:history="1">
        <w:r w:rsidRPr="00914E90">
          <w:rPr>
            <w:rFonts w:ascii="Arial" w:eastAsia="Times New Roman" w:hAnsi="Arial" w:cs="Arial"/>
            <w:sz w:val="24"/>
            <w:szCs w:val="24"/>
            <w:u w:val="single"/>
            <w:lang w:eastAsia="ru-RU"/>
          </w:rPr>
          <w:t>http://aksubayevo.tatarstan.ru</w:t>
        </w:r>
      </w:hyperlink>
      <w:r w:rsidRPr="00914E90">
        <w:rPr>
          <w:rFonts w:ascii="Arial" w:eastAsia="Times New Roman" w:hAnsi="Arial" w:cs="Arial"/>
          <w:sz w:val="24"/>
          <w:szCs w:val="24"/>
          <w:lang w:eastAsia="ru-RU"/>
        </w:rPr>
        <w:t xml:space="preserve">. </w:t>
      </w:r>
    </w:p>
    <w:p w:rsidR="000F2B15" w:rsidRPr="00914E90" w:rsidRDefault="000F2B15" w:rsidP="000F2B15">
      <w:pPr>
        <w:shd w:val="clear" w:color="auto" w:fill="FFFFFF"/>
        <w:spacing w:before="24" w:after="24" w:line="276" w:lineRule="auto"/>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 xml:space="preserve">          4. Контроль за исполнением настоящего решения возложить на постоянную комиссию Совета Аксубаевского муниципального района по вопросам законности, правопорядка, муниципальной собственности и местному самоуправлению.</w:t>
      </w:r>
    </w:p>
    <w:p w:rsidR="000F2B15" w:rsidRPr="00914E90" w:rsidRDefault="000F2B15" w:rsidP="000F2B15">
      <w:pPr>
        <w:widowControl w:val="0"/>
        <w:autoSpaceDE w:val="0"/>
        <w:autoSpaceDN w:val="0"/>
        <w:adjustRightInd w:val="0"/>
        <w:spacing w:after="0" w:line="276" w:lineRule="auto"/>
        <w:rPr>
          <w:rFonts w:ascii="Arial" w:eastAsia="Times New Roman" w:hAnsi="Arial" w:cs="Arial"/>
          <w:sz w:val="24"/>
          <w:szCs w:val="24"/>
          <w:lang w:eastAsia="ru-RU"/>
        </w:rPr>
      </w:pPr>
    </w:p>
    <w:p w:rsidR="00A60697" w:rsidRPr="00914E90" w:rsidRDefault="00A60697" w:rsidP="000F2B15">
      <w:pPr>
        <w:widowControl w:val="0"/>
        <w:autoSpaceDE w:val="0"/>
        <w:autoSpaceDN w:val="0"/>
        <w:adjustRightInd w:val="0"/>
        <w:spacing w:after="0" w:line="276" w:lineRule="auto"/>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76" w:lineRule="auto"/>
        <w:rPr>
          <w:rFonts w:ascii="Arial" w:eastAsia="Times New Roman" w:hAnsi="Arial" w:cs="Arial"/>
          <w:sz w:val="24"/>
          <w:szCs w:val="24"/>
          <w:lang w:eastAsia="ru-RU"/>
        </w:rPr>
      </w:pPr>
      <w:r w:rsidRPr="00914E90">
        <w:rPr>
          <w:rFonts w:ascii="Arial" w:eastAsia="Times New Roman" w:hAnsi="Arial" w:cs="Arial"/>
          <w:sz w:val="24"/>
          <w:szCs w:val="24"/>
          <w:lang w:eastAsia="ru-RU"/>
        </w:rPr>
        <w:t xml:space="preserve">Глава Аксубаевского муниципального района, </w:t>
      </w:r>
    </w:p>
    <w:p w:rsidR="000F2B15" w:rsidRPr="00914E90" w:rsidRDefault="000F2B15" w:rsidP="000F2B15">
      <w:pPr>
        <w:widowControl w:val="0"/>
        <w:autoSpaceDE w:val="0"/>
        <w:autoSpaceDN w:val="0"/>
        <w:adjustRightInd w:val="0"/>
        <w:spacing w:after="0" w:line="276" w:lineRule="auto"/>
        <w:rPr>
          <w:rFonts w:ascii="Arial" w:eastAsia="Times New Roman" w:hAnsi="Arial" w:cs="Arial"/>
          <w:sz w:val="24"/>
          <w:szCs w:val="24"/>
          <w:lang w:eastAsia="ru-RU"/>
        </w:rPr>
      </w:pPr>
      <w:r w:rsidRPr="00914E90">
        <w:rPr>
          <w:rFonts w:ascii="Arial" w:eastAsia="Times New Roman" w:hAnsi="Arial" w:cs="Arial"/>
          <w:sz w:val="24"/>
          <w:szCs w:val="24"/>
          <w:lang w:eastAsia="ru-RU"/>
        </w:rPr>
        <w:t xml:space="preserve">Председатель Совета                                                                                К.К.Гилманов </w:t>
      </w:r>
    </w:p>
    <w:p w:rsidR="000F2B15" w:rsidRPr="00914E90" w:rsidRDefault="000F2B15" w:rsidP="000F2B15">
      <w:pPr>
        <w:widowControl w:val="0"/>
        <w:autoSpaceDE w:val="0"/>
        <w:autoSpaceDN w:val="0"/>
        <w:adjustRightInd w:val="0"/>
        <w:spacing w:after="0" w:line="276"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514AA" w:rsidRDefault="006514AA"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514AA" w:rsidRDefault="006514AA"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514AA" w:rsidRDefault="006514AA"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514AA" w:rsidRDefault="006514AA"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514AA" w:rsidRDefault="006514AA"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514AA" w:rsidRDefault="006514AA"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514AA" w:rsidRPr="00914E90" w:rsidRDefault="006514AA"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bookmarkStart w:id="0" w:name="_GoBack"/>
      <w:bookmarkEnd w:id="0"/>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r w:rsidRPr="00914E90">
        <w:rPr>
          <w:rFonts w:ascii="Arial" w:eastAsia="Times New Roman" w:hAnsi="Arial" w:cs="Arial"/>
          <w:sz w:val="24"/>
          <w:szCs w:val="24"/>
          <w:lang w:eastAsia="ru-RU"/>
        </w:rPr>
        <w:t xml:space="preserve">Приложение </w:t>
      </w: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r w:rsidRPr="00914E90">
        <w:rPr>
          <w:rFonts w:ascii="Arial" w:eastAsia="Times New Roman" w:hAnsi="Arial" w:cs="Arial"/>
          <w:sz w:val="24"/>
          <w:szCs w:val="24"/>
          <w:lang w:eastAsia="ru-RU"/>
        </w:rPr>
        <w:t>к Решению Совета</w:t>
      </w: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r w:rsidRPr="00914E90">
        <w:rPr>
          <w:rFonts w:ascii="Arial" w:eastAsia="Times New Roman" w:hAnsi="Arial" w:cs="Arial"/>
          <w:sz w:val="24"/>
          <w:szCs w:val="24"/>
          <w:lang w:eastAsia="ru-RU"/>
        </w:rPr>
        <w:t>Аксубаевского</w:t>
      </w: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r w:rsidRPr="00914E90">
        <w:rPr>
          <w:rFonts w:ascii="Arial" w:eastAsia="Times New Roman" w:hAnsi="Arial" w:cs="Arial"/>
          <w:sz w:val="24"/>
          <w:szCs w:val="24"/>
          <w:lang w:eastAsia="ru-RU"/>
        </w:rPr>
        <w:t>муниципального района</w:t>
      </w: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r w:rsidRPr="00914E90">
        <w:rPr>
          <w:rFonts w:ascii="Arial" w:eastAsia="Times New Roman" w:hAnsi="Arial" w:cs="Arial"/>
          <w:sz w:val="24"/>
          <w:szCs w:val="24"/>
          <w:lang w:eastAsia="ru-RU"/>
        </w:rPr>
        <w:t>от "15" декабря 2020года N</w:t>
      </w:r>
      <w:r w:rsidR="00A60697" w:rsidRPr="00914E90">
        <w:rPr>
          <w:rFonts w:ascii="Arial" w:eastAsia="Times New Roman" w:hAnsi="Arial" w:cs="Arial"/>
          <w:sz w:val="24"/>
          <w:szCs w:val="24"/>
          <w:lang w:eastAsia="ru-RU"/>
        </w:rPr>
        <w:t xml:space="preserve"> 21</w:t>
      </w:r>
      <w:r w:rsidRPr="00914E90">
        <w:rPr>
          <w:rFonts w:ascii="Arial" w:eastAsia="Times New Roman" w:hAnsi="Arial" w:cs="Arial"/>
          <w:sz w:val="24"/>
          <w:szCs w:val="24"/>
          <w:lang w:eastAsia="ru-RU"/>
        </w:rPr>
        <w:t xml:space="preserve">  </w:t>
      </w:r>
    </w:p>
    <w:p w:rsidR="000F2B15" w:rsidRPr="00914E90" w:rsidRDefault="000F2B15" w:rsidP="000F2B1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rPr>
          <w:rFonts w:ascii="Arial" w:eastAsia="Times New Roman" w:hAnsi="Arial" w:cs="Arial"/>
          <w:b/>
          <w:bCs/>
          <w:color w:val="2B4279"/>
          <w:sz w:val="24"/>
          <w:szCs w:val="24"/>
          <w:lang w:eastAsia="ru-RU"/>
        </w:rPr>
      </w:pPr>
    </w:p>
    <w:p w:rsidR="000F2B15" w:rsidRPr="00914E90" w:rsidRDefault="000F2B15" w:rsidP="000F2B1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914E90">
        <w:rPr>
          <w:rFonts w:ascii="Arial" w:eastAsia="Times New Roman" w:hAnsi="Arial" w:cs="Arial"/>
          <w:b/>
          <w:bCs/>
          <w:color w:val="2B4279"/>
          <w:sz w:val="24"/>
          <w:szCs w:val="24"/>
          <w:lang w:eastAsia="ru-RU"/>
        </w:rPr>
        <w:t xml:space="preserve"> </w:t>
      </w:r>
      <w:r w:rsidRPr="00914E90">
        <w:rPr>
          <w:rFonts w:ascii="Arial" w:eastAsia="Times New Roman" w:hAnsi="Arial" w:cs="Arial"/>
          <w:b/>
          <w:bCs/>
          <w:sz w:val="24"/>
          <w:szCs w:val="24"/>
          <w:lang w:eastAsia="ru-RU"/>
        </w:rPr>
        <w:t xml:space="preserve">Изменения и дополнения в Устав Аксубаевского муниципального района </w:t>
      </w:r>
    </w:p>
    <w:p w:rsidR="000F2B15" w:rsidRPr="00914E90" w:rsidRDefault="000F2B15" w:rsidP="000F2B15">
      <w:pPr>
        <w:spacing w:after="0" w:line="287" w:lineRule="exact"/>
        <w:rPr>
          <w:rFonts w:ascii="Arial" w:eastAsia="Times New Roman" w:hAnsi="Arial" w:cs="Arial"/>
          <w:sz w:val="24"/>
          <w:szCs w:val="24"/>
          <w:lang w:eastAsia="ru-RU"/>
        </w:rPr>
      </w:pPr>
    </w:p>
    <w:p w:rsidR="000F2B15" w:rsidRPr="00914E90" w:rsidRDefault="000F2B15" w:rsidP="000F2B15">
      <w:pPr>
        <w:numPr>
          <w:ilvl w:val="0"/>
          <w:numId w:val="13"/>
        </w:numPr>
        <w:tabs>
          <w:tab w:val="left" w:pos="708"/>
        </w:tabs>
        <w:spacing w:after="0" w:line="235" w:lineRule="auto"/>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пункте 38 части 1 статьи 6 после слов «(за исключением автомобильных дорог федерального значения, автомобильных дорог регионального или межмуниципального значения)» дополнить словами «в границах межселенной территории муниципального района,»;</w:t>
      </w:r>
    </w:p>
    <w:p w:rsidR="000F2B15" w:rsidRPr="00914E90" w:rsidRDefault="000F2B15" w:rsidP="000F2B15">
      <w:pPr>
        <w:spacing w:after="0" w:line="277" w:lineRule="exact"/>
        <w:rPr>
          <w:rFonts w:ascii="Arial" w:eastAsia="Times New Roman" w:hAnsi="Arial" w:cs="Arial"/>
          <w:sz w:val="24"/>
          <w:szCs w:val="24"/>
          <w:lang w:eastAsia="ru-RU"/>
        </w:rPr>
      </w:pPr>
    </w:p>
    <w:p w:rsidR="000F2B15" w:rsidRPr="00914E90" w:rsidRDefault="000F2B15" w:rsidP="000F2B15">
      <w:pPr>
        <w:numPr>
          <w:ilvl w:val="0"/>
          <w:numId w:val="13"/>
        </w:numPr>
        <w:tabs>
          <w:tab w:val="left" w:pos="700"/>
        </w:tabs>
        <w:spacing w:after="0" w:line="240" w:lineRule="atLeast"/>
        <w:rPr>
          <w:rFonts w:ascii="Arial" w:eastAsia="Times New Roman" w:hAnsi="Arial" w:cs="Arial"/>
          <w:sz w:val="24"/>
          <w:szCs w:val="24"/>
          <w:lang w:eastAsia="ru-RU"/>
        </w:rPr>
      </w:pPr>
      <w:r w:rsidRPr="00914E90">
        <w:rPr>
          <w:rFonts w:ascii="Arial" w:eastAsia="Times New Roman" w:hAnsi="Arial" w:cs="Arial"/>
          <w:sz w:val="24"/>
          <w:szCs w:val="24"/>
          <w:lang w:eastAsia="ru-RU"/>
        </w:rPr>
        <w:t>часть 1 статьи 7 дополнить пунктом 15 следующего содержания:</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5" w:lineRule="auto"/>
        <w:ind w:firstLine="269"/>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F2B15" w:rsidRPr="00914E90" w:rsidRDefault="000F2B15" w:rsidP="000F2B15">
      <w:pPr>
        <w:spacing w:after="0" w:line="290" w:lineRule="exact"/>
        <w:rPr>
          <w:rFonts w:ascii="Arial" w:eastAsia="Times New Roman" w:hAnsi="Arial" w:cs="Arial"/>
          <w:sz w:val="24"/>
          <w:szCs w:val="24"/>
          <w:lang w:eastAsia="ru-RU"/>
        </w:rPr>
      </w:pPr>
    </w:p>
    <w:p w:rsidR="000F2B15" w:rsidRPr="00914E90" w:rsidRDefault="000F2B15" w:rsidP="000F2B15">
      <w:pPr>
        <w:numPr>
          <w:ilvl w:val="0"/>
          <w:numId w:val="1"/>
        </w:numPr>
        <w:tabs>
          <w:tab w:val="left" w:pos="701"/>
        </w:tabs>
        <w:spacing w:after="0" w:line="232" w:lineRule="auto"/>
        <w:ind w:left="420" w:right="-5" w:hanging="61"/>
        <w:rPr>
          <w:rFonts w:ascii="Arial" w:eastAsia="Times New Roman" w:hAnsi="Arial" w:cs="Arial"/>
          <w:sz w:val="24"/>
          <w:szCs w:val="24"/>
          <w:lang w:eastAsia="ru-RU"/>
        </w:rPr>
      </w:pPr>
      <w:r w:rsidRPr="00914E90">
        <w:rPr>
          <w:rFonts w:ascii="Arial" w:eastAsia="Times New Roman" w:hAnsi="Arial" w:cs="Arial"/>
          <w:sz w:val="24"/>
          <w:szCs w:val="24"/>
          <w:lang w:eastAsia="ru-RU"/>
        </w:rPr>
        <w:t xml:space="preserve">Дополнить статьей 16.1 следующего содержания: </w:t>
      </w:r>
    </w:p>
    <w:p w:rsidR="000F2B15" w:rsidRPr="00914E90" w:rsidRDefault="000F2B15" w:rsidP="000F2B15">
      <w:pPr>
        <w:tabs>
          <w:tab w:val="left" w:pos="701"/>
        </w:tabs>
        <w:spacing w:after="0" w:line="232" w:lineRule="auto"/>
        <w:ind w:left="420" w:right="-5"/>
        <w:rPr>
          <w:rFonts w:ascii="Arial" w:eastAsia="Times New Roman" w:hAnsi="Arial" w:cs="Arial"/>
          <w:sz w:val="24"/>
          <w:szCs w:val="24"/>
          <w:lang w:eastAsia="ru-RU"/>
        </w:rPr>
      </w:pPr>
      <w:r w:rsidRPr="00914E90">
        <w:rPr>
          <w:rFonts w:ascii="Arial" w:eastAsia="Times New Roman" w:hAnsi="Arial" w:cs="Arial"/>
          <w:sz w:val="24"/>
          <w:szCs w:val="24"/>
          <w:lang w:eastAsia="ru-RU"/>
        </w:rPr>
        <w:t>«Статья 16.1. Инициативные проекты.</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1"/>
          <w:numId w:val="1"/>
        </w:numPr>
        <w:tabs>
          <w:tab w:val="left" w:pos="787"/>
        </w:tabs>
        <w:spacing w:after="0" w:line="237" w:lineRule="auto"/>
        <w:ind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0F2B15" w:rsidRPr="00914E90" w:rsidRDefault="000F2B15" w:rsidP="000F2B15">
      <w:pPr>
        <w:spacing w:after="0" w:line="16" w:lineRule="exact"/>
        <w:rPr>
          <w:rFonts w:ascii="Arial" w:eastAsia="Times New Roman" w:hAnsi="Arial" w:cs="Arial"/>
          <w:sz w:val="24"/>
          <w:szCs w:val="24"/>
          <w:lang w:eastAsia="ru-RU"/>
        </w:rPr>
      </w:pPr>
    </w:p>
    <w:p w:rsidR="000F2B15" w:rsidRPr="00914E90" w:rsidRDefault="000F2B15" w:rsidP="000F2B15">
      <w:pPr>
        <w:numPr>
          <w:ilvl w:val="1"/>
          <w:numId w:val="1"/>
        </w:numPr>
        <w:tabs>
          <w:tab w:val="left" w:pos="844"/>
        </w:tabs>
        <w:spacing w:after="0" w:line="235" w:lineRule="auto"/>
        <w:ind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w:t>
      </w:r>
    </w:p>
    <w:p w:rsidR="000F2B15" w:rsidRPr="00914E90" w:rsidRDefault="000F2B15" w:rsidP="000F2B15">
      <w:pPr>
        <w:spacing w:after="0" w:line="13" w:lineRule="exact"/>
        <w:rPr>
          <w:rFonts w:ascii="Arial" w:eastAsia="Times New Roman" w:hAnsi="Arial" w:cs="Arial"/>
          <w:sz w:val="24"/>
          <w:szCs w:val="24"/>
          <w:lang w:eastAsia="ru-RU"/>
        </w:rPr>
      </w:pPr>
    </w:p>
    <w:p w:rsidR="000F2B15" w:rsidRPr="00914E90" w:rsidRDefault="000F2B15" w:rsidP="000F2B15">
      <w:pPr>
        <w:spacing w:after="0" w:line="237" w:lineRule="auto"/>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rsidR="000F2B15" w:rsidRPr="00914E90" w:rsidRDefault="000F2B15" w:rsidP="000F2B15">
      <w:pPr>
        <w:spacing w:after="0" w:line="3" w:lineRule="exact"/>
        <w:rPr>
          <w:rFonts w:ascii="Arial" w:eastAsia="Times New Roman" w:hAnsi="Arial" w:cs="Arial"/>
          <w:sz w:val="24"/>
          <w:szCs w:val="24"/>
          <w:lang w:eastAsia="ru-RU"/>
        </w:rPr>
      </w:pPr>
    </w:p>
    <w:p w:rsidR="000F2B15" w:rsidRPr="00914E90" w:rsidRDefault="000F2B15" w:rsidP="000F2B15">
      <w:pPr>
        <w:numPr>
          <w:ilvl w:val="1"/>
          <w:numId w:val="1"/>
        </w:numPr>
        <w:tabs>
          <w:tab w:val="left" w:pos="700"/>
        </w:tabs>
        <w:spacing w:after="0" w:line="240" w:lineRule="atLeast"/>
        <w:ind w:left="700" w:hanging="274"/>
        <w:rPr>
          <w:rFonts w:ascii="Arial" w:eastAsia="Times New Roman" w:hAnsi="Arial" w:cs="Arial"/>
          <w:sz w:val="24"/>
          <w:szCs w:val="24"/>
          <w:lang w:eastAsia="ru-RU"/>
        </w:rPr>
      </w:pPr>
      <w:r w:rsidRPr="00914E90">
        <w:rPr>
          <w:rFonts w:ascii="Arial" w:eastAsia="Times New Roman" w:hAnsi="Arial" w:cs="Arial"/>
          <w:sz w:val="24"/>
          <w:szCs w:val="24"/>
          <w:lang w:eastAsia="ru-RU"/>
        </w:rPr>
        <w:t>Инициативный проект должен содержать следующие сведения:</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0"/>
          <w:numId w:val="2"/>
        </w:numPr>
        <w:tabs>
          <w:tab w:val="left" w:pos="789"/>
        </w:tabs>
        <w:spacing w:after="0" w:line="232" w:lineRule="auto"/>
        <w:ind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описание проблемы, решение которой имеет приоритетное значение для жителей Района или его части;</w:t>
      </w:r>
    </w:p>
    <w:p w:rsidR="000F2B15" w:rsidRPr="00914E90" w:rsidRDefault="000F2B15" w:rsidP="000F2B15">
      <w:pPr>
        <w:numPr>
          <w:ilvl w:val="0"/>
          <w:numId w:val="2"/>
        </w:numPr>
        <w:tabs>
          <w:tab w:val="left" w:pos="700"/>
        </w:tabs>
        <w:spacing w:after="0" w:line="240" w:lineRule="atLeast"/>
        <w:ind w:left="700" w:hanging="274"/>
        <w:rPr>
          <w:rFonts w:ascii="Arial" w:eastAsia="Times New Roman" w:hAnsi="Arial" w:cs="Arial"/>
          <w:sz w:val="24"/>
          <w:szCs w:val="24"/>
          <w:lang w:eastAsia="ru-RU"/>
        </w:rPr>
      </w:pPr>
      <w:r w:rsidRPr="00914E90">
        <w:rPr>
          <w:rFonts w:ascii="Arial" w:eastAsia="Times New Roman" w:hAnsi="Arial" w:cs="Arial"/>
          <w:sz w:val="24"/>
          <w:szCs w:val="24"/>
          <w:lang w:eastAsia="ru-RU"/>
        </w:rPr>
        <w:t>обоснование предложений по решению указанной проблемы;</w:t>
      </w:r>
    </w:p>
    <w:p w:rsidR="000F2B15" w:rsidRPr="00914E90" w:rsidRDefault="000F2B15" w:rsidP="000F2B15">
      <w:pPr>
        <w:spacing w:after="0" w:line="10" w:lineRule="exact"/>
        <w:rPr>
          <w:rFonts w:ascii="Arial" w:eastAsia="Times New Roman" w:hAnsi="Arial" w:cs="Arial"/>
          <w:sz w:val="24"/>
          <w:szCs w:val="24"/>
          <w:lang w:eastAsia="ru-RU"/>
        </w:rPr>
      </w:pPr>
    </w:p>
    <w:p w:rsidR="000F2B15" w:rsidRPr="00914E90" w:rsidRDefault="000F2B15" w:rsidP="000F2B15">
      <w:pPr>
        <w:numPr>
          <w:ilvl w:val="0"/>
          <w:numId w:val="2"/>
        </w:numPr>
        <w:tabs>
          <w:tab w:val="left" w:pos="840"/>
        </w:tabs>
        <w:spacing w:after="0" w:line="232" w:lineRule="auto"/>
        <w:ind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описание ожидаемого результата (ожидаемых результатов) реализации инициативного проекта;</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0"/>
          <w:numId w:val="2"/>
        </w:numPr>
        <w:tabs>
          <w:tab w:val="left" w:pos="979"/>
        </w:tabs>
        <w:spacing w:after="0" w:line="232" w:lineRule="auto"/>
        <w:ind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предварительный расчет необходимых расходов на реализацию инициативного проекта;</w:t>
      </w:r>
    </w:p>
    <w:p w:rsidR="000F2B15" w:rsidRPr="00914E90" w:rsidRDefault="000F2B15" w:rsidP="000F2B15">
      <w:pPr>
        <w:numPr>
          <w:ilvl w:val="0"/>
          <w:numId w:val="2"/>
        </w:numPr>
        <w:tabs>
          <w:tab w:val="left" w:pos="700"/>
        </w:tabs>
        <w:spacing w:after="0" w:line="240" w:lineRule="atLeast"/>
        <w:ind w:left="700" w:hanging="274"/>
        <w:rPr>
          <w:rFonts w:ascii="Arial" w:eastAsia="Times New Roman" w:hAnsi="Arial" w:cs="Arial"/>
          <w:sz w:val="24"/>
          <w:szCs w:val="24"/>
          <w:lang w:eastAsia="ru-RU"/>
        </w:rPr>
      </w:pPr>
      <w:r w:rsidRPr="00914E90">
        <w:rPr>
          <w:rFonts w:ascii="Arial" w:eastAsia="Times New Roman" w:hAnsi="Arial" w:cs="Arial"/>
          <w:sz w:val="24"/>
          <w:szCs w:val="24"/>
          <w:lang w:eastAsia="ru-RU"/>
        </w:rPr>
        <w:t>планируемые сроки реализации инициативного проекта;</w:t>
      </w:r>
    </w:p>
    <w:p w:rsidR="000F2B15" w:rsidRPr="00914E90" w:rsidRDefault="000F2B15" w:rsidP="000F2B15">
      <w:pPr>
        <w:spacing w:after="0" w:line="10" w:lineRule="exact"/>
        <w:rPr>
          <w:rFonts w:ascii="Arial" w:eastAsia="Times New Roman" w:hAnsi="Arial" w:cs="Arial"/>
          <w:sz w:val="24"/>
          <w:szCs w:val="24"/>
          <w:lang w:eastAsia="ru-RU"/>
        </w:rPr>
      </w:pPr>
    </w:p>
    <w:p w:rsidR="000F2B15" w:rsidRPr="00914E90" w:rsidRDefault="000F2B15" w:rsidP="000F2B15">
      <w:pPr>
        <w:numPr>
          <w:ilvl w:val="0"/>
          <w:numId w:val="2"/>
        </w:numPr>
        <w:tabs>
          <w:tab w:val="left" w:pos="751"/>
        </w:tabs>
        <w:spacing w:after="0" w:line="232" w:lineRule="auto"/>
        <w:ind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сведения о планируемом (возможном) финансовом, имущественном и (или) трудовом участии заинтересованных лиц в реализации данного проекта;</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0"/>
          <w:numId w:val="2"/>
        </w:numPr>
        <w:tabs>
          <w:tab w:val="left" w:pos="724"/>
        </w:tabs>
        <w:spacing w:after="0" w:line="240" w:lineRule="auto"/>
        <w:ind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w:t>
      </w:r>
      <w:bookmarkStart w:id="1" w:name="page4"/>
      <w:bookmarkEnd w:id="1"/>
    </w:p>
    <w:p w:rsidR="000F2B15" w:rsidRPr="00914E90" w:rsidRDefault="000F2B15" w:rsidP="000F2B15">
      <w:pPr>
        <w:spacing w:after="0" w:line="240" w:lineRule="auto"/>
        <w:rPr>
          <w:rFonts w:ascii="Arial" w:eastAsia="Times New Roman" w:hAnsi="Arial" w:cs="Arial"/>
          <w:sz w:val="24"/>
          <w:szCs w:val="24"/>
          <w:lang w:eastAsia="ru-RU"/>
        </w:rPr>
      </w:pPr>
      <w:r w:rsidRPr="00914E90">
        <w:rPr>
          <w:rFonts w:ascii="Arial" w:eastAsia="Times New Roman" w:hAnsi="Arial" w:cs="Arial"/>
          <w:sz w:val="24"/>
          <w:szCs w:val="24"/>
          <w:lang w:eastAsia="ru-RU"/>
        </w:rPr>
        <w:t>планируемого объема инициативных платежей;</w:t>
      </w:r>
    </w:p>
    <w:p w:rsidR="000F2B15" w:rsidRPr="00914E90" w:rsidRDefault="000F2B15" w:rsidP="000F2B15">
      <w:pPr>
        <w:numPr>
          <w:ilvl w:val="0"/>
          <w:numId w:val="3"/>
        </w:numPr>
        <w:tabs>
          <w:tab w:val="left" w:pos="775"/>
        </w:tabs>
        <w:spacing w:after="0" w:line="240" w:lineRule="auto"/>
        <w:ind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0F2B15" w:rsidRPr="00914E90" w:rsidRDefault="000F2B15" w:rsidP="000F2B15">
      <w:pPr>
        <w:spacing w:after="0" w:line="13" w:lineRule="exact"/>
        <w:rPr>
          <w:rFonts w:ascii="Arial" w:eastAsia="Times New Roman" w:hAnsi="Arial" w:cs="Arial"/>
          <w:sz w:val="24"/>
          <w:szCs w:val="24"/>
          <w:lang w:eastAsia="ru-RU"/>
        </w:rPr>
      </w:pPr>
    </w:p>
    <w:p w:rsidR="000F2B15" w:rsidRPr="00914E90" w:rsidRDefault="000F2B15" w:rsidP="000F2B15">
      <w:pPr>
        <w:numPr>
          <w:ilvl w:val="0"/>
          <w:numId w:val="3"/>
        </w:numPr>
        <w:tabs>
          <w:tab w:val="left" w:pos="806"/>
        </w:tabs>
        <w:spacing w:after="0" w:line="232" w:lineRule="auto"/>
        <w:ind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иные сведения, предусмотренные нормативным правовым актом Совета Района.</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2" w:lineRule="auto"/>
        <w:ind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lastRenderedPageBreak/>
        <w:t>4. Инициативный проект до его внесения в местную администрацию подлежит рассмотрению на собрании или конференции граждан, в том числе на собрании или</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7" w:lineRule="auto"/>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0F2B15" w:rsidRPr="00914E90" w:rsidRDefault="000F2B15" w:rsidP="000F2B15">
      <w:pPr>
        <w:spacing w:after="0" w:line="16" w:lineRule="exact"/>
        <w:rPr>
          <w:rFonts w:ascii="Arial" w:eastAsia="Times New Roman" w:hAnsi="Arial" w:cs="Arial"/>
          <w:sz w:val="24"/>
          <w:szCs w:val="24"/>
          <w:lang w:eastAsia="ru-RU"/>
        </w:rPr>
      </w:pPr>
    </w:p>
    <w:p w:rsidR="000F2B15" w:rsidRPr="00914E90" w:rsidRDefault="000F2B15" w:rsidP="000F2B15">
      <w:pPr>
        <w:spacing w:after="0" w:line="235" w:lineRule="auto"/>
        <w:ind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7" w:lineRule="auto"/>
        <w:ind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7" w:lineRule="auto"/>
        <w:ind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rsidR="000F2B15" w:rsidRPr="00914E90" w:rsidRDefault="000F2B15" w:rsidP="000F2B15">
      <w:pPr>
        <w:spacing w:after="0" w:line="13" w:lineRule="exact"/>
        <w:rPr>
          <w:rFonts w:ascii="Arial" w:eastAsia="Times New Roman" w:hAnsi="Arial" w:cs="Arial"/>
          <w:sz w:val="24"/>
          <w:szCs w:val="24"/>
          <w:lang w:eastAsia="ru-RU"/>
        </w:rPr>
      </w:pPr>
    </w:p>
    <w:p w:rsidR="000F2B15" w:rsidRPr="00914E90" w:rsidRDefault="000F2B15" w:rsidP="000F2B15">
      <w:pPr>
        <w:numPr>
          <w:ilvl w:val="0"/>
          <w:numId w:val="4"/>
        </w:numPr>
        <w:tabs>
          <w:tab w:val="left" w:pos="840"/>
        </w:tabs>
        <w:spacing w:after="0" w:line="235" w:lineRule="auto"/>
        <w:ind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F2B15" w:rsidRPr="00914E90" w:rsidRDefault="000F2B15" w:rsidP="000F2B15">
      <w:pPr>
        <w:spacing w:after="0" w:line="14" w:lineRule="exact"/>
        <w:rPr>
          <w:rFonts w:ascii="Arial" w:eastAsia="Times New Roman" w:hAnsi="Arial" w:cs="Arial"/>
          <w:sz w:val="24"/>
          <w:szCs w:val="24"/>
          <w:lang w:eastAsia="ru-RU"/>
        </w:rPr>
      </w:pPr>
    </w:p>
    <w:p w:rsidR="000F2B15" w:rsidRPr="00914E90" w:rsidRDefault="000F2B15" w:rsidP="000F2B15">
      <w:pPr>
        <w:spacing w:after="0" w:line="237" w:lineRule="auto"/>
        <w:ind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2" w:lineRule="auto"/>
        <w:ind w:right="20" w:firstLine="427"/>
        <w:rPr>
          <w:rFonts w:ascii="Arial" w:eastAsia="Times New Roman" w:hAnsi="Arial" w:cs="Arial"/>
          <w:sz w:val="24"/>
          <w:szCs w:val="24"/>
          <w:lang w:eastAsia="ru-RU"/>
        </w:rPr>
      </w:pPr>
      <w:r w:rsidRPr="00914E90">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0"/>
          <w:numId w:val="4"/>
        </w:numPr>
        <w:tabs>
          <w:tab w:val="left" w:pos="852"/>
        </w:tabs>
        <w:spacing w:after="0" w:line="232" w:lineRule="auto"/>
        <w:ind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Местная администрация принимает решение об отказе в поддержке инициативного проекта в одном из следующих случаев:</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2" w:lineRule="auto"/>
        <w:ind w:firstLine="427"/>
        <w:rPr>
          <w:rFonts w:ascii="Arial" w:eastAsia="Times New Roman" w:hAnsi="Arial" w:cs="Arial"/>
          <w:sz w:val="24"/>
          <w:szCs w:val="24"/>
          <w:lang w:eastAsia="ru-RU"/>
        </w:rPr>
      </w:pPr>
      <w:r w:rsidRPr="00914E90">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5" w:lineRule="auto"/>
        <w:ind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rsidR="000F2B15" w:rsidRPr="00914E90" w:rsidRDefault="000F2B15" w:rsidP="000F2B15">
      <w:pPr>
        <w:numPr>
          <w:ilvl w:val="0"/>
          <w:numId w:val="5"/>
        </w:numPr>
        <w:tabs>
          <w:tab w:val="left" w:pos="711"/>
        </w:tabs>
        <w:spacing w:after="0" w:line="232" w:lineRule="auto"/>
        <w:ind w:left="1"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невозможность реализации инициативного проекта ввиду отсутствия у органов местного самоуправления необходимых полномочий и прав;</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0"/>
          <w:numId w:val="5"/>
        </w:numPr>
        <w:tabs>
          <w:tab w:val="left" w:pos="754"/>
        </w:tabs>
        <w:spacing w:after="0" w:line="235"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F2B15" w:rsidRPr="00914E90" w:rsidRDefault="000F2B15" w:rsidP="000F2B15">
      <w:pPr>
        <w:spacing w:after="0" w:line="13" w:lineRule="exact"/>
        <w:rPr>
          <w:rFonts w:ascii="Arial" w:eastAsia="Times New Roman" w:hAnsi="Arial" w:cs="Arial"/>
          <w:sz w:val="24"/>
          <w:szCs w:val="24"/>
          <w:lang w:eastAsia="ru-RU"/>
        </w:rPr>
      </w:pPr>
    </w:p>
    <w:p w:rsidR="000F2B15" w:rsidRPr="00914E90" w:rsidRDefault="000F2B15" w:rsidP="000F2B15">
      <w:pPr>
        <w:numPr>
          <w:ilvl w:val="0"/>
          <w:numId w:val="5"/>
        </w:numPr>
        <w:tabs>
          <w:tab w:val="left" w:pos="726"/>
        </w:tabs>
        <w:spacing w:after="0" w:line="232" w:lineRule="auto"/>
        <w:ind w:left="1"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наличие возможности решения описанной в инициативном проекте проблемы более эффективным способом;</w:t>
      </w:r>
    </w:p>
    <w:p w:rsidR="000F2B15" w:rsidRPr="00914E90" w:rsidRDefault="000F2B15" w:rsidP="000F2B15">
      <w:pPr>
        <w:numPr>
          <w:ilvl w:val="0"/>
          <w:numId w:val="5"/>
        </w:numPr>
        <w:tabs>
          <w:tab w:val="left" w:pos="701"/>
        </w:tabs>
        <w:spacing w:after="0" w:line="240" w:lineRule="atLeast"/>
        <w:ind w:left="701" w:hanging="274"/>
        <w:rPr>
          <w:rFonts w:ascii="Arial" w:eastAsia="Times New Roman" w:hAnsi="Arial" w:cs="Arial"/>
          <w:sz w:val="24"/>
          <w:szCs w:val="24"/>
          <w:lang w:eastAsia="ru-RU"/>
        </w:rPr>
      </w:pPr>
      <w:r w:rsidRPr="00914E90">
        <w:rPr>
          <w:rFonts w:ascii="Arial" w:eastAsia="Times New Roman" w:hAnsi="Arial" w:cs="Arial"/>
          <w:sz w:val="24"/>
          <w:szCs w:val="24"/>
          <w:lang w:eastAsia="ru-RU"/>
        </w:rPr>
        <w:t>признание инициативного проекта не прошедшим конкурсный отбор.</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1"/>
          <w:numId w:val="6"/>
        </w:numPr>
        <w:tabs>
          <w:tab w:val="left" w:pos="699"/>
        </w:tabs>
        <w:spacing w:after="0" w:line="237"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F2B15" w:rsidRPr="00914E90" w:rsidRDefault="000F2B15" w:rsidP="000F2B15">
      <w:pPr>
        <w:spacing w:after="0" w:line="12" w:lineRule="exact"/>
        <w:rPr>
          <w:rFonts w:ascii="Arial" w:eastAsia="Times New Roman" w:hAnsi="Arial" w:cs="Arial"/>
          <w:sz w:val="24"/>
          <w:szCs w:val="24"/>
          <w:lang w:eastAsia="ru-RU"/>
        </w:rPr>
      </w:pPr>
    </w:p>
    <w:p w:rsidR="000F2B15" w:rsidRPr="00914E90" w:rsidRDefault="000F2B15" w:rsidP="000F2B15">
      <w:pPr>
        <w:numPr>
          <w:ilvl w:val="1"/>
          <w:numId w:val="6"/>
        </w:numPr>
        <w:tabs>
          <w:tab w:val="left" w:pos="781"/>
        </w:tabs>
        <w:spacing w:after="0" w:line="235"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lastRenderedPageBreak/>
        <w:t>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1"/>
          <w:numId w:val="6"/>
        </w:numPr>
        <w:tabs>
          <w:tab w:val="left" w:pos="1006"/>
        </w:tabs>
        <w:spacing w:after="0" w:line="237"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0F2B15" w:rsidRPr="00914E90" w:rsidRDefault="000F2B15" w:rsidP="000F2B15">
      <w:pPr>
        <w:spacing w:after="0" w:line="18" w:lineRule="exact"/>
        <w:rPr>
          <w:rFonts w:ascii="Arial" w:eastAsia="Times New Roman" w:hAnsi="Arial" w:cs="Arial"/>
          <w:sz w:val="24"/>
          <w:szCs w:val="24"/>
          <w:lang w:eastAsia="ru-RU"/>
        </w:rPr>
      </w:pPr>
    </w:p>
    <w:p w:rsidR="000F2B15" w:rsidRPr="00914E90" w:rsidRDefault="000F2B15" w:rsidP="000F2B15">
      <w:pPr>
        <w:numPr>
          <w:ilvl w:val="1"/>
          <w:numId w:val="6"/>
        </w:numPr>
        <w:tabs>
          <w:tab w:val="left" w:pos="855"/>
        </w:tabs>
        <w:spacing w:after="0" w:line="235"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F2B15" w:rsidRPr="00914E90" w:rsidRDefault="000F2B15" w:rsidP="000F2B15">
      <w:pPr>
        <w:spacing w:after="0" w:line="14" w:lineRule="exact"/>
        <w:rPr>
          <w:rFonts w:ascii="Arial" w:eastAsia="Times New Roman" w:hAnsi="Arial" w:cs="Arial"/>
          <w:sz w:val="24"/>
          <w:szCs w:val="24"/>
          <w:lang w:eastAsia="ru-RU"/>
        </w:rPr>
      </w:pPr>
    </w:p>
    <w:p w:rsidR="000F2B15" w:rsidRPr="00914E90" w:rsidRDefault="000F2B15" w:rsidP="000F2B15">
      <w:pPr>
        <w:numPr>
          <w:ilvl w:val="1"/>
          <w:numId w:val="6"/>
        </w:numPr>
        <w:tabs>
          <w:tab w:val="left" w:pos="927"/>
        </w:tabs>
        <w:spacing w:after="0" w:line="237"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F2B15" w:rsidRPr="00914E90" w:rsidRDefault="000F2B15" w:rsidP="000F2B15">
      <w:pPr>
        <w:spacing w:after="0" w:line="12" w:lineRule="exact"/>
        <w:rPr>
          <w:rFonts w:ascii="Arial" w:eastAsia="Times New Roman" w:hAnsi="Arial" w:cs="Arial"/>
          <w:sz w:val="24"/>
          <w:szCs w:val="24"/>
          <w:lang w:eastAsia="ru-RU"/>
        </w:rPr>
      </w:pPr>
    </w:p>
    <w:p w:rsidR="000F2B15" w:rsidRPr="00914E90" w:rsidRDefault="000F2B15" w:rsidP="000F2B15">
      <w:pPr>
        <w:numPr>
          <w:ilvl w:val="1"/>
          <w:numId w:val="6"/>
        </w:numPr>
        <w:tabs>
          <w:tab w:val="left" w:pos="841"/>
        </w:tabs>
        <w:spacing w:after="0" w:line="237"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Инициаторы проекта, другие граждане, проживающие на территории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1"/>
          <w:numId w:val="6"/>
        </w:numPr>
        <w:tabs>
          <w:tab w:val="left" w:pos="1133"/>
        </w:tabs>
        <w:spacing w:after="0" w:line="235"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w:t>
      </w:r>
    </w:p>
    <w:p w:rsidR="000F2B15" w:rsidRPr="00914E90" w:rsidRDefault="000F2B15" w:rsidP="000F2B15">
      <w:pPr>
        <w:spacing w:after="0" w:line="13" w:lineRule="exact"/>
        <w:rPr>
          <w:rFonts w:ascii="Arial" w:eastAsia="Times New Roman" w:hAnsi="Arial" w:cs="Arial"/>
          <w:sz w:val="24"/>
          <w:szCs w:val="24"/>
          <w:lang w:eastAsia="ru-RU"/>
        </w:rPr>
      </w:pPr>
    </w:p>
    <w:p w:rsidR="000F2B15" w:rsidRPr="00914E90" w:rsidRDefault="000F2B15" w:rsidP="000F2B15">
      <w:pPr>
        <w:numPr>
          <w:ilvl w:val="0"/>
          <w:numId w:val="6"/>
        </w:numPr>
        <w:tabs>
          <w:tab w:val="left" w:pos="447"/>
        </w:tabs>
        <w:spacing w:after="0" w:line="232" w:lineRule="auto"/>
        <w:ind w:left="1" w:hanging="1"/>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F2B15" w:rsidRPr="00914E90" w:rsidRDefault="000F2B15" w:rsidP="000F2B15">
      <w:pPr>
        <w:spacing w:after="0" w:line="277" w:lineRule="exact"/>
        <w:rPr>
          <w:rFonts w:ascii="Arial" w:eastAsia="Times New Roman" w:hAnsi="Arial" w:cs="Arial"/>
          <w:sz w:val="24"/>
          <w:szCs w:val="24"/>
          <w:lang w:eastAsia="ru-RU"/>
        </w:rPr>
      </w:pPr>
    </w:p>
    <w:p w:rsidR="000F2B15" w:rsidRPr="00914E90" w:rsidRDefault="000F2B15" w:rsidP="000F2B15">
      <w:pPr>
        <w:numPr>
          <w:ilvl w:val="0"/>
          <w:numId w:val="7"/>
        </w:numPr>
        <w:tabs>
          <w:tab w:val="left" w:pos="701"/>
        </w:tabs>
        <w:spacing w:after="0" w:line="240" w:lineRule="atLeast"/>
        <w:ind w:left="701" w:hanging="274"/>
        <w:rPr>
          <w:rFonts w:ascii="Arial" w:eastAsia="Times New Roman" w:hAnsi="Arial" w:cs="Arial"/>
          <w:sz w:val="24"/>
          <w:szCs w:val="24"/>
          <w:lang w:eastAsia="ru-RU"/>
        </w:rPr>
      </w:pPr>
      <w:r w:rsidRPr="00914E90">
        <w:rPr>
          <w:rFonts w:ascii="Arial" w:eastAsia="Times New Roman" w:hAnsi="Arial" w:cs="Arial"/>
          <w:sz w:val="24"/>
          <w:szCs w:val="24"/>
          <w:lang w:eastAsia="ru-RU"/>
        </w:rPr>
        <w:t>в статье 18:</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5" w:lineRule="auto"/>
        <w:ind w:left="1"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а) часть 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0F2B15" w:rsidRPr="00914E90" w:rsidRDefault="000F2B15" w:rsidP="000F2B15">
      <w:pPr>
        <w:spacing w:after="0" w:line="3" w:lineRule="exact"/>
        <w:rPr>
          <w:rFonts w:ascii="Arial" w:eastAsia="Times New Roman" w:hAnsi="Arial" w:cs="Arial"/>
          <w:sz w:val="24"/>
          <w:szCs w:val="24"/>
          <w:lang w:eastAsia="ru-RU"/>
        </w:rPr>
      </w:pPr>
    </w:p>
    <w:p w:rsidR="000F2B15" w:rsidRPr="00914E90" w:rsidRDefault="000F2B15" w:rsidP="000F2B15">
      <w:pPr>
        <w:spacing w:after="0" w:line="240" w:lineRule="atLeast"/>
        <w:ind w:left="421"/>
        <w:rPr>
          <w:rFonts w:ascii="Arial" w:eastAsia="Times New Roman" w:hAnsi="Arial" w:cs="Arial"/>
          <w:sz w:val="24"/>
          <w:szCs w:val="24"/>
          <w:lang w:eastAsia="ru-RU"/>
        </w:rPr>
      </w:pPr>
      <w:r w:rsidRPr="00914E90">
        <w:rPr>
          <w:rFonts w:ascii="Arial" w:eastAsia="Times New Roman" w:hAnsi="Arial" w:cs="Arial"/>
          <w:sz w:val="24"/>
          <w:szCs w:val="24"/>
          <w:lang w:eastAsia="ru-RU"/>
        </w:rPr>
        <w:t>б) часть 2 дополнить абзацем следующего содержания:</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7" w:lineRule="auto"/>
        <w:ind w:left="1"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w:t>
      </w:r>
    </w:p>
    <w:p w:rsidR="000F2B15" w:rsidRPr="00914E90" w:rsidRDefault="000F2B15" w:rsidP="000F2B15">
      <w:pPr>
        <w:spacing w:after="0" w:line="280" w:lineRule="exact"/>
        <w:rPr>
          <w:rFonts w:ascii="Arial" w:eastAsia="Times New Roman" w:hAnsi="Arial" w:cs="Arial"/>
          <w:sz w:val="24"/>
          <w:szCs w:val="24"/>
          <w:lang w:eastAsia="ru-RU"/>
        </w:rPr>
      </w:pPr>
    </w:p>
    <w:p w:rsidR="000F2B15" w:rsidRPr="00914E90" w:rsidRDefault="000F2B15" w:rsidP="000F2B15">
      <w:pPr>
        <w:numPr>
          <w:ilvl w:val="0"/>
          <w:numId w:val="8"/>
        </w:numPr>
        <w:tabs>
          <w:tab w:val="left" w:pos="701"/>
        </w:tabs>
        <w:spacing w:after="0" w:line="240" w:lineRule="atLeast"/>
        <w:ind w:left="701" w:hanging="341"/>
        <w:rPr>
          <w:rFonts w:ascii="Arial" w:eastAsia="Times New Roman" w:hAnsi="Arial" w:cs="Arial"/>
          <w:sz w:val="24"/>
          <w:szCs w:val="24"/>
          <w:lang w:eastAsia="ru-RU"/>
        </w:rPr>
      </w:pPr>
      <w:r w:rsidRPr="00914E90">
        <w:rPr>
          <w:rFonts w:ascii="Arial" w:eastAsia="Times New Roman" w:hAnsi="Arial" w:cs="Arial"/>
          <w:sz w:val="24"/>
          <w:szCs w:val="24"/>
          <w:lang w:eastAsia="ru-RU"/>
        </w:rPr>
        <w:t>в статье 20:</w:t>
      </w:r>
    </w:p>
    <w:p w:rsidR="000F2B15" w:rsidRPr="00914E90" w:rsidRDefault="000F2B15" w:rsidP="000F2B15">
      <w:pPr>
        <w:shd w:val="clear" w:color="auto" w:fill="FFFFFF"/>
        <w:spacing w:after="0" w:line="240" w:lineRule="auto"/>
        <w:contextualSpacing/>
        <w:rPr>
          <w:rFonts w:ascii="Arial" w:eastAsia="Times New Roman" w:hAnsi="Arial" w:cs="Arial"/>
          <w:sz w:val="24"/>
          <w:szCs w:val="24"/>
          <w:lang w:eastAsia="ru-RU"/>
        </w:rPr>
      </w:pPr>
      <w:r w:rsidRPr="00914E90">
        <w:rPr>
          <w:rFonts w:ascii="Arial" w:eastAsia="Times New Roman" w:hAnsi="Arial" w:cs="Arial"/>
          <w:color w:val="000000"/>
          <w:sz w:val="24"/>
          <w:szCs w:val="24"/>
          <w:lang w:eastAsia="ru-RU"/>
        </w:rPr>
        <w:t xml:space="preserve">    а) </w:t>
      </w:r>
      <w:hyperlink r:id="rId14" w:history="1">
        <w:r w:rsidRPr="00914E90">
          <w:rPr>
            <w:rFonts w:ascii="Arial" w:eastAsia="Times New Roman" w:hAnsi="Arial" w:cs="Arial"/>
            <w:sz w:val="24"/>
            <w:szCs w:val="24"/>
            <w:lang w:eastAsia="ru-RU"/>
          </w:rPr>
          <w:t xml:space="preserve">Подпункт 1 пункта 7 </w:t>
        </w:r>
      </w:hyperlink>
      <w:r w:rsidRPr="00914E90">
        <w:rPr>
          <w:rFonts w:ascii="Arial" w:eastAsia="Times New Roman" w:hAnsi="Arial" w:cs="Arial"/>
          <w:color w:val="000000"/>
          <w:sz w:val="24"/>
          <w:szCs w:val="24"/>
          <w:shd w:val="clear" w:color="auto" w:fill="FFFFFF"/>
        </w:rPr>
        <w:t> дополнить словами "или жителей муниципального образования";</w:t>
      </w:r>
    </w:p>
    <w:p w:rsidR="000F2B15" w:rsidRPr="00914E90" w:rsidRDefault="000F2B15" w:rsidP="000F2B15">
      <w:pPr>
        <w:spacing w:after="0" w:line="8" w:lineRule="exact"/>
        <w:rPr>
          <w:rFonts w:ascii="Arial" w:eastAsia="Times New Roman" w:hAnsi="Arial" w:cs="Arial"/>
          <w:sz w:val="24"/>
          <w:szCs w:val="24"/>
          <w:lang w:eastAsia="ru-RU"/>
        </w:rPr>
      </w:pPr>
    </w:p>
    <w:p w:rsidR="000F2B15" w:rsidRPr="00914E90" w:rsidRDefault="000F2B15" w:rsidP="000F2B15">
      <w:pPr>
        <w:spacing w:after="0" w:line="235" w:lineRule="auto"/>
        <w:ind w:left="1" w:firstLine="283"/>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б)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Района или его части, в которых предлагается реализовать инициативный проект, достигшие шестнадцатилетнего возраста.»;</w:t>
      </w:r>
    </w:p>
    <w:p w:rsidR="000F2B15" w:rsidRPr="00914E90" w:rsidRDefault="000F2B15" w:rsidP="000F2B15">
      <w:pPr>
        <w:spacing w:after="0" w:line="3" w:lineRule="exact"/>
        <w:rPr>
          <w:rFonts w:ascii="Arial" w:eastAsia="Times New Roman" w:hAnsi="Arial" w:cs="Arial"/>
          <w:sz w:val="24"/>
          <w:szCs w:val="24"/>
          <w:lang w:eastAsia="ru-RU"/>
        </w:rPr>
      </w:pPr>
    </w:p>
    <w:p w:rsidR="000F2B15" w:rsidRPr="00914E90" w:rsidRDefault="000F2B15" w:rsidP="000F2B15">
      <w:pPr>
        <w:spacing w:after="0" w:line="240" w:lineRule="atLeast"/>
        <w:ind w:left="281"/>
        <w:rPr>
          <w:rFonts w:ascii="Arial" w:eastAsia="Times New Roman" w:hAnsi="Arial" w:cs="Arial"/>
          <w:sz w:val="24"/>
          <w:szCs w:val="24"/>
          <w:lang w:eastAsia="ru-RU"/>
        </w:rPr>
      </w:pPr>
      <w:r w:rsidRPr="00914E90">
        <w:rPr>
          <w:rFonts w:ascii="Arial" w:eastAsia="Times New Roman" w:hAnsi="Arial" w:cs="Arial"/>
          <w:sz w:val="24"/>
          <w:szCs w:val="24"/>
          <w:lang w:eastAsia="ru-RU"/>
        </w:rPr>
        <w:t>в) часть 3 дополнить пунктом 3 следующего содержания:</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5" w:lineRule="auto"/>
        <w:ind w:left="1"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lastRenderedPageBreak/>
        <w:t>«3)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F2B15" w:rsidRPr="00914E90" w:rsidRDefault="000F2B15" w:rsidP="000F2B15">
      <w:pPr>
        <w:spacing w:after="0" w:line="3" w:lineRule="exact"/>
        <w:rPr>
          <w:rFonts w:ascii="Arial" w:eastAsia="Times New Roman" w:hAnsi="Arial" w:cs="Arial"/>
          <w:sz w:val="24"/>
          <w:szCs w:val="24"/>
          <w:lang w:eastAsia="ru-RU"/>
        </w:rPr>
      </w:pPr>
    </w:p>
    <w:p w:rsidR="000F2B15" w:rsidRPr="00914E90" w:rsidRDefault="000F2B15" w:rsidP="000F2B15">
      <w:pPr>
        <w:spacing w:after="0" w:line="240" w:lineRule="atLeast"/>
        <w:ind w:left="281"/>
        <w:rPr>
          <w:rFonts w:ascii="Arial" w:eastAsia="Times New Roman" w:hAnsi="Arial" w:cs="Arial"/>
          <w:sz w:val="24"/>
          <w:szCs w:val="24"/>
          <w:lang w:eastAsia="ru-RU"/>
        </w:rPr>
      </w:pPr>
      <w:r w:rsidRPr="00914E90">
        <w:rPr>
          <w:rFonts w:ascii="Arial" w:eastAsia="Times New Roman" w:hAnsi="Arial" w:cs="Arial"/>
          <w:sz w:val="24"/>
          <w:szCs w:val="24"/>
          <w:lang w:eastAsia="ru-RU"/>
        </w:rPr>
        <w:t>г) в части 5</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0"/>
          <w:numId w:val="9"/>
        </w:numPr>
        <w:tabs>
          <w:tab w:val="left" w:pos="438"/>
        </w:tabs>
        <w:spacing w:after="0" w:line="235" w:lineRule="auto"/>
        <w:ind w:left="1" w:firstLine="282"/>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абзаце первом слова «Совета Района. В решении» заменить словами «Совета Района. Для проведения опроса граждан может использоваться официальный сайт Аксубаевского муниципального района в информационно-телекоммуникационной сети «Интернет». В решении»;</w:t>
      </w:r>
    </w:p>
    <w:p w:rsidR="000F2B15" w:rsidRPr="00914E90" w:rsidRDefault="000F2B15" w:rsidP="000F2B15">
      <w:pPr>
        <w:spacing w:after="0" w:line="3" w:lineRule="exact"/>
        <w:rPr>
          <w:rFonts w:ascii="Arial" w:eastAsia="Times New Roman" w:hAnsi="Arial" w:cs="Arial"/>
          <w:sz w:val="24"/>
          <w:szCs w:val="24"/>
          <w:lang w:eastAsia="ru-RU"/>
        </w:rPr>
      </w:pPr>
    </w:p>
    <w:p w:rsidR="000F2B15" w:rsidRPr="00914E90" w:rsidRDefault="000F2B15" w:rsidP="000F2B15">
      <w:pPr>
        <w:numPr>
          <w:ilvl w:val="0"/>
          <w:numId w:val="9"/>
        </w:numPr>
        <w:tabs>
          <w:tab w:val="left" w:pos="421"/>
        </w:tabs>
        <w:spacing w:after="0" w:line="240" w:lineRule="atLeast"/>
        <w:ind w:left="421" w:hanging="138"/>
        <w:rPr>
          <w:rFonts w:ascii="Arial" w:eastAsia="Times New Roman" w:hAnsi="Arial" w:cs="Arial"/>
          <w:sz w:val="24"/>
          <w:szCs w:val="24"/>
          <w:lang w:eastAsia="ru-RU"/>
        </w:rPr>
      </w:pPr>
      <w:r w:rsidRPr="00914E90">
        <w:rPr>
          <w:rFonts w:ascii="Arial" w:eastAsia="Times New Roman" w:hAnsi="Arial" w:cs="Arial"/>
          <w:sz w:val="24"/>
          <w:szCs w:val="24"/>
          <w:lang w:eastAsia="ru-RU"/>
        </w:rPr>
        <w:t>дополнить пунктом 6 следующего содержания:</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spacing w:after="0" w:line="235" w:lineRule="auto"/>
        <w:ind w:left="1" w:firstLine="283"/>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F2B15" w:rsidRPr="00914E90" w:rsidRDefault="000F2B15" w:rsidP="000F2B15">
      <w:pPr>
        <w:spacing w:after="0" w:line="3" w:lineRule="exact"/>
        <w:rPr>
          <w:rFonts w:ascii="Arial" w:eastAsia="Times New Roman" w:hAnsi="Arial" w:cs="Arial"/>
          <w:sz w:val="24"/>
          <w:szCs w:val="24"/>
          <w:lang w:eastAsia="ru-RU"/>
        </w:rPr>
      </w:pPr>
    </w:p>
    <w:p w:rsidR="000F2B15" w:rsidRPr="00914E90" w:rsidRDefault="000F2B15" w:rsidP="000F2B15">
      <w:pPr>
        <w:spacing w:after="0" w:line="240" w:lineRule="atLeast"/>
        <w:ind w:left="281"/>
        <w:rPr>
          <w:rFonts w:ascii="Arial" w:eastAsia="Times New Roman" w:hAnsi="Arial" w:cs="Arial"/>
          <w:sz w:val="24"/>
          <w:szCs w:val="24"/>
          <w:lang w:eastAsia="ru-RU"/>
        </w:rPr>
      </w:pPr>
      <w:r w:rsidRPr="00914E90">
        <w:rPr>
          <w:rFonts w:ascii="Arial" w:eastAsia="Times New Roman" w:hAnsi="Arial" w:cs="Arial"/>
          <w:sz w:val="24"/>
          <w:szCs w:val="24"/>
          <w:lang w:eastAsia="ru-RU"/>
        </w:rPr>
        <w:t>д) пункт 1 части 7 дополнить словами «или жителей Района»;</w:t>
      </w:r>
    </w:p>
    <w:p w:rsidR="000F2B15" w:rsidRPr="00914E90" w:rsidRDefault="000F2B15" w:rsidP="000F2B15">
      <w:pPr>
        <w:spacing w:after="0" w:line="276" w:lineRule="exact"/>
        <w:rPr>
          <w:rFonts w:ascii="Arial" w:eastAsia="Times New Roman" w:hAnsi="Arial" w:cs="Arial"/>
          <w:sz w:val="24"/>
          <w:szCs w:val="24"/>
          <w:lang w:eastAsia="ru-RU"/>
        </w:rPr>
      </w:pPr>
    </w:p>
    <w:p w:rsidR="000F2B15" w:rsidRPr="00914E90" w:rsidRDefault="000F2B15" w:rsidP="000F2B15">
      <w:pPr>
        <w:numPr>
          <w:ilvl w:val="0"/>
          <w:numId w:val="10"/>
        </w:numPr>
        <w:tabs>
          <w:tab w:val="left" w:pos="701"/>
        </w:tabs>
        <w:spacing w:after="0" w:line="232" w:lineRule="auto"/>
        <w:ind w:left="420" w:right="3320" w:hanging="61"/>
        <w:rPr>
          <w:rFonts w:ascii="Arial" w:eastAsia="Times New Roman" w:hAnsi="Arial" w:cs="Arial"/>
          <w:sz w:val="24"/>
          <w:szCs w:val="24"/>
          <w:lang w:eastAsia="ru-RU"/>
        </w:rPr>
      </w:pPr>
      <w:r w:rsidRPr="00914E90">
        <w:rPr>
          <w:rFonts w:ascii="Arial" w:eastAsia="Times New Roman" w:hAnsi="Arial" w:cs="Arial"/>
          <w:sz w:val="24"/>
          <w:szCs w:val="24"/>
          <w:lang w:eastAsia="ru-RU"/>
        </w:rPr>
        <w:t xml:space="preserve">Дополнить статьей 59.1 следующего содержания: </w:t>
      </w:r>
    </w:p>
    <w:p w:rsidR="000F2B15" w:rsidRPr="00914E90" w:rsidRDefault="000F2B15" w:rsidP="000F2B15">
      <w:pPr>
        <w:spacing w:after="0" w:line="240" w:lineRule="auto"/>
        <w:rPr>
          <w:rFonts w:ascii="Arial" w:eastAsia="Times New Roman" w:hAnsi="Arial" w:cs="Arial"/>
          <w:sz w:val="24"/>
          <w:szCs w:val="24"/>
          <w:lang w:eastAsia="ru-RU"/>
        </w:rPr>
      </w:pPr>
      <w:bookmarkStart w:id="2" w:name="sub_60"/>
      <w:r w:rsidRPr="00914E90">
        <w:rPr>
          <w:rFonts w:ascii="Arial" w:eastAsia="Times New Roman" w:hAnsi="Arial" w:cs="Arial"/>
          <w:b/>
          <w:bCs/>
          <w:color w:val="26282F"/>
          <w:sz w:val="24"/>
          <w:szCs w:val="24"/>
          <w:lang w:eastAsia="ru-RU"/>
        </w:rPr>
        <w:t>«Статья 59.1</w:t>
      </w:r>
      <w:r w:rsidRPr="00914E90">
        <w:rPr>
          <w:rFonts w:ascii="Arial" w:eastAsia="Times New Roman" w:hAnsi="Arial" w:cs="Arial"/>
          <w:sz w:val="24"/>
          <w:szCs w:val="24"/>
          <w:lang w:eastAsia="ru-RU"/>
        </w:rPr>
        <w:t xml:space="preserve"> Социальные и иные гарантии деятельности депутата Совета Района, иных должностных лиц»</w:t>
      </w:r>
    </w:p>
    <w:bookmarkEnd w:id="2"/>
    <w:p w:rsidR="000F2B15" w:rsidRPr="00914E90" w:rsidRDefault="000F2B15" w:rsidP="000F2B15">
      <w:pPr>
        <w:spacing w:after="0" w:line="237" w:lineRule="auto"/>
        <w:ind w:left="1" w:firstLine="350"/>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1. Социальные и иные гарантии, предоставляемые депутату Совета Района, осуществляющему свои полномочия на непостоянной основе, иным должностным лицам, определяются Законом Республики Татарстан от 12.02.2009 г.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w:t>
      </w:r>
    </w:p>
    <w:p w:rsidR="000F2B15" w:rsidRPr="00914E90" w:rsidRDefault="000F2B15" w:rsidP="000F2B15">
      <w:pPr>
        <w:spacing w:after="0" w:line="2" w:lineRule="exact"/>
        <w:rPr>
          <w:rFonts w:ascii="Arial" w:eastAsia="Times New Roman" w:hAnsi="Arial" w:cs="Arial"/>
          <w:sz w:val="24"/>
          <w:szCs w:val="24"/>
          <w:lang w:eastAsia="ru-RU"/>
        </w:rPr>
      </w:pPr>
    </w:p>
    <w:p w:rsidR="000F2B15" w:rsidRPr="00914E90" w:rsidRDefault="000F2B15" w:rsidP="000F2B15">
      <w:pPr>
        <w:numPr>
          <w:ilvl w:val="0"/>
          <w:numId w:val="11"/>
        </w:numPr>
        <w:tabs>
          <w:tab w:val="left" w:pos="201"/>
        </w:tabs>
        <w:spacing w:after="0" w:line="240" w:lineRule="atLeast"/>
        <w:ind w:left="201" w:hanging="201"/>
        <w:rPr>
          <w:rFonts w:ascii="Arial" w:eastAsia="Times New Roman" w:hAnsi="Arial" w:cs="Arial"/>
          <w:sz w:val="24"/>
          <w:szCs w:val="24"/>
          <w:lang w:eastAsia="ru-RU"/>
        </w:rPr>
      </w:pPr>
      <w:r w:rsidRPr="00914E90">
        <w:rPr>
          <w:rFonts w:ascii="Arial" w:eastAsia="Times New Roman" w:hAnsi="Arial" w:cs="Arial"/>
          <w:sz w:val="24"/>
          <w:szCs w:val="24"/>
          <w:lang w:eastAsia="ru-RU"/>
        </w:rPr>
        <w:t>решениями Совета Района.</w:t>
      </w:r>
    </w:p>
    <w:p w:rsidR="000F2B15" w:rsidRPr="00914E90" w:rsidRDefault="000F2B15" w:rsidP="000F2B15">
      <w:pPr>
        <w:spacing w:after="0" w:line="10" w:lineRule="exact"/>
        <w:rPr>
          <w:rFonts w:ascii="Arial" w:eastAsia="Times New Roman" w:hAnsi="Arial" w:cs="Arial"/>
          <w:sz w:val="24"/>
          <w:szCs w:val="24"/>
          <w:lang w:eastAsia="ru-RU"/>
        </w:rPr>
      </w:pPr>
    </w:p>
    <w:p w:rsidR="000F2B15" w:rsidRPr="00914E90" w:rsidRDefault="000F2B15" w:rsidP="000F2B15">
      <w:pPr>
        <w:numPr>
          <w:ilvl w:val="1"/>
          <w:numId w:val="11"/>
        </w:numPr>
        <w:tabs>
          <w:tab w:val="left" w:pos="747"/>
        </w:tabs>
        <w:spacing w:after="0" w:line="235" w:lineRule="auto"/>
        <w:ind w:left="1" w:firstLine="282"/>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Депутату Совета Района для осуществления своих полномочий на непостоянной основе гарантируется сохранение места работы (должности) на период в совокупности не более шести рабочих дней в месяц.»;</w:t>
      </w:r>
    </w:p>
    <w:p w:rsidR="000F2B15" w:rsidRPr="00914E90" w:rsidRDefault="000F2B15" w:rsidP="000F2B15">
      <w:pPr>
        <w:spacing w:after="0" w:line="279" w:lineRule="exact"/>
        <w:rPr>
          <w:rFonts w:ascii="Arial" w:eastAsia="Times New Roman" w:hAnsi="Arial" w:cs="Arial"/>
          <w:sz w:val="24"/>
          <w:szCs w:val="24"/>
          <w:lang w:eastAsia="ru-RU"/>
        </w:rPr>
      </w:pPr>
    </w:p>
    <w:p w:rsidR="000F2B15" w:rsidRPr="00914E90" w:rsidRDefault="000F2B15" w:rsidP="000F2B15">
      <w:pPr>
        <w:spacing w:after="0" w:line="276" w:lineRule="exact"/>
        <w:rPr>
          <w:rFonts w:ascii="Arial" w:eastAsia="Times New Roman" w:hAnsi="Arial" w:cs="Arial"/>
          <w:sz w:val="24"/>
          <w:szCs w:val="24"/>
          <w:lang w:eastAsia="ru-RU"/>
        </w:rPr>
      </w:pPr>
    </w:p>
    <w:p w:rsidR="000F2B15" w:rsidRPr="00914E90" w:rsidRDefault="000F2B15" w:rsidP="000F2B15">
      <w:pPr>
        <w:numPr>
          <w:ilvl w:val="0"/>
          <w:numId w:val="10"/>
        </w:numPr>
        <w:tabs>
          <w:tab w:val="left" w:pos="701"/>
        </w:tabs>
        <w:spacing w:after="0" w:line="240" w:lineRule="atLeast"/>
        <w:ind w:left="701" w:hanging="341"/>
        <w:rPr>
          <w:rFonts w:ascii="Arial" w:eastAsia="Times New Roman" w:hAnsi="Arial" w:cs="Arial"/>
          <w:sz w:val="24"/>
          <w:szCs w:val="24"/>
          <w:lang w:eastAsia="ru-RU"/>
        </w:rPr>
      </w:pPr>
      <w:r w:rsidRPr="00914E90">
        <w:rPr>
          <w:rFonts w:ascii="Arial" w:eastAsia="Times New Roman" w:hAnsi="Arial" w:cs="Arial"/>
          <w:sz w:val="24"/>
          <w:szCs w:val="24"/>
          <w:lang w:eastAsia="ru-RU"/>
        </w:rPr>
        <w:t>дополнить статьей 82.1 следующего содержания:</w:t>
      </w:r>
    </w:p>
    <w:p w:rsidR="000F2B15" w:rsidRPr="00914E90" w:rsidRDefault="000F2B15" w:rsidP="000F2B15">
      <w:pPr>
        <w:spacing w:after="0" w:line="240" w:lineRule="atLeast"/>
        <w:ind w:left="721"/>
        <w:rPr>
          <w:rFonts w:ascii="Arial" w:eastAsia="Times New Roman" w:hAnsi="Arial" w:cs="Arial"/>
          <w:sz w:val="24"/>
          <w:szCs w:val="24"/>
          <w:lang w:eastAsia="ru-RU"/>
        </w:rPr>
      </w:pPr>
      <w:r w:rsidRPr="00914E90">
        <w:rPr>
          <w:rFonts w:ascii="Arial" w:eastAsia="Times New Roman" w:hAnsi="Arial" w:cs="Arial"/>
          <w:sz w:val="24"/>
          <w:szCs w:val="24"/>
          <w:lang w:eastAsia="ru-RU"/>
        </w:rPr>
        <w:t>«82.1. Финансовое и иное обеспечение реализации инициативных  проектов</w:t>
      </w:r>
    </w:p>
    <w:p w:rsidR="000F2B15" w:rsidRPr="00914E90" w:rsidRDefault="000F2B15" w:rsidP="000F2B15">
      <w:pPr>
        <w:spacing w:after="0" w:line="10" w:lineRule="exact"/>
        <w:rPr>
          <w:rFonts w:ascii="Arial" w:eastAsia="Times New Roman" w:hAnsi="Arial" w:cs="Arial"/>
          <w:sz w:val="24"/>
          <w:szCs w:val="24"/>
          <w:lang w:eastAsia="ru-RU"/>
        </w:rPr>
      </w:pPr>
    </w:p>
    <w:p w:rsidR="000F2B15" w:rsidRPr="00914E90" w:rsidRDefault="000F2B15" w:rsidP="000F2B15">
      <w:pPr>
        <w:numPr>
          <w:ilvl w:val="2"/>
          <w:numId w:val="10"/>
        </w:numPr>
        <w:tabs>
          <w:tab w:val="left" w:pos="759"/>
        </w:tabs>
        <w:spacing w:after="0" w:line="232"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Источником финансового обеспечения реализации инициативных проектов, предусмотренных статьей 26.1 Федерального закона от 6 октября 2003 года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w:t>
      </w:r>
    </w:p>
    <w:p w:rsidR="000F2B15" w:rsidRPr="00914E90" w:rsidRDefault="000F2B15" w:rsidP="000F2B15">
      <w:pPr>
        <w:spacing w:after="0" w:line="12" w:lineRule="exact"/>
        <w:rPr>
          <w:rFonts w:ascii="Arial" w:eastAsia="Times New Roman" w:hAnsi="Arial" w:cs="Arial"/>
          <w:sz w:val="24"/>
          <w:szCs w:val="24"/>
          <w:lang w:eastAsia="ru-RU"/>
        </w:rPr>
      </w:pPr>
    </w:p>
    <w:p w:rsidR="000F2B15" w:rsidRPr="00914E90" w:rsidRDefault="000F2B15" w:rsidP="000F2B15">
      <w:pPr>
        <w:spacing w:after="0" w:line="232" w:lineRule="auto"/>
        <w:ind w:left="1" w:right="20"/>
        <w:rPr>
          <w:rFonts w:ascii="Arial" w:eastAsia="Times New Roman" w:hAnsi="Arial" w:cs="Arial"/>
          <w:sz w:val="24"/>
          <w:szCs w:val="24"/>
          <w:lang w:eastAsia="ru-RU"/>
        </w:rPr>
      </w:pPr>
      <w:r w:rsidRPr="00914E90">
        <w:rPr>
          <w:rFonts w:ascii="Arial" w:eastAsia="Times New Roman" w:hAnsi="Arial" w:cs="Arial"/>
          <w:sz w:val="24"/>
          <w:szCs w:val="24"/>
          <w:lang w:eastAsia="ru-RU"/>
        </w:rPr>
        <w:t>финансового обеспечения соответствующих расходных обязательств муниципального образования.</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2"/>
          <w:numId w:val="12"/>
        </w:numPr>
        <w:tabs>
          <w:tab w:val="left" w:pos="776"/>
        </w:tabs>
        <w:spacing w:after="0" w:line="237"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0F2B15" w:rsidRPr="00914E90" w:rsidRDefault="000F2B15" w:rsidP="000F2B15">
      <w:pPr>
        <w:spacing w:after="0" w:line="11" w:lineRule="exact"/>
        <w:rPr>
          <w:rFonts w:ascii="Arial" w:eastAsia="Times New Roman" w:hAnsi="Arial" w:cs="Arial"/>
          <w:sz w:val="24"/>
          <w:szCs w:val="24"/>
          <w:lang w:eastAsia="ru-RU"/>
        </w:rPr>
      </w:pPr>
    </w:p>
    <w:p w:rsidR="000F2B15" w:rsidRPr="00914E90" w:rsidRDefault="000F2B15" w:rsidP="000F2B15">
      <w:pPr>
        <w:numPr>
          <w:ilvl w:val="2"/>
          <w:numId w:val="12"/>
        </w:numPr>
        <w:tabs>
          <w:tab w:val="left" w:pos="786"/>
        </w:tabs>
        <w:spacing w:after="0" w:line="237" w:lineRule="auto"/>
        <w:ind w:left="1" w:firstLine="426"/>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F2B15" w:rsidRPr="00914E90" w:rsidRDefault="000F2B15" w:rsidP="000F2B15">
      <w:pPr>
        <w:spacing w:after="0" w:line="14" w:lineRule="exact"/>
        <w:rPr>
          <w:rFonts w:ascii="Arial" w:eastAsia="Times New Roman" w:hAnsi="Arial" w:cs="Arial"/>
          <w:sz w:val="24"/>
          <w:szCs w:val="24"/>
          <w:lang w:eastAsia="ru-RU"/>
        </w:rPr>
      </w:pPr>
    </w:p>
    <w:p w:rsidR="000F2B15" w:rsidRPr="00914E90" w:rsidRDefault="000F2B15" w:rsidP="000F2B15">
      <w:pPr>
        <w:spacing w:after="0" w:line="235" w:lineRule="auto"/>
        <w:ind w:left="1" w:firstLine="427"/>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Района.</w:t>
      </w:r>
    </w:p>
    <w:p w:rsidR="000F2B15" w:rsidRPr="00914E90" w:rsidRDefault="000F2B15" w:rsidP="000F2B15">
      <w:pPr>
        <w:spacing w:after="0" w:line="13" w:lineRule="exact"/>
        <w:rPr>
          <w:rFonts w:ascii="Arial" w:eastAsia="Times New Roman" w:hAnsi="Arial" w:cs="Arial"/>
          <w:sz w:val="24"/>
          <w:szCs w:val="24"/>
          <w:lang w:eastAsia="ru-RU"/>
        </w:rPr>
      </w:pPr>
    </w:p>
    <w:p w:rsidR="000F2B15" w:rsidRPr="00914E90" w:rsidRDefault="000F2B15" w:rsidP="000F2B15">
      <w:pPr>
        <w:numPr>
          <w:ilvl w:val="2"/>
          <w:numId w:val="12"/>
        </w:numPr>
        <w:tabs>
          <w:tab w:val="left" w:pos="759"/>
        </w:tabs>
        <w:spacing w:after="0" w:line="232" w:lineRule="auto"/>
        <w:ind w:left="1" w:firstLine="426"/>
        <w:rPr>
          <w:rFonts w:ascii="Arial" w:eastAsia="Times New Roman" w:hAnsi="Arial" w:cs="Arial"/>
          <w:sz w:val="24"/>
          <w:szCs w:val="24"/>
          <w:lang w:eastAsia="ru-RU"/>
        </w:rPr>
      </w:pPr>
      <w:r w:rsidRPr="00914E90">
        <w:rPr>
          <w:rFonts w:ascii="Arial" w:eastAsia="Times New Roman" w:hAnsi="Arial" w:cs="Arial"/>
          <w:sz w:val="24"/>
          <w:szCs w:val="24"/>
          <w:lang w:eastAsia="ru-RU"/>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F2B15" w:rsidRPr="00914E90" w:rsidRDefault="000F2B15" w:rsidP="000F2B15">
      <w:pPr>
        <w:tabs>
          <w:tab w:val="left" w:pos="759"/>
        </w:tabs>
        <w:spacing w:after="0" w:line="232" w:lineRule="auto"/>
        <w:ind w:left="427"/>
        <w:rPr>
          <w:rFonts w:ascii="Arial" w:eastAsia="Times New Roman" w:hAnsi="Arial" w:cs="Arial"/>
          <w:sz w:val="24"/>
          <w:szCs w:val="24"/>
          <w:lang w:eastAsia="ru-RU"/>
        </w:rPr>
      </w:pPr>
    </w:p>
    <w:p w:rsidR="000F2B15" w:rsidRPr="00914E90" w:rsidRDefault="000F2B15" w:rsidP="000F2B15">
      <w:pPr>
        <w:numPr>
          <w:ilvl w:val="0"/>
          <w:numId w:val="10"/>
        </w:numPr>
        <w:tabs>
          <w:tab w:val="left" w:pos="701"/>
        </w:tabs>
        <w:spacing w:after="0" w:line="240" w:lineRule="atLeast"/>
        <w:ind w:left="701" w:hanging="341"/>
        <w:rPr>
          <w:rFonts w:ascii="Arial" w:eastAsia="Times New Roman" w:hAnsi="Arial" w:cs="Arial"/>
          <w:sz w:val="24"/>
          <w:szCs w:val="24"/>
          <w:lang w:eastAsia="ru-RU"/>
        </w:rPr>
      </w:pPr>
      <w:r w:rsidRPr="00914E90">
        <w:rPr>
          <w:rFonts w:ascii="Arial" w:eastAsia="Times New Roman" w:hAnsi="Arial" w:cs="Arial"/>
          <w:sz w:val="24"/>
          <w:szCs w:val="24"/>
          <w:lang w:eastAsia="ru-RU"/>
        </w:rPr>
        <w:lastRenderedPageBreak/>
        <w:t>Дополнить пункт 4 статьи 68, подпунктом 3 следующего содержания:</w:t>
      </w:r>
    </w:p>
    <w:p w:rsidR="000F2B15" w:rsidRPr="00914E90" w:rsidRDefault="000F2B15" w:rsidP="000F2B15">
      <w:pPr>
        <w:tabs>
          <w:tab w:val="left" w:pos="759"/>
        </w:tabs>
        <w:spacing w:after="0" w:line="232" w:lineRule="auto"/>
        <w:ind w:left="427"/>
        <w:rPr>
          <w:rFonts w:ascii="Arial" w:eastAsia="Times New Roman" w:hAnsi="Arial" w:cs="Arial"/>
          <w:color w:val="000000"/>
          <w:sz w:val="24"/>
          <w:szCs w:val="24"/>
          <w:shd w:val="clear" w:color="auto" w:fill="FFFFFF"/>
          <w:lang w:eastAsia="ru-RU"/>
        </w:rPr>
      </w:pPr>
    </w:p>
    <w:p w:rsidR="000F2B15" w:rsidRPr="00914E90" w:rsidRDefault="000F2B15" w:rsidP="000F2B15">
      <w:pPr>
        <w:tabs>
          <w:tab w:val="left" w:pos="759"/>
        </w:tabs>
        <w:spacing w:after="0" w:line="232" w:lineRule="auto"/>
        <w:ind w:left="427"/>
        <w:rPr>
          <w:rFonts w:ascii="Arial" w:eastAsia="Times New Roman" w:hAnsi="Arial" w:cs="Arial"/>
          <w:sz w:val="24"/>
          <w:szCs w:val="24"/>
          <w:lang w:eastAsia="ru-RU"/>
        </w:rPr>
      </w:pPr>
      <w:r w:rsidRPr="00914E90">
        <w:rPr>
          <w:rFonts w:ascii="Arial" w:eastAsia="Times New Roman" w:hAnsi="Arial" w:cs="Arial"/>
          <w:color w:val="000000"/>
          <w:sz w:val="24"/>
          <w:szCs w:val="24"/>
          <w:shd w:val="clear" w:color="auto" w:fill="FFFFFF"/>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F2B15" w:rsidRPr="00914E90" w:rsidRDefault="000F2B15" w:rsidP="000F2B15">
      <w:pPr>
        <w:tabs>
          <w:tab w:val="left" w:pos="759"/>
        </w:tabs>
        <w:spacing w:after="0" w:line="232" w:lineRule="auto"/>
        <w:rPr>
          <w:rFonts w:ascii="Arial" w:eastAsia="Times New Roman" w:hAnsi="Arial" w:cs="Arial"/>
          <w:sz w:val="24"/>
          <w:szCs w:val="24"/>
          <w:lang w:eastAsia="ru-RU"/>
        </w:rPr>
      </w:pPr>
    </w:p>
    <w:p w:rsidR="000F2B15" w:rsidRPr="00914E90" w:rsidRDefault="000F2B15" w:rsidP="000F2B15">
      <w:pPr>
        <w:numPr>
          <w:ilvl w:val="0"/>
          <w:numId w:val="10"/>
        </w:numPr>
        <w:tabs>
          <w:tab w:val="left" w:pos="701"/>
        </w:tabs>
        <w:spacing w:after="0" w:line="240" w:lineRule="atLeast"/>
        <w:ind w:left="701" w:hanging="341"/>
        <w:rPr>
          <w:rFonts w:ascii="Arial" w:eastAsia="Times New Roman" w:hAnsi="Arial" w:cs="Arial"/>
          <w:sz w:val="24"/>
          <w:szCs w:val="24"/>
          <w:lang w:eastAsia="ru-RU"/>
        </w:rPr>
      </w:pPr>
      <w:r w:rsidRPr="00914E90">
        <w:rPr>
          <w:rFonts w:ascii="Arial" w:eastAsia="Times New Roman" w:hAnsi="Arial" w:cs="Arial"/>
          <w:sz w:val="24"/>
          <w:szCs w:val="24"/>
          <w:lang w:eastAsia="ru-RU"/>
        </w:rPr>
        <w:t>Пункт 4 статьи 79  следующего содержания:</w:t>
      </w:r>
    </w:p>
    <w:p w:rsidR="000F2B15" w:rsidRPr="00914E90" w:rsidRDefault="000F2B15" w:rsidP="000F2B15">
      <w:pPr>
        <w:spacing w:before="100" w:beforeAutospacing="1" w:after="100" w:afterAutospacing="1" w:line="240" w:lineRule="auto"/>
        <w:jc w:val="both"/>
        <w:rPr>
          <w:rFonts w:ascii="Arial" w:eastAsia="Times New Roman" w:hAnsi="Arial" w:cs="Arial"/>
          <w:sz w:val="24"/>
          <w:szCs w:val="24"/>
          <w:lang w:eastAsia="ru-RU"/>
        </w:rPr>
      </w:pPr>
      <w:r w:rsidRPr="00914E90">
        <w:rPr>
          <w:rFonts w:ascii="Arial" w:eastAsia="Times New Roman" w:hAnsi="Arial" w:cs="Arial"/>
          <w:sz w:val="24"/>
          <w:szCs w:val="24"/>
          <w:lang w:eastAsia="ru-RU"/>
        </w:rPr>
        <w:t>«Нормативные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0F2B15" w:rsidRPr="00914E90" w:rsidRDefault="000F2B15" w:rsidP="000F2B15">
      <w:pPr>
        <w:tabs>
          <w:tab w:val="left" w:pos="759"/>
        </w:tabs>
        <w:spacing w:after="0" w:line="232" w:lineRule="auto"/>
        <w:ind w:left="1" w:firstLine="426"/>
        <w:rPr>
          <w:rFonts w:ascii="Arial" w:eastAsia="Times New Roman" w:hAnsi="Arial" w:cs="Arial"/>
          <w:sz w:val="24"/>
          <w:szCs w:val="24"/>
          <w:lang w:eastAsia="ru-RU"/>
        </w:rPr>
      </w:pPr>
    </w:p>
    <w:p w:rsidR="000F2B15" w:rsidRPr="00914E90" w:rsidRDefault="000F2B15" w:rsidP="000F2B15">
      <w:pPr>
        <w:tabs>
          <w:tab w:val="left" w:pos="759"/>
        </w:tabs>
        <w:spacing w:after="0" w:line="232" w:lineRule="auto"/>
        <w:ind w:left="1" w:firstLine="426"/>
        <w:rPr>
          <w:rFonts w:ascii="Arial" w:eastAsia="Times New Roman" w:hAnsi="Arial" w:cs="Arial"/>
          <w:sz w:val="24"/>
          <w:szCs w:val="24"/>
          <w:lang w:eastAsia="ru-RU"/>
        </w:rPr>
      </w:pPr>
    </w:p>
    <w:p w:rsidR="000F2B15" w:rsidRPr="00914E90" w:rsidRDefault="000F2B15" w:rsidP="000F2B15">
      <w:pPr>
        <w:tabs>
          <w:tab w:val="left" w:pos="759"/>
        </w:tabs>
        <w:spacing w:after="0" w:line="232" w:lineRule="auto"/>
        <w:ind w:left="1" w:firstLine="426"/>
        <w:rPr>
          <w:rFonts w:ascii="Arial" w:eastAsia="Times New Roman" w:hAnsi="Arial" w:cs="Arial"/>
          <w:sz w:val="24"/>
          <w:szCs w:val="24"/>
          <w:lang w:eastAsia="ru-RU"/>
        </w:rPr>
      </w:pPr>
    </w:p>
    <w:p w:rsidR="000F2B15" w:rsidRPr="00914E90" w:rsidRDefault="000F2B15" w:rsidP="000F2B15">
      <w:pPr>
        <w:spacing w:after="0" w:line="240" w:lineRule="auto"/>
        <w:jc w:val="both"/>
        <w:rPr>
          <w:rFonts w:ascii="Arial" w:eastAsia="Times New Roman" w:hAnsi="Arial" w:cs="Arial"/>
          <w:sz w:val="24"/>
          <w:szCs w:val="24"/>
          <w:lang w:eastAsia="ru-RU"/>
        </w:rPr>
      </w:pPr>
    </w:p>
    <w:p w:rsidR="000F2B15" w:rsidRPr="00914E90" w:rsidRDefault="000F2B15" w:rsidP="000F2B15">
      <w:pPr>
        <w:widowControl w:val="0"/>
        <w:autoSpaceDE w:val="0"/>
        <w:autoSpaceDN w:val="0"/>
        <w:adjustRightInd w:val="0"/>
        <w:spacing w:after="0" w:line="240" w:lineRule="auto"/>
        <w:rPr>
          <w:rFonts w:ascii="Arial" w:eastAsia="Times New Roman" w:hAnsi="Arial" w:cs="Arial"/>
          <w:sz w:val="24"/>
          <w:szCs w:val="24"/>
          <w:lang w:eastAsia="ru-RU"/>
        </w:rPr>
      </w:pPr>
    </w:p>
    <w:p w:rsidR="003E78E9" w:rsidRPr="00914E90" w:rsidRDefault="003E78E9" w:rsidP="000F2B15">
      <w:pPr>
        <w:ind w:hanging="426"/>
        <w:rPr>
          <w:rFonts w:ascii="Arial" w:hAnsi="Arial" w:cs="Arial"/>
          <w:sz w:val="24"/>
          <w:szCs w:val="24"/>
        </w:rPr>
      </w:pPr>
    </w:p>
    <w:sectPr w:rsidR="003E78E9" w:rsidRPr="00914E90" w:rsidSect="000F2B15">
      <w:headerReference w:type="default" r:id="rId15"/>
      <w:footerReference w:type="default" r:id="rId16"/>
      <w:pgSz w:w="11907" w:h="16840"/>
      <w:pgMar w:top="850" w:right="567" w:bottom="568" w:left="993"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23" w:rsidRDefault="00D13623">
      <w:pPr>
        <w:spacing w:after="0" w:line="240" w:lineRule="auto"/>
      </w:pPr>
      <w:r>
        <w:separator/>
      </w:r>
    </w:p>
  </w:endnote>
  <w:endnote w:type="continuationSeparator" w:id="0">
    <w:p w:rsidR="00D13623" w:rsidRDefault="00D1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E10" w:rsidRPr="00E14B79" w:rsidRDefault="00D13623" w:rsidP="00E14B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23" w:rsidRDefault="00D13623">
      <w:pPr>
        <w:spacing w:after="0" w:line="240" w:lineRule="auto"/>
      </w:pPr>
      <w:r>
        <w:separator/>
      </w:r>
    </w:p>
  </w:footnote>
  <w:footnote w:type="continuationSeparator" w:id="0">
    <w:p w:rsidR="00D13623" w:rsidRDefault="00D13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E10" w:rsidRDefault="000F2B15">
    <w:pPr>
      <w:pStyle w:val="COLTOP"/>
      <w:pBdr>
        <w:bottom w:val="single" w:sz="4" w:space="1" w:color="auto"/>
      </w:pBdr>
      <w:jc w:val="right"/>
    </w:pPr>
    <w:r>
      <w:t xml:space="preserve">Страница </w:t>
    </w:r>
    <w: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F2DBA30"/>
    <w:lvl w:ilvl="0" w:tplc="FFFFFFFF">
      <w:start w:val="3"/>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7C83E45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57130A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62BBD95A"/>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436C6124"/>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628C895C"/>
    <w:lvl w:ilvl="0" w:tplc="FFFFFFFF">
      <w:start w:val="1"/>
      <w:numFmt w:val="bullet"/>
      <w:lvlText w:val="и"/>
      <w:lvlJc w:val="left"/>
    </w:lvl>
    <w:lvl w:ilvl="1" w:tplc="FFFFFFFF">
      <w:start w:val="8"/>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333AB104"/>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721DA316"/>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1"/>
    <w:multiLevelType w:val="hybridMultilevel"/>
    <w:tmpl w:val="2D1D5AE8"/>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6763845E"/>
    <w:lvl w:ilvl="0" w:tplc="FFFFFFFF">
      <w:start w:val="1"/>
      <w:numFmt w:val="bullet"/>
      <w:lvlText w:val="и"/>
      <w:lvlJc w:val="left"/>
    </w:lvl>
    <w:lvl w:ilvl="1" w:tplc="FFFFFFFF">
      <w:start w:val="2"/>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79838CB2"/>
    <w:lvl w:ilvl="0" w:tplc="FFFFFFFF">
      <w:start w:val="1"/>
      <w:numFmt w:val="bullet"/>
      <w:lvlText w:val="№"/>
      <w:lvlJc w:val="left"/>
    </w:lvl>
    <w:lvl w:ilvl="1" w:tplc="FFFFFFFF">
      <w:start w:val="1"/>
      <w:numFmt w:val="decimal"/>
      <w:lvlText w:val="%2"/>
      <w:lvlJc w:val="left"/>
      <w:rPr>
        <w:rFonts w:cs="Times New Roman"/>
      </w:rPr>
    </w:lvl>
    <w:lvl w:ilvl="2" w:tplc="FFFFFFFF">
      <w:start w:val="2"/>
      <w:numFmt w:val="decimal"/>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582B44D9"/>
    <w:multiLevelType w:val="hybridMultilevel"/>
    <w:tmpl w:val="D2080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8"/>
    </w:lvlOverride>
    <w:lvlOverride w:ilvl="1"/>
    <w:lvlOverride w:ilvl="2"/>
    <w:lvlOverride w:ilvl="3"/>
    <w:lvlOverride w:ilvl="4"/>
    <w:lvlOverride w:ilvl="5"/>
    <w:lvlOverride w:ilvl="6"/>
    <w:lvlOverride w:ilvl="7"/>
    <w:lvlOverride w:ilvl="8"/>
  </w:num>
  <w:num w:numId="4">
    <w:abstractNumId w:val="3"/>
    <w:lvlOverride w:ilvl="0">
      <w:startOverride w:val="6"/>
    </w:lvlOverride>
    <w:lvlOverride w:ilvl="1"/>
    <w:lvlOverride w:ilvl="2"/>
    <w:lvlOverride w:ilvl="3"/>
    <w:lvlOverride w:ilvl="4"/>
    <w:lvlOverride w:ilvl="5"/>
    <w:lvlOverride w:ilvl="6"/>
    <w:lvlOverride w:ilvl="7"/>
    <w:lvlOverride w:ilvl="8"/>
  </w:num>
  <w:num w:numId="5">
    <w:abstractNumId w:val="4"/>
    <w:lvlOverride w:ilvl="0">
      <w:startOverride w:val="3"/>
    </w:lvlOverride>
    <w:lvlOverride w:ilvl="1"/>
    <w:lvlOverride w:ilvl="2"/>
    <w:lvlOverride w:ilvl="3"/>
    <w:lvlOverride w:ilvl="4"/>
    <w:lvlOverride w:ilvl="5"/>
    <w:lvlOverride w:ilvl="6"/>
    <w:lvlOverride w:ilvl="7"/>
    <w:lvlOverride w:ilvl="8"/>
  </w:num>
  <w:num w:numId="6">
    <w:abstractNumId w:val="5"/>
    <w:lvlOverride w:ilvl="0"/>
    <w:lvlOverride w:ilvl="1">
      <w:startOverride w:val="8"/>
    </w:lvlOverride>
    <w:lvlOverride w:ilvl="2"/>
    <w:lvlOverride w:ilvl="3"/>
    <w:lvlOverride w:ilvl="4"/>
    <w:lvlOverride w:ilvl="5"/>
    <w:lvlOverride w:ilvl="6"/>
    <w:lvlOverride w:ilvl="7"/>
    <w:lvlOverride w:ilvl="8"/>
  </w:num>
  <w:num w:numId="7">
    <w:abstractNumId w:val="6"/>
    <w:lvlOverride w:ilvl="0">
      <w:startOverride w:val="4"/>
    </w:lvlOverride>
    <w:lvlOverride w:ilvl="1"/>
    <w:lvlOverride w:ilvl="2"/>
    <w:lvlOverride w:ilvl="3"/>
    <w:lvlOverride w:ilvl="4"/>
    <w:lvlOverride w:ilvl="5"/>
    <w:lvlOverride w:ilvl="6"/>
    <w:lvlOverride w:ilvl="7"/>
    <w:lvlOverride w:ilvl="8"/>
  </w:num>
  <w:num w:numId="8">
    <w:abstractNumId w:val="7"/>
    <w:lvlOverride w:ilvl="0">
      <w:startOverride w:val="5"/>
    </w:lvlOverride>
    <w:lvlOverride w:ilvl="1"/>
    <w:lvlOverride w:ilvl="2"/>
    <w:lvlOverride w:ilvl="3"/>
    <w:lvlOverride w:ilvl="4"/>
    <w:lvlOverride w:ilvl="5"/>
    <w:lvlOverride w:ilvl="6"/>
    <w:lvlOverride w:ilvl="7"/>
    <w:lvlOverride w:ilvl="8"/>
  </w:num>
  <w:num w:numId="9">
    <w:abstractNumId w:val="8"/>
  </w:num>
  <w:num w:numId="10">
    <w:abstractNumId w:val="9"/>
    <w:lvlOverride w:ilvl="0">
      <w:startOverride w:val="6"/>
    </w:lvlOverride>
    <w:lvlOverride w:ilvl="1"/>
    <w:lvlOverride w:ilvl="2"/>
    <w:lvlOverride w:ilvl="3"/>
    <w:lvlOverride w:ilvl="4"/>
    <w:lvlOverride w:ilvl="5"/>
    <w:lvlOverride w:ilvl="6"/>
    <w:lvlOverride w:ilvl="7"/>
    <w:lvlOverride w:ilvl="8"/>
  </w:num>
  <w:num w:numId="11">
    <w:abstractNumId w:val="10"/>
    <w:lvlOverride w:ilvl="0"/>
    <w:lvlOverride w:ilvl="1">
      <w:startOverride w:val="2"/>
    </w:lvlOverride>
    <w:lvlOverride w:ilvl="2"/>
    <w:lvlOverride w:ilvl="3"/>
    <w:lvlOverride w:ilvl="4"/>
    <w:lvlOverride w:ilvl="5"/>
    <w:lvlOverride w:ilvl="6"/>
    <w:lvlOverride w:ilvl="7"/>
    <w:lvlOverride w:ilvl="8"/>
  </w:num>
  <w:num w:numId="12">
    <w:abstractNumId w:val="11"/>
    <w:lvlOverride w:ilvl="0"/>
    <w:lvlOverride w:ilvl="1">
      <w:startOverride w:val="1"/>
    </w:lvlOverride>
    <w:lvlOverride w:ilvl="2">
      <w:startOverride w:val="2"/>
    </w:lvlOverride>
    <w:lvlOverride w:ilvl="3"/>
    <w:lvlOverride w:ilvl="4"/>
    <w:lvlOverride w:ilvl="5"/>
    <w:lvlOverride w:ilvl="6"/>
    <w:lvlOverride w:ilvl="7"/>
    <w:lvlOverride w:ilv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7F"/>
    <w:rsid w:val="000A7BB3"/>
    <w:rsid w:val="000B42F7"/>
    <w:rsid w:val="000F2B15"/>
    <w:rsid w:val="00143529"/>
    <w:rsid w:val="001B677F"/>
    <w:rsid w:val="003E78E9"/>
    <w:rsid w:val="004C6817"/>
    <w:rsid w:val="004D3135"/>
    <w:rsid w:val="006514AA"/>
    <w:rsid w:val="00914E90"/>
    <w:rsid w:val="00A41F19"/>
    <w:rsid w:val="00A60697"/>
    <w:rsid w:val="00D13623"/>
    <w:rsid w:val="00D553E1"/>
    <w:rsid w:val="00E1118A"/>
    <w:rsid w:val="00FE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F2B1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F2B15"/>
  </w:style>
  <w:style w:type="paragraph" w:customStyle="1" w:styleId="COLTOP">
    <w:name w:val="#COL_TOP"/>
    <w:uiPriority w:val="99"/>
    <w:rsid w:val="000F2B15"/>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F2B1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F2B15"/>
  </w:style>
  <w:style w:type="paragraph" w:customStyle="1" w:styleId="COLTOP">
    <w:name w:val="#COL_TOP"/>
    <w:uiPriority w:val="99"/>
    <w:rsid w:val="000F2B15"/>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aksubayevo.tatarstan.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ksubayevo.tatarstan.ru/3/dokuments/dokuments.sov1.htm?pub_id=206577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2494</Words>
  <Characters>14220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2020-12-15T08:46:00Z</dcterms:created>
  <dcterms:modified xsi:type="dcterms:W3CDTF">2020-12-16T07:40:00Z</dcterms:modified>
</cp:coreProperties>
</file>