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 Новокиреметского сельского поселения</w:t>
      </w:r>
    </w:p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6263F5" w:rsidRDefault="006263F5" w:rsidP="00626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934147" w:rsidRDefault="00934147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6263F5" w:rsidRDefault="006263F5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63F5" w:rsidRDefault="006263F5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6263F5" w:rsidRDefault="006263F5" w:rsidP="006263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№12                                                                            от  16    декабря   2020года </w:t>
      </w:r>
    </w:p>
    <w:p w:rsidR="00C571B6" w:rsidRDefault="00C571B6" w:rsidP="006263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71B6" w:rsidRDefault="00C571B6" w:rsidP="006263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71B6" w:rsidRDefault="00C571B6" w:rsidP="00C57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71B6" w:rsidRDefault="00C571B6" w:rsidP="00C571B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C571B6" w:rsidRDefault="00C571B6" w:rsidP="00C571B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 Новокиреметского</w:t>
      </w:r>
    </w:p>
    <w:p w:rsidR="00C571B6" w:rsidRDefault="00C571B6" w:rsidP="00C571B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C571B6" w:rsidRDefault="00C571B6" w:rsidP="00C571B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C571B6" w:rsidRDefault="00C571B6" w:rsidP="00C5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1B6" w:rsidRDefault="00C571B6" w:rsidP="00C571B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Новокиреметского сельского поселения  в Совет Новокиреметского сельского поселения от </w:t>
      </w:r>
      <w:r w:rsidR="005B636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5B636F">
        <w:rPr>
          <w:color w:val="000000"/>
          <w:sz w:val="28"/>
          <w:szCs w:val="28"/>
        </w:rPr>
        <w:t>декабря 2020</w:t>
      </w:r>
      <w:r>
        <w:rPr>
          <w:color w:val="000000"/>
          <w:sz w:val="28"/>
          <w:szCs w:val="28"/>
        </w:rPr>
        <w:t xml:space="preserve"> года №</w:t>
      </w:r>
      <w:r w:rsidR="005B636F">
        <w:rPr>
          <w:color w:val="000000"/>
          <w:sz w:val="28"/>
          <w:szCs w:val="28"/>
        </w:rPr>
        <w:t>147</w:t>
      </w:r>
      <w:r>
        <w:rPr>
          <w:color w:val="000000"/>
          <w:sz w:val="28"/>
          <w:szCs w:val="28"/>
        </w:rPr>
        <w:t>/9 о финансировании исполнения полномочий Исполнительного комитета Но</w:t>
      </w:r>
      <w:r w:rsidR="005C6061">
        <w:rPr>
          <w:color w:val="000000"/>
          <w:sz w:val="28"/>
          <w:szCs w:val="28"/>
        </w:rPr>
        <w:t>вокиреметского СП в бюджете 2021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C571B6" w:rsidRDefault="00C571B6" w:rsidP="00C571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71B6" w:rsidRDefault="00C571B6" w:rsidP="00C571B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C571B6" w:rsidRDefault="00C571B6" w:rsidP="00C571B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>
        <w:rPr>
          <w:color w:val="000000"/>
          <w:sz w:val="28"/>
          <w:szCs w:val="28"/>
        </w:rPr>
        <w:t xml:space="preserve">Отказать в выделении денежных средств на указанные мероприятия (Приложение 1)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Новокиреметского сельского поселения.</w:t>
      </w:r>
      <w:proofErr w:type="gramEnd"/>
    </w:p>
    <w:p w:rsidR="00C571B6" w:rsidRDefault="00C571B6" w:rsidP="00C57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4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C571B6" w:rsidRDefault="00C571B6" w:rsidP="00C57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финансам и бюджету.</w:t>
      </w:r>
    </w:p>
    <w:p w:rsidR="00C571B6" w:rsidRDefault="00C571B6" w:rsidP="00C571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71B6" w:rsidRDefault="00C571B6" w:rsidP="00C571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71B6" w:rsidRDefault="00C571B6" w:rsidP="00C571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71B6" w:rsidRDefault="00C571B6" w:rsidP="00C571B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Новокиреметского </w:t>
      </w: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C571B6" w:rsidRDefault="00C571B6" w:rsidP="00C571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571B6" w:rsidRDefault="00C571B6" w:rsidP="006263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263F5" w:rsidRDefault="006263F5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C571B6" w:rsidRDefault="00C571B6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C571B6" w:rsidRDefault="00C571B6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C571B6" w:rsidRDefault="00C571B6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C571B6" w:rsidRDefault="00C571B6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C571B6" w:rsidRDefault="00C571B6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5C6061" w:rsidRDefault="005C6061" w:rsidP="00934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061" w:rsidRDefault="005C6061" w:rsidP="00934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061" w:rsidRPr="005C6061" w:rsidRDefault="005C6061" w:rsidP="005C6061">
      <w:pPr>
        <w:pStyle w:val="a7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к решению Совета Новокиреметского сельского поселения Аксубаевского муниципального района РТ  №12  от   16.12.2020г   </w:t>
      </w:r>
    </w:p>
    <w:p w:rsidR="004C0840" w:rsidRDefault="004C0840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Постановка на кадастровый учет объектов недвижимости, состоящих на балансе Исполнительного комитета Новокиреметского сельского поселения (плотина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 –320000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мер первичной пожарной безопасности (защитная обработка деревянных конструкций чердачных помещений в 2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 –210000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поддержки объединениям граждан, участвующим в охране общественного порядка, народным дружинам –84000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1680000 рублей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Содержание и лицензирование источников водоснабжения населения, оплата проектно – изыскательских работ для оформления санитарно-защитных зон, оплата анализов проб воды</w:t>
      </w:r>
      <w:r w:rsidR="005C7873">
        <w:rPr>
          <w:rFonts w:ascii="Times New Roman" w:hAnsi="Times New Roman" w:cs="Times New Roman"/>
          <w:sz w:val="28"/>
          <w:szCs w:val="28"/>
        </w:rPr>
        <w:t>, мероприятия по приведению</w:t>
      </w:r>
      <w:r w:rsidR="001D31C8">
        <w:rPr>
          <w:rFonts w:ascii="Times New Roman" w:hAnsi="Times New Roman" w:cs="Times New Roman"/>
          <w:sz w:val="28"/>
          <w:szCs w:val="28"/>
        </w:rPr>
        <w:t xml:space="preserve">качества воды </w:t>
      </w:r>
      <w:r w:rsidR="005C7873">
        <w:rPr>
          <w:rFonts w:ascii="Times New Roman" w:hAnsi="Times New Roman" w:cs="Times New Roman"/>
          <w:sz w:val="28"/>
          <w:szCs w:val="28"/>
        </w:rPr>
        <w:t>в соответствие с санитар</w:t>
      </w:r>
      <w:r w:rsidR="001D31C8">
        <w:rPr>
          <w:rFonts w:ascii="Times New Roman" w:hAnsi="Times New Roman" w:cs="Times New Roman"/>
          <w:sz w:val="28"/>
          <w:szCs w:val="28"/>
        </w:rPr>
        <w:t>но-эпидемиологическими требованиями</w:t>
      </w:r>
      <w:r>
        <w:rPr>
          <w:rFonts w:ascii="Times New Roman" w:hAnsi="Times New Roman" w:cs="Times New Roman"/>
          <w:sz w:val="28"/>
          <w:szCs w:val="28"/>
        </w:rPr>
        <w:t>- 340000 рублей на 4 источника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Организация ритуальных услуг и содержание мест захоронения - 250000 рублей на 5 кладбищ в том числе дератизация, установка контейнеров для мусора,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Содержание дорог внутри населенных пунктов в том числе в зимнее время и доведение до нормативного состояния покрытия дорог улично-дорожной сети - 630000 рублей на 4 населенных пункта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Финансирование мероприятий, </w:t>
      </w:r>
      <w:r w:rsidR="00604242">
        <w:rPr>
          <w:rFonts w:ascii="Times New Roman" w:hAnsi="Times New Roman" w:cs="Times New Roman"/>
          <w:sz w:val="28"/>
          <w:szCs w:val="28"/>
        </w:rPr>
        <w:t>по обращению с животными без владельцев</w:t>
      </w:r>
      <w:r>
        <w:rPr>
          <w:rFonts w:ascii="Times New Roman" w:hAnsi="Times New Roman" w:cs="Times New Roman"/>
          <w:sz w:val="28"/>
          <w:szCs w:val="28"/>
        </w:rPr>
        <w:t>, обитающих на территории поселения - 40000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Борьба с карантинными растениями,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вырубка застарелых деревьев и снос ветхих бесхозных строений - 150000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Приведение в соответствие с нормативами рабочие места сотрудников Исполнительного комитета в том числе проведение оценки СОУТ - 86000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Содержание и ремонт жилых помещений, состоящих на балансе Исполнительного комитета Новокиреметского сельского поселения - 428000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мероприятий по исполнению Закона Республики Татарстан "О государственных языках РТ", в том числе изготовление табличек с названиями улиц - 86000 рублей.</w:t>
      </w:r>
    </w:p>
    <w:p w:rsidR="00934147" w:rsidRDefault="00934147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AB261D" w:rsidRDefault="00AB261D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Создание условий для безопасного посещения гражданами береговых зон, обеспечение безопасности </w:t>
      </w:r>
      <w:r w:rsidR="00604242">
        <w:rPr>
          <w:rFonts w:ascii="Times New Roman" w:hAnsi="Times New Roman" w:cs="Times New Roman"/>
          <w:sz w:val="28"/>
          <w:szCs w:val="28"/>
        </w:rPr>
        <w:t>на водных объектах – 126000 рублей.</w:t>
      </w:r>
    </w:p>
    <w:p w:rsidR="00604242" w:rsidRDefault="00604242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Конт</w:t>
      </w:r>
      <w:r w:rsidR="00BE4A1C">
        <w:rPr>
          <w:rFonts w:ascii="Times New Roman" w:hAnsi="Times New Roman" w:cs="Times New Roman"/>
          <w:sz w:val="28"/>
          <w:szCs w:val="28"/>
        </w:rPr>
        <w:t>роль и недопущение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земель </w:t>
      </w:r>
      <w:r w:rsidR="00BE4A1C">
        <w:rPr>
          <w:rFonts w:ascii="Times New Roman" w:hAnsi="Times New Roman" w:cs="Times New Roman"/>
          <w:sz w:val="28"/>
          <w:szCs w:val="28"/>
        </w:rPr>
        <w:t>на территории поселения в нарушение их разрешенного использования, в том числе ликвидация несанкционированных</w:t>
      </w:r>
      <w:r w:rsidR="00F53A1F">
        <w:rPr>
          <w:rFonts w:ascii="Times New Roman" w:hAnsi="Times New Roman" w:cs="Times New Roman"/>
          <w:sz w:val="28"/>
          <w:szCs w:val="28"/>
        </w:rPr>
        <w:t>свалок и карьеров – 80000 рублей.</w:t>
      </w:r>
    </w:p>
    <w:p w:rsidR="00F53A1F" w:rsidRDefault="00F53A1F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17.Приведение в соответствие с требованиями безопасной эксплуатации зданий и сооружений, находящимися на балансе Новокиреметского сельского поселения, в том числе помещений газовых котельных и газового отопительн</w:t>
      </w:r>
      <w:r w:rsidR="00D61CBB">
        <w:rPr>
          <w:rFonts w:ascii="Times New Roman" w:hAnsi="Times New Roman" w:cs="Times New Roman"/>
          <w:sz w:val="28"/>
          <w:szCs w:val="28"/>
        </w:rPr>
        <w:t>ого оборудования домов культуры – 780000 рублей.</w:t>
      </w:r>
    </w:p>
    <w:p w:rsidR="001D31C8" w:rsidRDefault="001D31C8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7F1364">
        <w:rPr>
          <w:rFonts w:ascii="Times New Roman" w:hAnsi="Times New Roman" w:cs="Times New Roman"/>
          <w:sz w:val="28"/>
          <w:szCs w:val="28"/>
        </w:rPr>
        <w:t xml:space="preserve">Установка систем видеонаблюдения, приобретение </w:t>
      </w:r>
      <w:proofErr w:type="spellStart"/>
      <w:r w:rsidR="007F1364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="007F1364">
        <w:rPr>
          <w:rFonts w:ascii="Times New Roman" w:hAnsi="Times New Roman" w:cs="Times New Roman"/>
          <w:sz w:val="28"/>
          <w:szCs w:val="28"/>
        </w:rPr>
        <w:t>, телефонов с определителем номе</w:t>
      </w:r>
      <w:r w:rsidR="00276C39">
        <w:rPr>
          <w:rFonts w:ascii="Times New Roman" w:hAnsi="Times New Roman" w:cs="Times New Roman"/>
          <w:sz w:val="28"/>
          <w:szCs w:val="28"/>
        </w:rPr>
        <w:t>ра для оснащения домов культуры – 285000 рублей.</w:t>
      </w:r>
    </w:p>
    <w:p w:rsidR="007F1364" w:rsidRDefault="007F1364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19.Приобретение и установка остановочных павильонов, дорожных знаков, оборудование з</w:t>
      </w:r>
      <w:r w:rsidR="00276C39">
        <w:rPr>
          <w:rFonts w:ascii="Times New Roman" w:hAnsi="Times New Roman" w:cs="Times New Roman"/>
          <w:sz w:val="28"/>
          <w:szCs w:val="28"/>
        </w:rPr>
        <w:t>аездных карманов, посадочной 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="00276C39">
        <w:rPr>
          <w:rFonts w:ascii="Times New Roman" w:hAnsi="Times New Roman" w:cs="Times New Roman"/>
          <w:sz w:val="28"/>
          <w:szCs w:val="28"/>
        </w:rPr>
        <w:t>, дорожной разметки внутри населенных пунктов – 642000 рублей.</w:t>
      </w:r>
    </w:p>
    <w:p w:rsidR="00934147" w:rsidRDefault="00934147" w:rsidP="00934147">
      <w:pPr>
        <w:spacing w:after="0"/>
        <w:ind w:right="-5"/>
        <w:rPr>
          <w:rFonts w:ascii="Times New Roman" w:hAnsi="Times New Roman" w:cs="Times New Roman"/>
          <w:color w:val="000000"/>
        </w:rPr>
      </w:pPr>
    </w:p>
    <w:sectPr w:rsidR="00934147" w:rsidSect="00D61C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E705B"/>
    <w:rsid w:val="001D31C8"/>
    <w:rsid w:val="00276C39"/>
    <w:rsid w:val="0035584A"/>
    <w:rsid w:val="00416FE9"/>
    <w:rsid w:val="004C0840"/>
    <w:rsid w:val="005B636F"/>
    <w:rsid w:val="005C6061"/>
    <w:rsid w:val="005C7873"/>
    <w:rsid w:val="005D63BF"/>
    <w:rsid w:val="00604242"/>
    <w:rsid w:val="006263F5"/>
    <w:rsid w:val="007F1364"/>
    <w:rsid w:val="00934147"/>
    <w:rsid w:val="00A851E4"/>
    <w:rsid w:val="00A92CFC"/>
    <w:rsid w:val="00AB261D"/>
    <w:rsid w:val="00BC68AB"/>
    <w:rsid w:val="00BE4A1C"/>
    <w:rsid w:val="00C571B6"/>
    <w:rsid w:val="00CE705B"/>
    <w:rsid w:val="00D61CBB"/>
    <w:rsid w:val="00DF29E4"/>
    <w:rsid w:val="00F5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3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571B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571B6"/>
    <w:rPr>
      <w:color w:val="0000FF"/>
      <w:u w:val="single"/>
    </w:rPr>
  </w:style>
  <w:style w:type="paragraph" w:styleId="a7">
    <w:name w:val="No Spacing"/>
    <w:uiPriority w:val="1"/>
    <w:qFormat/>
    <w:rsid w:val="005C606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3</cp:revision>
  <cp:lastPrinted>2020-12-18T07:51:00Z</cp:lastPrinted>
  <dcterms:created xsi:type="dcterms:W3CDTF">2020-12-18T07:44:00Z</dcterms:created>
  <dcterms:modified xsi:type="dcterms:W3CDTF">2020-12-18T07:53:00Z</dcterms:modified>
</cp:coreProperties>
</file>