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7A7" w:rsidRPr="00F337A7" w:rsidRDefault="00F337A7" w:rsidP="00F337A7">
      <w:pPr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Информация о состоянии коррупции и реализации мер</w:t>
      </w:r>
    </w:p>
    <w:p w:rsidR="00F337A7" w:rsidRPr="00F337A7" w:rsidRDefault="00F337A7" w:rsidP="00F337A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антикоррупционной политики в Аксубаевском муниципальном районе</w:t>
      </w:r>
    </w:p>
    <w:p w:rsidR="00F337A7" w:rsidRPr="00F337A7" w:rsidRDefault="00F337A7" w:rsidP="00F337A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F337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F337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Республики Татарстан в 2013 году</w:t>
      </w:r>
    </w:p>
    <w:p w:rsidR="00F337A7" w:rsidRPr="00F337A7" w:rsidRDefault="00F337A7" w:rsidP="00F337A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37A7" w:rsidRPr="00F337A7" w:rsidRDefault="00F337A7" w:rsidP="00F337A7">
      <w:pPr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b/>
          <w:sz w:val="20"/>
          <w:szCs w:val="28"/>
          <w:lang w:eastAsia="ru-RU"/>
        </w:rPr>
        <w:tab/>
      </w:r>
      <w:r w:rsidRPr="00F337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1.Состояние коррупции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Start w:id="0" w:name="_GoBack"/>
      <w:bookmarkEnd w:id="0"/>
    </w:p>
    <w:p w:rsidR="00F337A7" w:rsidRPr="00F337A7" w:rsidRDefault="00F337A7" w:rsidP="00F337A7">
      <w:pPr>
        <w:tabs>
          <w:tab w:val="left" w:pos="9911"/>
        </w:tabs>
        <w:spacing w:after="0" w:line="240" w:lineRule="auto"/>
        <w:ind w:right="197" w:firstLine="720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А-Б</w:t>
      </w:r>
      <w:proofErr w:type="gram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исполнение приказа Генерального прокурора от 16.01.2012 №7 «Об организации работы органов прокуратуры Российской Федерации по противодействию преступности» сообщаю о принятых прокуратурой Аксубаевского района РТ за 2013 год мерах по усилению надзора за исполнением законодательства </w:t>
      </w:r>
      <w:r w:rsidRPr="00F337A7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 противодействии коррупции.</w:t>
      </w:r>
    </w:p>
    <w:p w:rsidR="00F337A7" w:rsidRPr="00F337A7" w:rsidRDefault="00F337A7" w:rsidP="00F337A7">
      <w:pPr>
        <w:tabs>
          <w:tab w:val="left" w:pos="9911"/>
        </w:tabs>
        <w:spacing w:after="0" w:line="240" w:lineRule="auto"/>
        <w:ind w:right="197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2013 году  при осуществлении надзора за исполнением  законодательства о противодействии коррупции прокуратурой района выявлено  116 нарушений законности, в </w:t>
      </w:r>
      <w:proofErr w:type="spell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.: о муниципальной службе  25 нарушения; о противодействии коррупции 32 нарушения.</w:t>
      </w:r>
    </w:p>
    <w:p w:rsidR="00F337A7" w:rsidRPr="00F337A7" w:rsidRDefault="00F337A7" w:rsidP="00F337A7">
      <w:pPr>
        <w:tabs>
          <w:tab w:val="left" w:pos="9911"/>
        </w:tabs>
        <w:spacing w:after="0" w:line="240" w:lineRule="auto"/>
        <w:ind w:right="197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проверок в территориальные органы государственной власти, органы местного самоуправления, руководителям предприятий, учреждений, организаций района внесено 62 представления, в интересах муниципального образования в суд направлено  45 заявлений, по постановлениям прокурора 6 лиц наказано в административном порядке.</w:t>
      </w:r>
    </w:p>
    <w:p w:rsidR="00F337A7" w:rsidRPr="00F337A7" w:rsidRDefault="00F337A7" w:rsidP="00F337A7">
      <w:pPr>
        <w:tabs>
          <w:tab w:val="left" w:pos="9911"/>
        </w:tabs>
        <w:spacing w:after="0" w:line="240" w:lineRule="auto"/>
        <w:ind w:right="197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2013 год в производстве </w:t>
      </w:r>
      <w:proofErr w:type="spell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Нурлатского</w:t>
      </w:r>
      <w:proofErr w:type="spell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МРСО СУ СК РФ по РТ находилось 2 уголовных дела о совершении преступления коррупционной направленности. </w:t>
      </w:r>
    </w:p>
    <w:p w:rsidR="00F337A7" w:rsidRPr="00F337A7" w:rsidRDefault="00F337A7" w:rsidP="00F337A7">
      <w:pPr>
        <w:tabs>
          <w:tab w:val="left" w:pos="9911"/>
        </w:tabs>
        <w:spacing w:after="0" w:line="240" w:lineRule="auto"/>
        <w:ind w:right="197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06.02.2013 возбуждено уголовное дело № 664783 в отношении главы </w:t>
      </w:r>
      <w:proofErr w:type="spell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Староибрайкинского</w:t>
      </w:r>
      <w:proofErr w:type="spell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Аксубаевского муниципального района РТ </w:t>
      </w:r>
      <w:proofErr w:type="spell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Зинурова</w:t>
      </w:r>
      <w:proofErr w:type="spell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М.М. по признакам преступлений, предусмотренных ст. ст. 160 ч.3 УК РФ, 160 ч.3 УК РФ. </w:t>
      </w:r>
    </w:p>
    <w:p w:rsidR="00F337A7" w:rsidRPr="00F337A7" w:rsidRDefault="00F337A7" w:rsidP="00F337A7">
      <w:pPr>
        <w:tabs>
          <w:tab w:val="left" w:pos="9911"/>
        </w:tabs>
        <w:spacing w:after="0" w:line="240" w:lineRule="auto"/>
        <w:ind w:right="197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337A7">
        <w:rPr>
          <w:rFonts w:ascii="Times New Roman" w:eastAsia="Times New Roman" w:hAnsi="Times New Roman" w:cs="Times New Roman"/>
          <w:sz w:val="24"/>
          <w:szCs w:val="28"/>
          <w:lang w:eastAsia="ru-RU"/>
        </w:rPr>
        <w:t>Зинуров</w:t>
      </w:r>
      <w:proofErr w:type="spellEnd"/>
      <w:r w:rsidRPr="00F337A7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М.М. 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хищения денежных средств из бюджета </w:t>
      </w:r>
      <w:proofErr w:type="spell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Староибрайкинского</w:t>
      </w:r>
      <w:proofErr w:type="spell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СП, используя свое служебное положение, в период с 1 по 13 июля 2011 года и в период с 16 по 28 декабря 2011 года, составил и представил в бухгалтерию </w:t>
      </w:r>
      <w:proofErr w:type="spell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Староибрайкинского</w:t>
      </w:r>
      <w:proofErr w:type="spell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 подложные документы о выполнении  работ по ремонту наружного водопровода в </w:t>
      </w:r>
      <w:proofErr w:type="gram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Старое </w:t>
      </w:r>
      <w:proofErr w:type="spell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Ибрайкино</w:t>
      </w:r>
      <w:proofErr w:type="spell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Аксубаевского муниципального района РТ   и совершил хищение бюджетных денежных средств на общую сумму 17 116 рублей.</w:t>
      </w:r>
    </w:p>
    <w:p w:rsidR="00F337A7" w:rsidRPr="00F337A7" w:rsidRDefault="00F337A7" w:rsidP="00F337A7">
      <w:pPr>
        <w:tabs>
          <w:tab w:val="left" w:pos="9911"/>
        </w:tabs>
        <w:spacing w:after="0" w:line="240" w:lineRule="auto"/>
        <w:ind w:right="197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январе 2013 года прокуратурой района проведена проверка исполнения на территории Аксубаевского муниципального района законодательства о противодействии коррупции в органах государственной власти  и местного самоуправления Аксубаевского муниципального района РТ, соблюдения муниципальными служащими установленных законом ограничений и запретов. </w:t>
      </w:r>
      <w:proofErr w:type="gram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Приговором Аксубаевского районного суда от 07 ноября 2012 года заместитель руководителя исполнительного комитета (секретарь) </w:t>
      </w:r>
      <w:proofErr w:type="spell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Урмандеевского</w:t>
      </w:r>
      <w:proofErr w:type="spell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Аксубаевского муниципального района РТ Власова А.Н. осуждена по ст. 160 ч. 3 УК РФ – присвоение, т.е. хищение чужого имущества, вверенного виновному, совершенное группой лиц по предварительному сговору, совершенные лицом, с использованием своего служебного положения.</w:t>
      </w:r>
      <w:proofErr w:type="gram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Данным приговором суда ей назначено наказание в виде 1 год 6 месяцев лишения свободы условно с испытательным сроком 1 год 6 месяцев. 28 декабря 2012 года обвинительный приговор Аксубаевского районного суда РТ в отношении Власовой А.Н. вступил в законную силу.</w:t>
      </w:r>
    </w:p>
    <w:p w:rsidR="00F337A7" w:rsidRPr="00F337A7" w:rsidRDefault="00F337A7" w:rsidP="00F337A7">
      <w:pPr>
        <w:tabs>
          <w:tab w:val="left" w:pos="9911"/>
        </w:tabs>
        <w:spacing w:after="0" w:line="240" w:lineRule="auto"/>
        <w:ind w:right="197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наличие вступившего в законную силу обвинительного приговора суда в отношении заместителя руководителя исполнительного комитета 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(секретарь) </w:t>
      </w:r>
      <w:proofErr w:type="spell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Урмандеевского</w:t>
      </w:r>
      <w:proofErr w:type="spell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Аксубаевского муниципального района РТ Власовой А.Н.</w:t>
      </w:r>
      <w:r w:rsidRPr="00F337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безусловным основанием для применения в отношении руководителя исполнительного комитета </w:t>
      </w:r>
      <w:proofErr w:type="spell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Урмандеевского</w:t>
      </w:r>
      <w:proofErr w:type="spell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Аксубаевского муниципального района Власовой А.Н. дисциплинарного взыскания. </w:t>
      </w:r>
    </w:p>
    <w:p w:rsidR="00F337A7" w:rsidRPr="00F337A7" w:rsidRDefault="00F337A7" w:rsidP="00F337A7">
      <w:pPr>
        <w:tabs>
          <w:tab w:val="left" w:pos="9911"/>
        </w:tabs>
        <w:spacing w:after="0" w:line="240" w:lineRule="auto"/>
        <w:ind w:right="197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выявленным нарушениям прокуратурой района в адрес руководителя исполнительного комитета </w:t>
      </w:r>
      <w:proofErr w:type="spell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Урмандеевского</w:t>
      </w:r>
      <w:proofErr w:type="spell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Аксубаевского муниципального района было внесено представление.</w:t>
      </w:r>
      <w:r w:rsidRPr="00F337A7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Представление рассмотрено, приняты меры к устранению нарушений закона, 1 должностное лицо привлечено к дисциплинарной ответственности.</w:t>
      </w:r>
    </w:p>
    <w:p w:rsidR="00F337A7" w:rsidRPr="00F337A7" w:rsidRDefault="00F337A7" w:rsidP="00F337A7">
      <w:pPr>
        <w:tabs>
          <w:tab w:val="left" w:pos="9911"/>
        </w:tabs>
        <w:spacing w:after="0" w:line="240" w:lineRule="auto"/>
        <w:ind w:right="197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феврале 2013 года прокуратурой района проведена проверка соблюдения исполнительными комитетами сельских поселений Аксубаевского муниципального района РТ законодательства о муниципальной службе в части исполнения органами местного самоуправления требований об установлении порядка сбора, хранения, использования персональных данных муниципальных служащих. </w:t>
      </w:r>
      <w:proofErr w:type="gram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нарушении требований законодательства на официальном сайте Аксубаевского муниципального района были размещены сведения о доходах, об имуществе и обязательствах имущественного характера лиц, замещающих должности муниципальной службы в </w:t>
      </w:r>
      <w:proofErr w:type="spell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Староибрайкинском</w:t>
      </w:r>
      <w:proofErr w:type="spell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Старокиязлинском</w:t>
      </w:r>
      <w:proofErr w:type="spell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Саврушском</w:t>
      </w:r>
      <w:proofErr w:type="spell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сельских поселениях Аксубаевского муниципального района РТ (за отчетный финансовый год с 1 января 2011 года по 31 декабря 2011 года) с указанием фамилии, имени, отчества супруга и несовершеннолетних детей муниципальных</w:t>
      </w:r>
      <w:proofErr w:type="gram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служащих</w:t>
      </w:r>
      <w:proofErr w:type="gram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итогам проверки 3 главы сельских поселений были привлечены к административной ответственности по ст. 13.11 Кодекса РФ об административных правонарушениях – нарушение установленного законом порядка сбора, хранения, использования или распространения информации о гражданах (персональных данных). Назначено наказание в виде штрафа.</w:t>
      </w:r>
    </w:p>
    <w:p w:rsidR="00F337A7" w:rsidRPr="00F337A7" w:rsidRDefault="00F337A7" w:rsidP="00F337A7">
      <w:pPr>
        <w:tabs>
          <w:tab w:val="left" w:pos="9911"/>
        </w:tabs>
        <w:spacing w:after="0" w:line="240" w:lineRule="auto"/>
        <w:ind w:right="197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ходе</w:t>
      </w:r>
      <w:proofErr w:type="gram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проведенной в мае 2013 года прокуратурой района проверки установлено, что сельскими поселениями не обеспечено нормативное регулирование вопросов, связанных с предоставлением лицами, замещающими в поселении муниципальные должности на постоянной основе и должности муниципальной службы, сведений о своих расходах, а также о расходах своих супруги (супруга) и несовершеннолетних детей. По итогам проверки в адрес глав сельских поселений было внесено 21 представление. Представления рассмотрены, приняты меры к устранению нарушений законодательства, 21 должностное лицо привлечено к дисциплинарной ответственности.</w:t>
      </w:r>
    </w:p>
    <w:p w:rsidR="00F337A7" w:rsidRPr="00F337A7" w:rsidRDefault="00F337A7" w:rsidP="00F337A7">
      <w:pPr>
        <w:tabs>
          <w:tab w:val="left" w:pos="9911"/>
        </w:tabs>
        <w:spacing w:after="0" w:line="240" w:lineRule="auto"/>
        <w:ind w:right="197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ноябре 2013 года прокуратурой района проведена проверка соответствия требованиям федерального законодательства Устава Аксубаевского муниципального района Республики Татарстан, принятого решением Совета Аксубаевского муниципального района № 48 от 30.06.2011. В ходе проведенной проверки было установлено, что действующий Устав муниципального района не в полной мере соответствует требованиям </w:t>
      </w:r>
      <w:bookmarkStart w:id="1" w:name="sub_2411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Федерального закона от 25.12.2008 №273-ФЗ «О противодействии коррупции». Так, статьей 40 Устава муниципального района определены случаи досрочного прекращения полномочий главы Аксубаевского муниципального района. Как показала проверка, в данной статье Устава не нашли отражения случаи досрочного прекращения полномочий главы района в связи с утратой доверия Президента Российской Федерации, предусмотренные действующей редакцией Федерального закона «О противодействии коррупции». По итогам на Устав 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Аксубаевского муниципального района прокуратурой района был принесен протест. Протест удовлетворен.</w:t>
      </w:r>
    </w:p>
    <w:bookmarkEnd w:id="1"/>
    <w:p w:rsidR="00F337A7" w:rsidRPr="00F337A7" w:rsidRDefault="00F337A7" w:rsidP="00F337A7">
      <w:pPr>
        <w:tabs>
          <w:tab w:val="left" w:pos="9724"/>
        </w:tabs>
        <w:spacing w:after="0" w:line="240" w:lineRule="auto"/>
        <w:ind w:right="21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37A7" w:rsidRPr="00F337A7" w:rsidRDefault="00F337A7" w:rsidP="00F337A7">
      <w:pPr>
        <w:spacing w:after="0" w:line="240" w:lineRule="auto"/>
        <w:ind w:right="-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337A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заседании комиссии по  соблюдению требований к служебному поведению  муниципальных служащих и урегулированию конфликта интересов рассмотрена  информация Прокурора Аксубаевского района «О несоблюдении муниципальным служащим требований к служебному поведению» об осуждении заместителя руководителя Исполнительного комитета (секретарь) </w:t>
      </w:r>
      <w:proofErr w:type="spell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Урмандеевского</w:t>
      </w:r>
      <w:proofErr w:type="spell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Аксубаевского муниципального района РТ Власовой А.Н. по ст.160 ч. 3 УК РФ.</w:t>
      </w:r>
      <w:proofErr w:type="gram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итогам заседания комиссии Власова А.Н. освобождена от занимаемой должности. Главы </w:t>
      </w:r>
      <w:proofErr w:type="spell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Староибрайкинского</w:t>
      </w:r>
      <w:proofErr w:type="spell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Аксубаевского муниципального района РТ </w:t>
      </w:r>
      <w:proofErr w:type="spell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Зинурова</w:t>
      </w:r>
      <w:proofErr w:type="spell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М.М. </w:t>
      </w:r>
      <w:proofErr w:type="gram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освобожден</w:t>
      </w:r>
      <w:proofErr w:type="gram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занимаемой должности.</w:t>
      </w:r>
    </w:p>
    <w:p w:rsidR="00F337A7" w:rsidRPr="00F337A7" w:rsidRDefault="00F337A7" w:rsidP="00F337A7">
      <w:pPr>
        <w:spacing w:after="0" w:line="240" w:lineRule="auto"/>
        <w:ind w:right="-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количество муниципальных служащих в районе -78, из них 47 служащих замещают должности, включенные в перечень должностей подверженных коррупционным рискам.</w:t>
      </w:r>
    </w:p>
    <w:p w:rsidR="00F337A7" w:rsidRPr="00F337A7" w:rsidRDefault="00F337A7" w:rsidP="00F337A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  <w:r w:rsidRPr="00F337A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Г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. В 2013 году были проведены социологические опросы о состоянии коррупции в учреждениях здравоохранения, образования, организациях оказывающие услуги. В исследовании приняли участие  368 человек.  Среди участников опроса.</w:t>
      </w:r>
      <w:r w:rsidRPr="00F337A7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 В обследовании принимали участие педагоги, медицинские работники, предприниматели, работники в сфере сельского хозяйства, студенты, пенсионеры.Результаты опроса были рассмотрены на заседаниях комиссии при главе Аксубаеского муниципального района (протокол № 4от 14.06.2013 г., № 6 от 27.09.2013г.). По результатам опроса граждан проведенного в Аксубаевская ЦРБ приняты решения (протокол № 6 от 27.09.2013г.):</w:t>
      </w:r>
    </w:p>
    <w:p w:rsidR="00F337A7" w:rsidRPr="00F337A7" w:rsidRDefault="00F337A7" w:rsidP="00F337A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-подготовить </w:t>
      </w:r>
      <w:r w:rsidRPr="00F337A7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комплексный план профилактических мер по противодействию корурпции; </w:t>
      </w:r>
    </w:p>
    <w:p w:rsidR="00F337A7" w:rsidRPr="00F337A7" w:rsidRDefault="00F337A7" w:rsidP="00F337A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-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повышения качества оказания медицинской помощи организовать и провести семинары, лекции для врачей по актуальным вопросам здравоохранения; </w:t>
      </w:r>
    </w:p>
    <w:p w:rsidR="00F337A7" w:rsidRPr="00F337A7" w:rsidRDefault="00F337A7" w:rsidP="00F337A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 целях выявления, предупреждения и своевременного реагирования при совершении правонарушений, связанных с получением медицинскими работниками «благодарности», в учреждениях здравоохранения Аксубаевского муниципального района РТ назначить ответственных лиц, за организацию работы по борьбе с должностными преступлениями и создать комиссии, по осуществлению данных функций. </w:t>
      </w:r>
    </w:p>
    <w:p w:rsidR="00F337A7" w:rsidRPr="00F337A7" w:rsidRDefault="00F337A7" w:rsidP="00F337A7">
      <w:pPr>
        <w:spacing w:after="0" w:line="240" w:lineRule="auto"/>
        <w:ind w:right="-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 органу, где наиболее высокие коррупционные риски относятся «Палата имущественных и земельных отношений», а также работа, в органе осуществляющая функции по размещению заказов на поставку товаров, выполнение работ, оказание услуг для муниципальных нужд.    </w:t>
      </w:r>
    </w:p>
    <w:p w:rsidR="00F337A7" w:rsidRPr="00F337A7" w:rsidRDefault="00F337A7" w:rsidP="00F337A7">
      <w:pPr>
        <w:spacing w:after="0" w:line="240" w:lineRule="auto"/>
        <w:ind w:right="-6"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337A7" w:rsidRPr="00F337A7" w:rsidRDefault="00F337A7" w:rsidP="00F337A7">
      <w:pPr>
        <w:spacing w:after="0" w:line="240" w:lineRule="auto"/>
        <w:ind w:right="-6" w:firstLine="72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2. Меры по противодействию коррупции, реализованные в органе</w:t>
      </w:r>
    </w:p>
    <w:p w:rsidR="00F337A7" w:rsidRPr="00F337A7" w:rsidRDefault="00F337A7" w:rsidP="00F337A7">
      <w:pPr>
        <w:spacing w:after="0" w:line="240" w:lineRule="auto"/>
        <w:ind w:right="-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</w:t>
      </w:r>
      <w:r w:rsidRPr="00F337A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исполнение Федерального законодательства в комплексную антикоррупционную программу Решением Совета </w:t>
      </w:r>
      <w:proofErr w:type="spell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Аксубаевкого</w:t>
      </w:r>
      <w:proofErr w:type="spell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№ 123 от 1.11.2012 г., внесены изменения в раздел 3 перечень мероприятий программы. Доля выполненных мероприятий программы  в районе 98 %.  </w:t>
      </w:r>
    </w:p>
    <w:p w:rsidR="00F337A7" w:rsidRPr="00F337A7" w:rsidRDefault="00F337A7" w:rsidP="00F337A7">
      <w:pPr>
        <w:spacing w:after="0" w:line="240" w:lineRule="auto"/>
        <w:ind w:right="-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комиссии по противодействию коррупции при Главе Аксубаевского муниципального района осуществляется под председательством Главы района. Комиссия состоит из 17 человек, из которых 8 человек (47 %) представители общественности (директор УСОН, помощник уполномоченного по правам человека в Аксубаевском муниципальном районе; заместитель начальника управления ПФР в Аксубаевском муниципальном района, председатель райкома профсоюза работников 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государственных учреждений и общественного обслуживания; директор </w:t>
      </w:r>
      <w:proofErr w:type="spell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Аксубаевской</w:t>
      </w:r>
      <w:proofErr w:type="spell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библиотеки, председатель общественного Совета Аксубаевского муниципального района, директор ООО «Спутник, председатель совета ветеранов</w:t>
      </w:r>
      <w:proofErr w:type="gram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главный редактор газеты «Сельская новь», главы сельских поселений).</w:t>
      </w:r>
    </w:p>
    <w:p w:rsidR="00F337A7" w:rsidRPr="00F337A7" w:rsidRDefault="00F337A7" w:rsidP="00F337A7">
      <w:pPr>
        <w:spacing w:after="0" w:line="240" w:lineRule="auto"/>
        <w:ind w:right="-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2013 году проведено 8 заседания комиссии района по противодействию коррупции, где  рассматривались 28 вопросов:</w:t>
      </w:r>
    </w:p>
    <w:p w:rsidR="00F337A7" w:rsidRPr="00F337A7" w:rsidRDefault="00F337A7" w:rsidP="00F337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4"/>
        </w:rPr>
        <w:t>-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Информация прокуратуры от 23.01.2013г.№ 1.10.-2013 об осуждении заместителя руководителя Исполнительного комитета (секретарь) </w:t>
      </w:r>
      <w:proofErr w:type="spell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Урмандеевского</w:t>
      </w:r>
      <w:proofErr w:type="spellEnd"/>
      <w:r w:rsidRPr="00F337A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Аксубаевского муниципального района РТ Власовой А.Н. по ст.160 ч. 3 УК РФ.  </w:t>
      </w:r>
    </w:p>
    <w:p w:rsidR="00F337A7" w:rsidRPr="00F337A7" w:rsidRDefault="00F337A7" w:rsidP="00F337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4"/>
        </w:rPr>
        <w:t>-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состоянии коррупции и мерах по реализации</w:t>
      </w:r>
      <w:r w:rsidRPr="00F337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антикоррупционной политики в Аксубаевском муниципальном районе за 2012 год.  И об итогах проверки министерством юстиции РТ исполнения комплексной антикоррупционной программы на 2012-2014гг.</w:t>
      </w:r>
    </w:p>
    <w:p w:rsidR="00F337A7" w:rsidRPr="00F337A7" w:rsidRDefault="00F337A7" w:rsidP="00F337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- 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анализе  итогов размещения муниципального заказа на поставку товаров, выполнение работ, оказание услуг для муниципальных нужд и об эффективности бюджетных расходов при проведении закупок для муниципальных нужд в 2012 году, анализ выявленных нарушений в сфере размещения муниципального заказа.</w:t>
      </w:r>
    </w:p>
    <w:p w:rsidR="00F337A7" w:rsidRPr="00F337A7" w:rsidRDefault="00F337A7" w:rsidP="00F337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-Отчет о работе комиссии по соблюдению требований к служебному поведению муниципальных служащих Аксубаевского муниципального района и урегулированию конфликта интересов по выявлению случаев возникновения конфликта интересов и мерах по ее совершенствованию в 2012 году</w:t>
      </w:r>
    </w:p>
    <w:p w:rsidR="00F337A7" w:rsidRPr="00F337A7" w:rsidRDefault="00F337A7" w:rsidP="00F337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-Обсуждение и анализ </w:t>
      </w:r>
      <w:proofErr w:type="gram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письма Руководителя Аппарата Президента Республики</w:t>
      </w:r>
      <w:proofErr w:type="gram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Татарстан Ю.З. </w:t>
      </w:r>
      <w:proofErr w:type="spell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Камалтынова</w:t>
      </w:r>
      <w:proofErr w:type="spell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24.12.2012г. №02-12351 «О результатах мониторинга мнения населения и предпринимателей в Республике Татарстан о коррупции».</w:t>
      </w:r>
    </w:p>
    <w:p w:rsidR="00F337A7" w:rsidRPr="00F337A7" w:rsidRDefault="00F337A7" w:rsidP="00F337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-Рассмотрение Постановления Комитета по законности и правопорядку о 14 декабря 2012 года № 155 «О ходе реализации законов РТ «О противодействии коррупции в РТ».</w:t>
      </w:r>
    </w:p>
    <w:p w:rsidR="00F337A7" w:rsidRPr="00F337A7" w:rsidRDefault="00F337A7" w:rsidP="00F337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плане работы комиссии при Главе Аксубаевского муниципального района по противодействию коррупции на 2013 год.</w:t>
      </w:r>
    </w:p>
    <w:p w:rsidR="00F337A7" w:rsidRPr="00F337A7" w:rsidRDefault="00F337A7" w:rsidP="00F337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337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Мониторинга эффективности деятельности органов исполнительной власти РТ, ОМС муниципальных районов и городских округов РТ по реализации антикоррупционных мер» </w:t>
      </w:r>
    </w:p>
    <w:p w:rsidR="00F337A7" w:rsidRPr="00F337A7" w:rsidRDefault="00F337A7" w:rsidP="00F337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-Изучение протокола заседания  Совета при президенте Республики Татарстан по противодействию коррупции от 24.04.2013 г. ПР-84</w:t>
      </w:r>
    </w:p>
    <w:p w:rsidR="00F337A7" w:rsidRPr="00F337A7" w:rsidRDefault="00F337A7" w:rsidP="00F337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 противодействии коррупции в сфере предоставления в собственность или аренду для жилищного и индивидуального строительства земельных участков,  в том числе многодетным семьям.  </w:t>
      </w:r>
    </w:p>
    <w:p w:rsidR="00F337A7" w:rsidRPr="00F337A7" w:rsidRDefault="00F337A7" w:rsidP="00F337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-Об ужесточении проверок обоснованности получения субсидий ЛПХ  за 2011-2012 годы (использование бюджетных средств на  получении кредита на развитие ЛПХ и получения субсидий.)</w:t>
      </w:r>
    </w:p>
    <w:p w:rsidR="00F337A7" w:rsidRPr="00F337A7" w:rsidRDefault="00F337A7" w:rsidP="00F337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-Об итогах социологического опроса среди учащихся образовательных школ 9-11 классов</w:t>
      </w:r>
    </w:p>
    <w:p w:rsidR="00F337A7" w:rsidRPr="00F337A7" w:rsidRDefault="00F337A7" w:rsidP="00F337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-Об исполнении </w:t>
      </w:r>
      <w:proofErr w:type="gram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протокола заседания Президиума Кабинета Министров Республики</w:t>
      </w:r>
      <w:proofErr w:type="gram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Татарстан от 23.11.2011 г.№ 7-пп.</w:t>
      </w:r>
    </w:p>
    <w:p w:rsidR="00F337A7" w:rsidRPr="00F337A7" w:rsidRDefault="00F337A7" w:rsidP="00F337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F337A7">
        <w:rPr>
          <w:rFonts w:ascii="Times New Roman" w:eastAsia="Times New Roman" w:hAnsi="Times New Roman" w:cs="Times New Roman"/>
          <w:sz w:val="28"/>
          <w:szCs w:val="24"/>
        </w:rPr>
        <w:t xml:space="preserve">-  </w:t>
      </w:r>
      <w:proofErr w:type="gramStart"/>
      <w:r w:rsidRPr="00F337A7">
        <w:rPr>
          <w:rFonts w:ascii="Times New Roman" w:eastAsia="Times New Roman" w:hAnsi="Times New Roman" w:cs="Times New Roman"/>
          <w:sz w:val="28"/>
          <w:szCs w:val="24"/>
        </w:rPr>
        <w:t>Об исполнении плана мероприятий  по реализации решения заседания Коллегии по вопросам безопасности при полномочном представителе Президента Российской Федерации в Приволжском</w:t>
      </w:r>
      <w:proofErr w:type="gramEnd"/>
      <w:r w:rsidRPr="00F337A7">
        <w:rPr>
          <w:rFonts w:ascii="Times New Roman" w:eastAsia="Times New Roman" w:hAnsi="Times New Roman" w:cs="Times New Roman"/>
          <w:sz w:val="28"/>
          <w:szCs w:val="24"/>
        </w:rPr>
        <w:t xml:space="preserve"> федеральном округе от 25. Июля 2013 года «О противодействии коррупции в субъектах Российской Федерации, находящихся в </w:t>
      </w:r>
      <w:r w:rsidRPr="00F337A7">
        <w:rPr>
          <w:rFonts w:ascii="Times New Roman" w:eastAsia="Times New Roman" w:hAnsi="Times New Roman" w:cs="Times New Roman"/>
          <w:sz w:val="28"/>
          <w:szCs w:val="24"/>
        </w:rPr>
        <w:lastRenderedPageBreak/>
        <w:t>пределах Приволжского федерального округа», утвержденного  Руководителем аппарата Президента Республики Татарстан А.А. Сафаровым от 28 августа 2013 года № вн-7300-АС А.</w:t>
      </w:r>
      <w:r w:rsidRPr="00F337A7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</w:p>
    <w:p w:rsidR="00F337A7" w:rsidRPr="00F337A7" w:rsidRDefault="00F337A7" w:rsidP="00F337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337A7">
        <w:rPr>
          <w:rFonts w:ascii="Times New Roman" w:eastAsia="Times New Roman" w:hAnsi="Times New Roman" w:cs="Times New Roman"/>
          <w:sz w:val="28"/>
          <w:szCs w:val="24"/>
        </w:rPr>
        <w:t>-Утверждение плана мероприятий  по минимизации «бытовой коррупции».</w:t>
      </w:r>
    </w:p>
    <w:p w:rsidR="00F337A7" w:rsidRPr="00F337A7" w:rsidRDefault="00F337A7" w:rsidP="00F337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337A7">
        <w:rPr>
          <w:rFonts w:ascii="Times New Roman" w:eastAsia="Times New Roman" w:hAnsi="Times New Roman" w:cs="Times New Roman"/>
          <w:sz w:val="28"/>
          <w:szCs w:val="24"/>
        </w:rPr>
        <w:t>-О работе комиссии по соблюдению требований к служебному поведению и урегулированию конфликта интересов.</w:t>
      </w:r>
    </w:p>
    <w:p w:rsidR="00F337A7" w:rsidRPr="00F337A7" w:rsidRDefault="00F337A7" w:rsidP="00F337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337A7">
        <w:rPr>
          <w:rFonts w:ascii="Times New Roman" w:eastAsia="Times New Roman" w:hAnsi="Times New Roman" w:cs="Times New Roman"/>
          <w:sz w:val="28"/>
          <w:szCs w:val="24"/>
        </w:rPr>
        <w:t>-О результатах проверки предоставления муниципальными служащими сведений о доходах, об имуществе и обязательствах имущественного характера за 2012 год.</w:t>
      </w:r>
    </w:p>
    <w:p w:rsidR="00F337A7" w:rsidRPr="00F337A7" w:rsidRDefault="00F337A7" w:rsidP="00F337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337A7">
        <w:rPr>
          <w:rFonts w:ascii="Times New Roman" w:eastAsia="Times New Roman" w:hAnsi="Times New Roman" w:cs="Times New Roman"/>
          <w:sz w:val="28"/>
          <w:szCs w:val="24"/>
        </w:rPr>
        <w:t>-Об организации работы по предупреждению коррупционных проявлений в ходе постановки на учет и выделение жилья по всем видам программ.</w:t>
      </w:r>
    </w:p>
    <w:p w:rsidR="00F337A7" w:rsidRPr="00F337A7" w:rsidRDefault="00F337A7" w:rsidP="00F337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337A7">
        <w:rPr>
          <w:rFonts w:ascii="Times New Roman" w:eastAsia="Times New Roman" w:hAnsi="Times New Roman" w:cs="Times New Roman"/>
          <w:sz w:val="28"/>
          <w:szCs w:val="24"/>
        </w:rPr>
        <w:t>-Учет и анализ, обобщение актов реагирования, поступающих от правоохранительных и контрольно-надзорных органов за 1 полугодие 2013 года.</w:t>
      </w:r>
    </w:p>
    <w:p w:rsidR="00F337A7" w:rsidRPr="00F337A7" w:rsidRDefault="00F337A7" w:rsidP="00F337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337A7">
        <w:rPr>
          <w:rFonts w:ascii="Times New Roman" w:eastAsia="Times New Roman" w:hAnsi="Times New Roman" w:cs="Times New Roman"/>
          <w:sz w:val="28"/>
          <w:szCs w:val="24"/>
        </w:rPr>
        <w:t>-О результатах проведенного опроса (анкетирования) граждан в ЦРБ</w:t>
      </w:r>
    </w:p>
    <w:p w:rsidR="00F337A7" w:rsidRPr="00F337A7" w:rsidRDefault="00F337A7" w:rsidP="00F337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gramStart"/>
      <w:r w:rsidRPr="00F337A7">
        <w:rPr>
          <w:rFonts w:ascii="Times New Roman" w:eastAsia="Times New Roman" w:hAnsi="Times New Roman" w:cs="Times New Roman"/>
          <w:sz w:val="28"/>
          <w:szCs w:val="24"/>
        </w:rPr>
        <w:t>- Обзор деятельности помощников глав муниципальных районов подготовленный Управлением Президента Республики Татарстан по антикоррупционной политики.</w:t>
      </w:r>
      <w:proofErr w:type="gramEnd"/>
    </w:p>
    <w:p w:rsidR="00F337A7" w:rsidRPr="00F337A7" w:rsidRDefault="00F337A7" w:rsidP="00F337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337A7">
        <w:rPr>
          <w:rFonts w:ascii="Times New Roman" w:eastAsia="Times New Roman" w:hAnsi="Times New Roman" w:cs="Times New Roman"/>
          <w:sz w:val="28"/>
          <w:szCs w:val="24"/>
        </w:rPr>
        <w:t xml:space="preserve">- Рассмотрение антикоррупционного мониторинга за 2013 год подготовленный Комитетом Республики Татарстан по социально-экономическому мониторингу. </w:t>
      </w:r>
    </w:p>
    <w:p w:rsidR="00F337A7" w:rsidRPr="00F337A7" w:rsidRDefault="00F337A7" w:rsidP="00F337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337A7">
        <w:rPr>
          <w:rFonts w:ascii="Times New Roman" w:eastAsia="Times New Roman" w:hAnsi="Times New Roman" w:cs="Times New Roman"/>
          <w:sz w:val="28"/>
          <w:szCs w:val="24"/>
        </w:rPr>
        <w:t>- Об исполнении плана мероприятий по минимизации бытовой коррупции.</w:t>
      </w:r>
    </w:p>
    <w:p w:rsidR="00F337A7" w:rsidRPr="00F337A7" w:rsidRDefault="00F337A7" w:rsidP="00F337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337A7">
        <w:rPr>
          <w:rFonts w:ascii="Times New Roman" w:eastAsia="Times New Roman" w:hAnsi="Times New Roman" w:cs="Times New Roman"/>
          <w:sz w:val="28"/>
          <w:szCs w:val="24"/>
        </w:rPr>
        <w:t>-Об анализе итогов размещения муниципального заказа на поставку товаров, выполнения работ, оказания услуг для муниципальных нужд и об эффективности бюджетных расходов при проведении закупок для муниципальных нужд в 2013 году.</w:t>
      </w:r>
    </w:p>
    <w:p w:rsidR="00F337A7" w:rsidRPr="00F337A7" w:rsidRDefault="00F337A7" w:rsidP="00F337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337A7">
        <w:rPr>
          <w:rFonts w:ascii="Times New Roman" w:eastAsia="Times New Roman" w:hAnsi="Times New Roman" w:cs="Times New Roman"/>
          <w:sz w:val="28"/>
          <w:szCs w:val="24"/>
        </w:rPr>
        <w:t>-О работе по подготовке и проведению антикоррупционной экспертизы муниципальных нормативных правовых актов.</w:t>
      </w:r>
    </w:p>
    <w:p w:rsidR="00F337A7" w:rsidRPr="00F337A7" w:rsidRDefault="00F337A7" w:rsidP="00F337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337A7">
        <w:rPr>
          <w:rFonts w:ascii="Times New Roman" w:eastAsia="Times New Roman" w:hAnsi="Times New Roman" w:cs="Times New Roman"/>
          <w:sz w:val="28"/>
          <w:szCs w:val="24"/>
        </w:rPr>
        <w:t>- О деятельности правоохранительных органов по предупреждению и пресечению коррупции в Аксубаевском муниципальном районе.</w:t>
      </w:r>
    </w:p>
    <w:p w:rsidR="00F337A7" w:rsidRPr="00F337A7" w:rsidRDefault="00F337A7" w:rsidP="00F337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337A7">
        <w:rPr>
          <w:rFonts w:ascii="Times New Roman" w:eastAsia="Times New Roman" w:hAnsi="Times New Roman" w:cs="Times New Roman"/>
          <w:sz w:val="28"/>
          <w:szCs w:val="24"/>
        </w:rPr>
        <w:t xml:space="preserve">- Об итогах исполнения контроля за эффективным расходованием бюджетных средств, и о </w:t>
      </w:r>
      <w:proofErr w:type="gramStart"/>
      <w:r w:rsidRPr="00F337A7">
        <w:rPr>
          <w:rFonts w:ascii="Times New Roman" w:eastAsia="Times New Roman" w:hAnsi="Times New Roman" w:cs="Times New Roman"/>
          <w:sz w:val="28"/>
          <w:szCs w:val="24"/>
        </w:rPr>
        <w:t>фактах</w:t>
      </w:r>
      <w:proofErr w:type="gramEnd"/>
      <w:r w:rsidRPr="00F337A7">
        <w:rPr>
          <w:rFonts w:ascii="Times New Roman" w:eastAsia="Times New Roman" w:hAnsi="Times New Roman" w:cs="Times New Roman"/>
          <w:sz w:val="28"/>
          <w:szCs w:val="24"/>
        </w:rPr>
        <w:t xml:space="preserve"> выявленных в ходе проверки.</w:t>
      </w:r>
    </w:p>
    <w:p w:rsidR="00F337A7" w:rsidRPr="00F337A7" w:rsidRDefault="00F337A7" w:rsidP="00F337A7">
      <w:pPr>
        <w:spacing w:after="0" w:line="240" w:lineRule="auto"/>
        <w:ind w:right="-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-Об исполнении плана мероприятий по минимизации бытовой коррупции.</w:t>
      </w:r>
    </w:p>
    <w:p w:rsidR="00F337A7" w:rsidRPr="00F337A7" w:rsidRDefault="00F337A7" w:rsidP="00F337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F337A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Решением комиссии при Главе Аксубаевского муниципального района (протокол № 1 от 15.03.2013г) создана рабочая группа для оказания методической и консультативной помощи органам местного самоуправления и муниципальным (бюджетным, казенным) учреждениям  Аксубаевского муниципального района.</w:t>
      </w:r>
    </w:p>
    <w:p w:rsidR="00F337A7" w:rsidRPr="00F337A7" w:rsidRDefault="00F337A7" w:rsidP="00F337A7">
      <w:pPr>
        <w:spacing w:after="0" w:line="240" w:lineRule="auto"/>
        <w:ind w:right="-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37A7" w:rsidRPr="00F337A7" w:rsidRDefault="00F337A7" w:rsidP="00F337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Процедура  размещения заказов для муниципальных нужд в 2013 году осуществляется в соответствии с требованием Федерального закона от 21.07.2005 года №94-ФЗ «О размещение заказов на поставки товаров, выполнение работ, оказание услуг для государственных и муниципальных нужд». Закупки в 2013 году осуществлялись:</w:t>
      </w:r>
    </w:p>
    <w:p w:rsidR="00F337A7" w:rsidRPr="00F337A7" w:rsidRDefault="00F337A7" w:rsidP="00F337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1.методом открытого аукциона в электронной форме</w:t>
      </w:r>
    </w:p>
    <w:p w:rsidR="00F337A7" w:rsidRPr="00F337A7" w:rsidRDefault="00F337A7" w:rsidP="00F337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2.методом запроса котировок</w:t>
      </w:r>
    </w:p>
    <w:p w:rsidR="00F337A7" w:rsidRPr="00F337A7" w:rsidRDefault="00F337A7" w:rsidP="00F337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3.методом закупки у единственного поставщика в соответствии со  ст.55  №94-ФЗ. </w:t>
      </w:r>
    </w:p>
    <w:p w:rsidR="00F337A7" w:rsidRPr="00F337A7" w:rsidRDefault="00F337A7" w:rsidP="00F337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Методом открытого аукциона в электронной форме заключено 42 контракта на сумму 33млн.821 </w:t>
      </w:r>
      <w:proofErr w:type="spell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</w:t>
      </w:r>
      <w:proofErr w:type="gram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ублей</w:t>
      </w:r>
      <w:proofErr w:type="spell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37A7" w:rsidRPr="00F337A7" w:rsidRDefault="00F337A7" w:rsidP="00F337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Методом запроса котировок заключено 68 контрактов на сумму 7 млн. 319 тыс. рублей.</w:t>
      </w:r>
    </w:p>
    <w:p w:rsidR="00F337A7" w:rsidRPr="00F337A7" w:rsidRDefault="00F337A7" w:rsidP="00F337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Заключено контрактов с единственным поставщиком 4  на сумму  3 млн. 346 тыс. рублей.</w:t>
      </w:r>
    </w:p>
    <w:p w:rsidR="00F337A7" w:rsidRPr="00F337A7" w:rsidRDefault="00F337A7" w:rsidP="00F337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результативным в части экономики бюджетных средств методом размещения заказа является проведение открытых аукционов в электронной форме. Всего по результатам закупочных процедур получена экономия сре</w:t>
      </w:r>
      <w:proofErr w:type="gram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в с</w:t>
      </w:r>
      <w:proofErr w:type="gram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умме 3 млн. 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120 тыс. рублей. 83% данной экономии получено по результатам проведения электронных аукционов. Контроль в сфере размещения муниципального заказа по району осуществляется Контрольно-счетной палатой Аксубаевского муниципального района. Планы – графики размещения заказов для нужд заказчиков района</w:t>
      </w:r>
      <w:r w:rsidRPr="00F337A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опубликованы на официальном сайте  Российской Федерации для информации о размещении заказов и размещается на официальном сайте района в разделе «Противодействие коррупции» в подразделе «План графики размещения заказов».</w:t>
      </w:r>
    </w:p>
    <w:p w:rsidR="00F337A7" w:rsidRPr="00F337A7" w:rsidRDefault="00F337A7" w:rsidP="00F337A7">
      <w:pPr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37A7" w:rsidRPr="00F337A7" w:rsidRDefault="00F337A7" w:rsidP="00F337A7">
      <w:pPr>
        <w:spacing w:after="0" w:line="240" w:lineRule="auto"/>
        <w:ind w:right="-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proofErr w:type="gram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исполнении протокола заседания Совета при Президенте Республики Татарстан  по противодействию коррупции ПР-84 от 26.04.20123г. (рассмотрен на заседании комиссии при Главе протокол № 4 от 14.06.2013г.) проведен анализ практики закупок для муниципальных нужд за 201-2013 годы. </w:t>
      </w:r>
    </w:p>
    <w:p w:rsidR="00F337A7" w:rsidRPr="00F337A7" w:rsidRDefault="00F337A7" w:rsidP="00F337A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 размещения заказов на поставки товаров, выполнение работ, оказание услуг для муниципальных нужд за 2013 год всего заключено 209 муниципальных контрактов (договоров) и 2 859 сделок малого объема на общую сумму 139 414 тыс. рублей по результатам размещения заказов различными способами.</w:t>
      </w:r>
      <w:r w:rsidRPr="00F337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Экономия бюджетных средств за 2013 год составила    3 783 тыс. рублей. </w:t>
      </w:r>
    </w:p>
    <w:p w:rsidR="00F337A7" w:rsidRPr="00F337A7" w:rsidRDefault="00F337A7" w:rsidP="00F337A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 размещения заказов на поставки товаров, выполнение работ, оказание услуг для муниципальных нужд за 2012 год всего заключено 148 муниципальных контрактов и 2 962 сделок малого объема на общую сумму 147 434 тыс. рублей по результатам размещения заказов различными способами. В каталоге сделок через ЭТИС РТ зарегистрированы закупки до 100 тыс. рублей муниципальных заказчиков Аксубаевского муниципального района Республики Татарстан на сумму 44 883 тыс. рублей.</w:t>
      </w:r>
      <w:r w:rsidRPr="00F337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Экономия бюджетных средств за 2012 год составила 4 820 тыс. рублей. </w:t>
      </w:r>
    </w:p>
    <w:p w:rsidR="00F337A7" w:rsidRPr="00F337A7" w:rsidRDefault="00F337A7" w:rsidP="00F337A7">
      <w:pPr>
        <w:widowControl w:val="0"/>
        <w:tabs>
          <w:tab w:val="left" w:pos="1080"/>
          <w:tab w:val="num" w:pos="216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Анализируя основные показатели закупок, можно сделать вывод об эффективности закупочных процедур. Так, сделки малого объема уменьшились в 2013 году на 3,5 % по сравнению с 2012 годом</w:t>
      </w:r>
      <w:r w:rsidRPr="00F337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сайте в открытом доступе регулярно размещается информация и документация по проводимым торгам и запросам котировок, данные о результатах торгов и  исполнении контрактов, графики размещения заказов на поставки товаров, выполнение работ, оказание услуг.</w:t>
      </w:r>
      <w:r w:rsidRPr="00F337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</w:t>
      </w:r>
      <w:r w:rsidRPr="00F337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снижения коррупционных рисков в сфере государственных закупок проводится работа по информационному обеспечению размещения информации о заказах на официальном сайте в сети «Интернет»(</w:t>
      </w:r>
      <w:hyperlink r:id="rId5" w:history="1">
        <w:r w:rsidRPr="00F337A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www.zakupki.gov.ru),и</w:t>
        </w:r>
      </w:hyperlink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официальном сайте района. </w:t>
      </w:r>
    </w:p>
    <w:p w:rsidR="00F337A7" w:rsidRPr="00F337A7" w:rsidRDefault="00F337A7" w:rsidP="00F337A7">
      <w:pPr>
        <w:widowControl w:val="0"/>
        <w:tabs>
          <w:tab w:val="left" w:pos="1080"/>
          <w:tab w:val="num" w:pos="21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Под постоянным контролем находится процесс исполнения контрактов, где муниципальные заказчики осуществляют приемку поставляемых товаров на соответствие количества, качества и достоверности поставляемой продукции, обеспечивают исполнение муниципальных контрактов в целях оценки выполнения поставщиками обязательств по заключенным контрактам. Принимаются меры к исключению случаев установления стартовых цен выше среднерыночных, а также приемки товаров, качество которых не соответствует условиям контрактов. В случаях выявления нарушений поставщиками существенных  условий контракта, хранения продукции, нарушения порядка предоставления документов, сопровождающих поставку, несоответствия остаточного срока годности, несоответствия продукции требованиям заказчика и т.д. принимаются соответствующие меры.</w:t>
      </w:r>
    </w:p>
    <w:p w:rsidR="00F337A7" w:rsidRPr="00F337A7" w:rsidRDefault="00F337A7" w:rsidP="00F337A7">
      <w:pPr>
        <w:widowControl w:val="0"/>
        <w:tabs>
          <w:tab w:val="left" w:pos="1080"/>
          <w:tab w:val="num" w:pos="21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337A7" w:rsidRPr="00F337A7" w:rsidRDefault="00F337A7" w:rsidP="00F337A7">
      <w:pPr>
        <w:widowControl w:val="0"/>
        <w:tabs>
          <w:tab w:val="left" w:pos="1080"/>
          <w:tab w:val="num" w:pos="21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На основании «Методических рекомендаций по выявлению коррупционных рисков при использовании бюджетных средств, государственного (муниципального) имущества» в 2013 году были подписаны трехсторонние соглашения о передаче полномочий по осуществлению внешнего муниципального контроля. Предметом 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соглашения является передача контрольной счетной палате полномочий контрольно-счетного органа сельских поселений по осуществлению внешнего муниципального финансового контроля, внешняя проверка годового отчета об исполнении бюджета  и экспертиза проектов бюджета поселений. На основании этих соглашений в 2013 году контрольно-счетной палатой были проведены экспертизы </w:t>
      </w:r>
      <w:proofErr w:type="gram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проектов решений Советов муниципальных образований бюджета</w:t>
      </w:r>
      <w:proofErr w:type="gram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2014 год и плановый период 2015-2016 годов в 20 сельских поселений и рабочего поселка Аксубаево.</w:t>
      </w:r>
    </w:p>
    <w:p w:rsidR="00F337A7" w:rsidRPr="00F337A7" w:rsidRDefault="00F337A7" w:rsidP="00F337A7">
      <w:pPr>
        <w:widowControl w:val="0"/>
        <w:tabs>
          <w:tab w:val="left" w:pos="1080"/>
          <w:tab w:val="num" w:pos="21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Внешняя проверка годового отчета об исполнении бюджета поселений и экспертиза  проектов бюджета поселений включена в план работы контрольно-счетной палаты отдельным разделом.</w:t>
      </w:r>
    </w:p>
    <w:p w:rsidR="00F337A7" w:rsidRPr="00F337A7" w:rsidRDefault="00F337A7" w:rsidP="00F337A7">
      <w:pPr>
        <w:widowControl w:val="0"/>
        <w:tabs>
          <w:tab w:val="left" w:pos="1080"/>
          <w:tab w:val="num" w:pos="21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</w:p>
    <w:p w:rsidR="00F337A7" w:rsidRPr="00F337A7" w:rsidRDefault="00F337A7" w:rsidP="00F337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MS Serif" w:eastAsia="Times New Roman" w:hAnsi="MS Serif" w:cs="Times New Roman"/>
          <w:b/>
          <w:i/>
          <w:sz w:val="28"/>
          <w:szCs w:val="28"/>
          <w:lang w:eastAsia="ru-RU"/>
        </w:rPr>
        <w:tab/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Палатой имущественных и земельных отношений Аксубаевского муниципального района проводится анализ использования земель, находящихся в муниципальной собственности анализ показал, что передача земель в аренду без проведения торгов  не имеется. В целях совершенствования системы учета государственного и муниципального имущества и оценки его эффективности Палатой ведется Реестр муниципальной собственности Аксубаевского муниципального района, перечень которого обновляется ежегодно. Проводится анализ заключенных договоров аренды, а также проверка своевременности поступления арендных платежей. В соответствии со статьей 8 Федерального закона от 29.06.1998г №135-ФЗ «Об оценочной деятельности» размер арендной платы за пользование муниципальным имуществом устанавливается на основании проведенной независимой оценки. Решения по продаже и иному отчуждению недвижимого имущества, находящегося у муниципальных учреждений, принимается по согласованию с Палатой. Приватизация   муниципального имущества осуществляется в порядке, установленном Федеральным законом № 178-ФЗ от 21.12.2001 года  «О приватизации государственного и муниципального имущества».  Отчуждение недвижимого  государственного и муниципального имущества, в установленных законом случаях, проводится в рамках аукционных торгов. По состоянию на 01.01.2014года поступление от сдачи в аренду муниципального имущества составляет 490,98 тыс. рублей, задолженности по арендной плате не выявлено. </w:t>
      </w: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 2013 году Палатой имущественных и земельных отношений Аксубаевского муниципального района были проведены аукционы 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продаже в собственность и права на заключение договора аренды земельных участков общей площадью 479 га</w:t>
      </w:r>
      <w:proofErr w:type="gram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сумму 3979720 руб. </w:t>
      </w:r>
    </w:p>
    <w:p w:rsidR="00F337A7" w:rsidRPr="00F337A7" w:rsidRDefault="00F337A7" w:rsidP="00F337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Начиная с  1 января 2013 года Палатой имущественных и земельных отношений Аксубаевского муниципального района размещаются извещения о проведении аукционов, торгов по продажи земельных участков из земель находящихся в государственной или муниципальной собственности, либо права на заключение договоров аренды таких земельных участков для индивидуального и малоэтажного жилищного строительства</w:t>
      </w:r>
      <w:proofErr w:type="gram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официальном сайте Российской Федерации </w:t>
      </w:r>
      <w:proofErr w:type="spellStart"/>
      <w:r w:rsidRPr="00F337A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torgi</w:t>
      </w:r>
      <w:proofErr w:type="spell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F337A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gov</w:t>
      </w:r>
      <w:proofErr w:type="spell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F337A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F337A7" w:rsidRPr="00F337A7" w:rsidRDefault="00F337A7" w:rsidP="00F337A7">
      <w:pPr>
        <w:spacing w:after="0" w:line="240" w:lineRule="auto"/>
        <w:ind w:right="-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0"/>
          <w:lang w:eastAsia="ru-RU"/>
        </w:rPr>
        <w:t>Контрольн</w:t>
      </w:r>
      <w:proofErr w:type="gramStart"/>
      <w:r w:rsidRPr="00F337A7">
        <w:rPr>
          <w:rFonts w:ascii="Times New Roman" w:eastAsia="Times New Roman" w:hAnsi="Times New Roman" w:cs="Times New Roman"/>
          <w:sz w:val="28"/>
          <w:szCs w:val="20"/>
          <w:lang w:eastAsia="ru-RU"/>
        </w:rPr>
        <w:t>о-</w:t>
      </w:r>
      <w:proofErr w:type="gramEnd"/>
      <w:r w:rsidRPr="00F337A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счетной Палатой Аксубаевского муниципального района за  2013 год  проведено 13 контрольных мероприятий, из них  по плану 9,  в  Исполнительных комитетах сельских поселений Аксубаевского муниципального района и МБДОУ «Детский сад «Колобок»,</w:t>
      </w:r>
      <w:r w:rsidRPr="00F337A7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F337A7">
        <w:rPr>
          <w:rFonts w:ascii="Times New Roman" w:eastAsia="Times New Roman" w:hAnsi="Times New Roman" w:cs="Times New Roman"/>
          <w:sz w:val="28"/>
          <w:szCs w:val="20"/>
          <w:lang w:eastAsia="ru-RU"/>
        </w:rPr>
        <w:t>районного муниципального учреждения культуры «</w:t>
      </w:r>
      <w:proofErr w:type="spellStart"/>
      <w:r w:rsidRPr="00F337A7">
        <w:rPr>
          <w:rFonts w:ascii="Times New Roman" w:eastAsia="Times New Roman" w:hAnsi="Times New Roman" w:cs="Times New Roman"/>
          <w:sz w:val="28"/>
          <w:szCs w:val="20"/>
          <w:lang w:eastAsia="ru-RU"/>
        </w:rPr>
        <w:t>Межпоселенческая</w:t>
      </w:r>
      <w:proofErr w:type="spellEnd"/>
      <w:r w:rsidRPr="00F337A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центральная библиотека»  Аксубаевского муниципального района и 4 контрольных мероприятий проведено по запросу прокуратуры - ТСЖ «Лотос», ТСЖ «Скворечники», ТСЖ «СХТ», Мечта. </w:t>
      </w:r>
      <w:proofErr w:type="gramStart"/>
      <w:r w:rsidRPr="00F337A7">
        <w:rPr>
          <w:rFonts w:ascii="Times New Roman" w:eastAsia="Times New Roman" w:hAnsi="Times New Roman" w:cs="Times New Roman"/>
          <w:sz w:val="28"/>
          <w:szCs w:val="20"/>
          <w:lang w:eastAsia="ru-RU"/>
        </w:rPr>
        <w:t>При</w:t>
      </w:r>
      <w:proofErr w:type="gramEnd"/>
      <w:r w:rsidRPr="00F337A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проверки  выявлены нарушения: </w:t>
      </w:r>
      <w:r w:rsidRPr="00F337A7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 xml:space="preserve">неэффективное использование бюджетных средств на общую сумму 1636  тыс. рублей. По результатам проверок составлены акты, в адрес руководителей направлены предписания об устранения нарушений. Помощником Главы по противодействию коррупции совместно с контрольно-счетной палатой Аксубаевского муниципального района была проведена проверка хозяйственно-финансовой деятельности </w:t>
      </w:r>
      <w:proofErr w:type="spellStart"/>
      <w:r w:rsidRPr="00F337A7">
        <w:rPr>
          <w:rFonts w:ascii="Times New Roman" w:eastAsia="Times New Roman" w:hAnsi="Times New Roman" w:cs="Times New Roman"/>
          <w:sz w:val="28"/>
          <w:szCs w:val="20"/>
          <w:lang w:eastAsia="ru-RU"/>
        </w:rPr>
        <w:t>Саврушского</w:t>
      </w:r>
      <w:proofErr w:type="spellEnd"/>
      <w:r w:rsidRPr="00F337A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сельского поселения, </w:t>
      </w:r>
      <w:proofErr w:type="spellStart"/>
      <w:r w:rsidRPr="00F337A7">
        <w:rPr>
          <w:rFonts w:ascii="Times New Roman" w:eastAsia="Times New Roman" w:hAnsi="Times New Roman" w:cs="Times New Roman"/>
          <w:sz w:val="28"/>
          <w:szCs w:val="20"/>
          <w:lang w:eastAsia="ru-RU"/>
        </w:rPr>
        <w:t>Старокиязлинского</w:t>
      </w:r>
      <w:proofErr w:type="spellEnd"/>
      <w:r w:rsidRPr="00F337A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сельского поселения при проверке финансовых нарушений не выявлено, выявлены недостатки по введению делопроизводства. </w:t>
      </w: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Во втором полугодии проведена проверка хозяйственно-финансовой деятельности за 2011, 2012 годы и 1 полугодие 2013 года. </w:t>
      </w:r>
      <w:proofErr w:type="spellStart"/>
      <w:r w:rsidRPr="00F337A7">
        <w:rPr>
          <w:rFonts w:ascii="Times New Roman" w:eastAsia="Times New Roman" w:hAnsi="Times New Roman" w:cs="Times New Roman"/>
          <w:sz w:val="28"/>
          <w:szCs w:val="20"/>
          <w:lang w:eastAsia="ru-RU"/>
        </w:rPr>
        <w:t>Староузеевское</w:t>
      </w:r>
      <w:proofErr w:type="spellEnd"/>
      <w:r w:rsidRPr="00F337A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СП., </w:t>
      </w:r>
      <w:proofErr w:type="spellStart"/>
      <w:r w:rsidRPr="00F337A7">
        <w:rPr>
          <w:rFonts w:ascii="Times New Roman" w:eastAsia="Times New Roman" w:hAnsi="Times New Roman" w:cs="Times New Roman"/>
          <w:sz w:val="28"/>
          <w:szCs w:val="20"/>
          <w:lang w:eastAsia="ru-RU"/>
        </w:rPr>
        <w:t>Мюдовского</w:t>
      </w:r>
      <w:proofErr w:type="spellEnd"/>
      <w:r w:rsidRPr="00F337A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proofErr w:type="spellStart"/>
      <w:r w:rsidRPr="00F337A7">
        <w:rPr>
          <w:rFonts w:ascii="Times New Roman" w:eastAsia="Times New Roman" w:hAnsi="Times New Roman" w:cs="Times New Roman"/>
          <w:sz w:val="28"/>
          <w:szCs w:val="20"/>
          <w:lang w:eastAsia="ru-RU"/>
        </w:rPr>
        <w:t>Сунчелеевского</w:t>
      </w:r>
      <w:proofErr w:type="spellEnd"/>
      <w:r w:rsidRPr="00F337A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сельского поселения</w:t>
      </w:r>
      <w:proofErr w:type="gramStart"/>
      <w:r w:rsidRPr="00F337A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</w:t>
      </w:r>
      <w:proofErr w:type="gramEnd"/>
      <w:r w:rsidRPr="00F337A7">
        <w:rPr>
          <w:rFonts w:ascii="Times New Roman" w:eastAsia="Times New Roman" w:hAnsi="Times New Roman" w:cs="Times New Roman"/>
          <w:sz w:val="28"/>
          <w:szCs w:val="20"/>
          <w:lang w:eastAsia="ru-RU"/>
        </w:rPr>
        <w:t>о итогам проверки финансовых нарушений не выявлено. По исполнению ФЗ-94  «О размещении заказов на поставку товаров, выполнения работ, оказания услуг для государственных и муниципальных нужд нарушений не выявлено. Проведена проверка финансово-хозяйственной деятельности районного муниципального учреждения культуры «</w:t>
      </w:r>
      <w:proofErr w:type="spellStart"/>
      <w:r w:rsidRPr="00F337A7">
        <w:rPr>
          <w:rFonts w:ascii="Times New Roman" w:eastAsia="Times New Roman" w:hAnsi="Times New Roman" w:cs="Times New Roman"/>
          <w:sz w:val="28"/>
          <w:szCs w:val="20"/>
          <w:lang w:eastAsia="ru-RU"/>
        </w:rPr>
        <w:t>Межпоселенческая</w:t>
      </w:r>
      <w:proofErr w:type="spellEnd"/>
      <w:r w:rsidRPr="00F337A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центральная библиотека» за 2011,2012, и первое полугодие 2013 года. Нарушений не выявлено.</w:t>
      </w: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0"/>
          <w:lang w:eastAsia="ru-RU"/>
        </w:rPr>
        <w:t>Заключено трехстороннее соглашение о взаимодействии между Контрольно-счетной палатой, Отделом ОВД Аксубаевского района и прокуратурой района. Контрольно-счетной палатой направляются акты проверок в прокуратуру, органы прокуратуры принимают решение о направлении материалов проверок в органы следствия при наличии признаков уголовно-наказуемых деяний. По двум актам проверки КСП</w:t>
      </w:r>
      <w:proofErr w:type="gramStart"/>
      <w:r w:rsidRPr="00F337A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,</w:t>
      </w:r>
      <w:proofErr w:type="gramEnd"/>
      <w:r w:rsidRPr="00F337A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прокуратурой района были возбуждены  уголовные дела.</w:t>
      </w: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По решению заседания комиссии при Главе Аксубаевского муниципального района (протокол № 4 от 14.06.2013г)  КСП Аксубаевского района рекомендовано размещать 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официальном сайте района  результаты проверок контрольных мероприятий. Принятое решение исполнено  </w:t>
      </w:r>
      <w:r w:rsidRPr="00F337A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на официальном сайте Аксубаевского муниципального района создан раздел «Деятельность контрольно-счетной палаты», где размещена информация и отчеты </w:t>
      </w:r>
      <w:proofErr w:type="gramStart"/>
      <w:r w:rsidRPr="00F337A7">
        <w:rPr>
          <w:rFonts w:ascii="Times New Roman" w:eastAsia="Times New Roman" w:hAnsi="Times New Roman" w:cs="Times New Roman"/>
          <w:sz w:val="28"/>
          <w:szCs w:val="20"/>
          <w:lang w:eastAsia="ru-RU"/>
        </w:rPr>
        <w:t>о</w:t>
      </w:r>
      <w:proofErr w:type="gramEnd"/>
      <w:r w:rsidRPr="00F337A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проведенных контрольных мероприятий.</w:t>
      </w:r>
    </w:p>
    <w:p w:rsidR="00F337A7" w:rsidRPr="00F337A7" w:rsidRDefault="00F337A7" w:rsidP="00F337A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337A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Согласно протокола</w:t>
      </w:r>
      <w:proofErr w:type="gramEnd"/>
      <w:r w:rsidRPr="00F337A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заседания Совета при Президенте Республики Татарстан по противодействию коррупции от 26.04.2013 г. № ПР-84  Распоряжением Главы Аксубаевского муниципального района № 14 от 01.07.2013г. создана рабочая группа по рассмотрению результатов проверок проводимых контрольно-счетной палатой Аксубаевского муниципального района и с участием представителей главных распорядителей и получателей бюджетных средств. Рабочей группой проведено 2 заседания.  </w:t>
      </w:r>
    </w:p>
    <w:p w:rsidR="00F337A7" w:rsidRPr="00F337A7" w:rsidRDefault="00F337A7" w:rsidP="00F337A7">
      <w:pPr>
        <w:spacing w:after="0" w:line="240" w:lineRule="auto"/>
        <w:ind w:right="-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Б.  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2013 году проведена  работа по совершенствованию нормативно правовой базы по противодействию коррупции. Приняты следующие нормативно правовые акты:</w:t>
      </w:r>
    </w:p>
    <w:p w:rsidR="00F337A7" w:rsidRPr="00F337A7" w:rsidRDefault="00F337A7" w:rsidP="00F337A7">
      <w:pPr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</w:t>
      </w:r>
      <w:r w:rsidRPr="00F337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Распоряжением Главы  Аксубаевского муниципального района № 1 от 18.01.2013 года утвержден порядок ведения электронно-информационного реестра актов реагирования, поступивших от правоохранительных и контрольно-надзорных органов;</w:t>
      </w:r>
    </w:p>
    <w:p w:rsidR="00F337A7" w:rsidRPr="00F337A7" w:rsidRDefault="00F337A7" w:rsidP="00F337A7">
      <w:pPr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-Распоряжением Главы Аксубаевского муниципального района № 2 от 20.01.2013г. внесены изменения в состав комиссии по соблюдению требований к служебному поведению муниципальных служащих и урегулированию конфликта интересов;</w:t>
      </w:r>
    </w:p>
    <w:p w:rsidR="00F337A7" w:rsidRPr="00F337A7" w:rsidRDefault="00F337A7" w:rsidP="00F337A7">
      <w:pPr>
        <w:spacing w:after="0" w:line="240" w:lineRule="auto"/>
        <w:ind w:right="-6"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Постановлением Главы Аксубаевского муниципального района № 5 от 01.02.2013 года внесены изменения в постановление № 1 от 11.01.2010 г. «Об утверждении порядка проведения антикоррупционной экспертизы нормативных правовых актов и их проектов»;</w:t>
      </w:r>
    </w:p>
    <w:p w:rsidR="00F337A7" w:rsidRPr="00F337A7" w:rsidRDefault="00F337A7" w:rsidP="00F337A7">
      <w:pPr>
        <w:spacing w:after="0" w:line="240" w:lineRule="auto"/>
        <w:ind w:right="-6"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- Постановление главы Аксубаевского муниципального района №7 от 13.02.2013г</w:t>
      </w:r>
      <w:proofErr w:type="gramStart"/>
      <w:r w:rsidRPr="00F337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.»</w:t>
      </w:r>
      <w:proofErr w:type="gramEnd"/>
      <w:r w:rsidRPr="00F337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порядке оформления и выдачи служебного удостоверения муниципального служащего АМР РТ»;</w:t>
      </w:r>
    </w:p>
    <w:p w:rsidR="00F337A7" w:rsidRPr="00F337A7" w:rsidRDefault="00F337A7" w:rsidP="00F337A7">
      <w:pPr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 исполнение Федерального закона от 29.12.2012г.№ 280-ФЗ: </w:t>
      </w:r>
    </w:p>
    <w:p w:rsidR="00F337A7" w:rsidRPr="00F337A7" w:rsidRDefault="00F337A7" w:rsidP="00F337A7">
      <w:pPr>
        <w:spacing w:after="0" w:line="240" w:lineRule="auto"/>
        <w:ind w:right="-6"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-Постановлением Исполнительного комитета Аксубаевского муниципального района № 82 от 13.03.2013 г. утверждено Положение «О представлении лицом, поступающим на </w:t>
      </w:r>
      <w:proofErr w:type="gramStart"/>
      <w:r w:rsidRPr="00F337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работу</w:t>
      </w:r>
      <w:proofErr w:type="gramEnd"/>
      <w:r w:rsidRPr="00F337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должность руководителя муниципального учреждения, а также руководителем муниципального учреждения сведений о своих доходах, об имуществе и обязательствах имущественного характера и о доходах, об имуществе и обязательствах имущественного характера супруги (супруга) и несовершеннолетних детей»;</w:t>
      </w:r>
    </w:p>
    <w:p w:rsidR="00F337A7" w:rsidRPr="00F337A7" w:rsidRDefault="00F337A7" w:rsidP="00F337A7">
      <w:pPr>
        <w:spacing w:after="0" w:line="240" w:lineRule="auto"/>
        <w:ind w:right="-6"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Постановлением Исполнительного комитета АМР № 81 от 12.03.2013г. утверждено Положение о проверке достоверности и полноты сведений, представляемых лицом, поступающим на </w:t>
      </w:r>
      <w:proofErr w:type="gramStart"/>
      <w:r w:rsidRPr="00F337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работу</w:t>
      </w:r>
      <w:proofErr w:type="gramEnd"/>
      <w:r w:rsidRPr="00F337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должность руководителя муниципального учреждения, и руководителями муниципальных учреждений Аксубаевского муниципального района Республики Татарстан;</w:t>
      </w:r>
    </w:p>
    <w:p w:rsidR="00F337A7" w:rsidRPr="00F337A7" w:rsidRDefault="00F337A7" w:rsidP="00F337A7">
      <w:pPr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337A7" w:rsidRPr="00F337A7" w:rsidRDefault="00F337A7" w:rsidP="00F337A7">
      <w:pPr>
        <w:spacing w:after="0" w:line="240" w:lineRule="auto"/>
        <w:ind w:right="-6"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-Постановлением Главы  АМР № 16 от 25.03.2013г. утверждено Положение «О предоставлении лицами, замещающими (занимающими) муниципальные должности и должности муниципальной службы АМР, сведений о своих расходах, а также о расходах своих супруги (супруга) и своих несовершеннолетних детей</w:t>
      </w:r>
    </w:p>
    <w:p w:rsidR="00F337A7" w:rsidRPr="00F337A7" w:rsidRDefault="00F337A7" w:rsidP="00F337A7">
      <w:pPr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337A7" w:rsidRPr="00F337A7" w:rsidRDefault="00F337A7" w:rsidP="00F337A7">
      <w:pPr>
        <w:spacing w:after="0" w:line="240" w:lineRule="auto"/>
        <w:ind w:right="-6"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F337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-Решение Совета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37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Аксубаевского муниципального района № 170 от 25.07.2013 г. «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37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внесении изменений в решение Совета Аксубаевского муниципального района от 25 февраля 2010 года № 253 «О представлении гражданами, претендующими на замещение должностей муниципальной службы, и муниципальными служащими муниципального образования «Аксубаевский муниципальный район» Республики Татарстан сведений о доходах, об имуществе и обязательствах имущественного характера своих супруги (супруга) и несовершеннолетних детей»</w:t>
      </w:r>
      <w:proofErr w:type="gramEnd"/>
    </w:p>
    <w:p w:rsidR="00F337A7" w:rsidRPr="00F337A7" w:rsidRDefault="00F337A7" w:rsidP="00F337A7">
      <w:pPr>
        <w:spacing w:after="0" w:line="240" w:lineRule="auto"/>
        <w:ind w:right="-6"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Решение Совета Аксубаевского муниципального района № 171 от 25.07.2013 г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F337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внесении изменений в решение Совета Аксубаевского муниципального района от 28.06.2012 года № 112 «Положение о представлении гражданами, претендующими на замещение муниципальных должностей, и лицами, замещающими муниципальные должности, сведений о доходах, об имуществе и обязательствах имущественного характера»;</w:t>
      </w:r>
    </w:p>
    <w:p w:rsidR="00F337A7" w:rsidRPr="00F337A7" w:rsidRDefault="00F337A7" w:rsidP="00F337A7">
      <w:pPr>
        <w:spacing w:after="0" w:line="240" w:lineRule="auto"/>
        <w:ind w:right="-6"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-Распоряжение Главы Аксубаевского муниципального района № 16 от 01.07.2013г. О создании рабочей группы по рассмотрению результатов проверок проводимых контрольно-счетной палатой Аксубаевского муниципального района;</w:t>
      </w:r>
    </w:p>
    <w:p w:rsidR="00F337A7" w:rsidRPr="00F337A7" w:rsidRDefault="00F337A7" w:rsidP="00F337A7">
      <w:pPr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337A7" w:rsidRPr="00F337A7" w:rsidRDefault="00F337A7" w:rsidP="00F337A7">
      <w:pPr>
        <w:spacing w:after="0" w:line="240" w:lineRule="auto"/>
        <w:ind w:right="-6"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-Постановление Главы Аксубаевского муниципального района № 25 от 01.07.2013г</w:t>
      </w:r>
      <w:proofErr w:type="gramStart"/>
      <w:r w:rsidRPr="00F337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.»</w:t>
      </w:r>
      <w:proofErr w:type="gramEnd"/>
      <w:r w:rsidRPr="00F337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создании комиссии при Главе АМР по противодействию коррупции» (Постановление №9 от 25.03.2011г.утратило силу).</w:t>
      </w:r>
    </w:p>
    <w:p w:rsidR="00F337A7" w:rsidRPr="00F337A7" w:rsidRDefault="00F337A7" w:rsidP="00F337A7">
      <w:pPr>
        <w:spacing w:after="0" w:line="240" w:lineRule="auto"/>
        <w:ind w:right="-6"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-Постановление Главы Аксубаевского муниципального района № 37 от 15.08.2013г. «Об утверждении Порядка уведомления представителя нанимателя об иной оплачиваемой работе»;</w:t>
      </w:r>
    </w:p>
    <w:p w:rsidR="00F337A7" w:rsidRPr="00F337A7" w:rsidRDefault="00F337A7" w:rsidP="00F337A7">
      <w:pPr>
        <w:spacing w:after="0" w:line="240" w:lineRule="auto"/>
        <w:ind w:right="-6"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-Постановление Главы Аксубаевского муниципального района № 40 от 2.09.2013 «Об утверждении перечня должностей муниципальной </w:t>
      </w:r>
      <w:proofErr w:type="gramStart"/>
      <w:r w:rsidRPr="00F337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службы</w:t>
      </w:r>
      <w:proofErr w:type="gramEnd"/>
      <w:r w:rsidRPr="00F337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АМР замещение </w:t>
      </w:r>
      <w:proofErr w:type="gramStart"/>
      <w:r w:rsidRPr="00F337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которых</w:t>
      </w:r>
      <w:proofErr w:type="gramEnd"/>
      <w:r w:rsidRPr="00F337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связано с коррупционными рисками».</w:t>
      </w:r>
    </w:p>
    <w:p w:rsidR="00F337A7" w:rsidRPr="00F337A7" w:rsidRDefault="00F337A7" w:rsidP="00F337A7">
      <w:pPr>
        <w:spacing w:after="0" w:line="240" w:lineRule="auto"/>
        <w:ind w:right="-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В</w:t>
      </w:r>
      <w:r w:rsidRPr="00F337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Мероприятия, предусмотренные Комплексной антикоррупционной программой Аксубаевского муниципального района на 2012-2014 г. выполняется в установленные сроки.</w:t>
      </w:r>
    </w:p>
    <w:p w:rsidR="00F337A7" w:rsidRPr="00F337A7" w:rsidRDefault="00F337A7" w:rsidP="00F337A7">
      <w:pPr>
        <w:spacing w:after="0" w:line="240" w:lineRule="auto"/>
        <w:ind w:right="-6" w:firstLine="720"/>
        <w:jc w:val="both"/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В целях решения обозначенных программой задач на уровне района за данный период приняты нормативные правовые акты указынные в пункте Б.; установлены специальные ящики для анонимных обращений граждан о фактах</w:t>
      </w:r>
      <w:r w:rsidRPr="00F337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должностных нарушений, недобросовестного исполнения служебных обязанностей и признакам проявления коррупции в органах местного самоуправления, организованы четыре постоянно действующие «горячие линии» </w:t>
      </w:r>
      <w:r w:rsidRPr="00F337A7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>для сообщений о проявлении фактов коррупции.</w:t>
      </w:r>
    </w:p>
    <w:p w:rsidR="00F337A7" w:rsidRPr="00F337A7" w:rsidRDefault="00F337A7" w:rsidP="00F337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337A7">
        <w:rPr>
          <w:rFonts w:ascii="Times New Roman" w:eastAsia="Calibri" w:hAnsi="Times New Roman" w:cs="Times New Roman"/>
          <w:sz w:val="28"/>
          <w:szCs w:val="28"/>
        </w:rPr>
        <w:t xml:space="preserve">20.03.2013г., 28.03.2013 г., 4.04.2013г. проведено 3 обучающих семинары с руководителями муниципальных учреждений по заполнению справок о доходах, 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имуществе и обязательствах имущественного характера, общее количество присутствующих 98 человек</w:t>
      </w:r>
      <w:proofErr w:type="gram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F337A7" w:rsidRPr="00F337A7" w:rsidRDefault="00F337A7" w:rsidP="00F337A7">
      <w:pPr>
        <w:shd w:val="clear" w:color="auto" w:fill="FFFFFF"/>
        <w:spacing w:after="0" w:line="228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-29.03.2013г. проведено 1 совещание  с муниципальными служащими по типичным ошибкам при заполнении справок о доходах, об имуществе и обязательствах имущественного характера общее количество присутствующих 30 человек. </w:t>
      </w:r>
    </w:p>
    <w:p w:rsidR="00F337A7" w:rsidRPr="00F337A7" w:rsidRDefault="00F337A7" w:rsidP="00F337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337A7">
        <w:rPr>
          <w:rFonts w:ascii="Times New Roman" w:eastAsia="Times New Roman" w:hAnsi="Times New Roman" w:cs="Times New Roman"/>
          <w:sz w:val="28"/>
          <w:szCs w:val="24"/>
        </w:rPr>
        <w:t>проведены  совещания с участием муниципальных служащих, где были рассмотрены вопросы:</w:t>
      </w:r>
    </w:p>
    <w:p w:rsidR="00F337A7" w:rsidRPr="00F337A7" w:rsidRDefault="00F337A7" w:rsidP="00F337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337A7">
        <w:rPr>
          <w:rFonts w:ascii="Times New Roman" w:eastAsia="Times New Roman" w:hAnsi="Times New Roman" w:cs="Times New Roman"/>
          <w:sz w:val="28"/>
          <w:szCs w:val="24"/>
        </w:rPr>
        <w:tab/>
        <w:t>1.ознакомлены с информацией предоставленной Министерством юстиции о привлечении к  уголовной ответственности государственных (муниципальных) служащих (9.08.2013г. приняли участие 47 муниципальных служащих);</w:t>
      </w:r>
    </w:p>
    <w:p w:rsidR="00F337A7" w:rsidRPr="00F337A7" w:rsidRDefault="00F337A7" w:rsidP="00F337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337A7">
        <w:rPr>
          <w:rFonts w:ascii="Times New Roman" w:eastAsia="Times New Roman" w:hAnsi="Times New Roman" w:cs="Times New Roman"/>
          <w:sz w:val="28"/>
          <w:szCs w:val="24"/>
        </w:rPr>
        <w:tab/>
        <w:t xml:space="preserve">2. лекция - ознакомление с аналитическим обзором </w:t>
      </w:r>
      <w:proofErr w:type="gramStart"/>
      <w:r w:rsidRPr="00F337A7">
        <w:rPr>
          <w:rFonts w:ascii="Times New Roman" w:eastAsia="Times New Roman" w:hAnsi="Times New Roman" w:cs="Times New Roman"/>
          <w:sz w:val="28"/>
          <w:szCs w:val="24"/>
        </w:rPr>
        <w:t>подготовленный</w:t>
      </w:r>
      <w:proofErr w:type="gramEnd"/>
      <w:r w:rsidRPr="00F337A7">
        <w:rPr>
          <w:rFonts w:ascii="Times New Roman" w:eastAsia="Times New Roman" w:hAnsi="Times New Roman" w:cs="Times New Roman"/>
          <w:sz w:val="28"/>
          <w:szCs w:val="24"/>
        </w:rPr>
        <w:t xml:space="preserve">   по итогам обобщения выявленных органами прокуратуры нарушений законодательства о противодействии коррупции</w:t>
      </w:r>
    </w:p>
    <w:p w:rsidR="00F337A7" w:rsidRPr="00F337A7" w:rsidRDefault="00F337A7" w:rsidP="00F337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337A7">
        <w:rPr>
          <w:rFonts w:ascii="Times New Roman" w:eastAsia="Times New Roman" w:hAnsi="Times New Roman" w:cs="Times New Roman"/>
          <w:sz w:val="28"/>
          <w:szCs w:val="24"/>
        </w:rPr>
        <w:tab/>
        <w:t xml:space="preserve">- лекция </w:t>
      </w:r>
      <w:proofErr w:type="gramStart"/>
      <w:r w:rsidRPr="00F337A7">
        <w:rPr>
          <w:rFonts w:ascii="Times New Roman" w:eastAsia="Times New Roman" w:hAnsi="Times New Roman" w:cs="Times New Roman"/>
          <w:sz w:val="28"/>
          <w:szCs w:val="24"/>
        </w:rPr>
        <w:t>о</w:t>
      </w:r>
      <w:proofErr w:type="gramEnd"/>
      <w:r w:rsidRPr="00F337A7">
        <w:rPr>
          <w:rFonts w:ascii="Times New Roman" w:eastAsia="Times New Roman" w:hAnsi="Times New Roman" w:cs="Times New Roman"/>
          <w:sz w:val="28"/>
          <w:szCs w:val="24"/>
        </w:rPr>
        <w:t xml:space="preserve"> изменениях в законодательстве о противодействии коррупции  (11.12.2013г. участвовало 67 муниципальных служащих);</w:t>
      </w:r>
    </w:p>
    <w:p w:rsidR="00F337A7" w:rsidRPr="00F337A7" w:rsidRDefault="00F337A7" w:rsidP="00F337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337A7">
        <w:rPr>
          <w:rFonts w:ascii="Times New Roman" w:eastAsia="Times New Roman" w:hAnsi="Times New Roman" w:cs="Times New Roman"/>
          <w:sz w:val="28"/>
          <w:szCs w:val="24"/>
        </w:rPr>
        <w:tab/>
        <w:t xml:space="preserve">3.совещание с медицинским персоналом в центральной районной больнице, где  были ознакомлены с антикоррупционной программой района, а также был рассмотрен вопрос по итогам проведенного анкетирования среди пациентов  </w:t>
      </w:r>
      <w:proofErr w:type="spellStart"/>
      <w:r w:rsidRPr="00F337A7">
        <w:rPr>
          <w:rFonts w:ascii="Times New Roman" w:eastAsia="Times New Roman" w:hAnsi="Times New Roman" w:cs="Times New Roman"/>
          <w:sz w:val="28"/>
          <w:szCs w:val="24"/>
        </w:rPr>
        <w:t>Аксубаевской</w:t>
      </w:r>
      <w:proofErr w:type="spellEnd"/>
      <w:r w:rsidRPr="00F337A7">
        <w:rPr>
          <w:rFonts w:ascii="Times New Roman" w:eastAsia="Times New Roman" w:hAnsi="Times New Roman" w:cs="Times New Roman"/>
          <w:sz w:val="28"/>
          <w:szCs w:val="24"/>
        </w:rPr>
        <w:t xml:space="preserve"> ЦРБ.  </w:t>
      </w:r>
    </w:p>
    <w:p w:rsidR="00F337A7" w:rsidRPr="00F337A7" w:rsidRDefault="00F337A7" w:rsidP="00F337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337A7">
        <w:rPr>
          <w:rFonts w:ascii="Times New Roman" w:eastAsia="Times New Roman" w:hAnsi="Times New Roman" w:cs="Times New Roman"/>
          <w:sz w:val="28"/>
          <w:szCs w:val="24"/>
        </w:rPr>
        <w:t>помощником Главы для муниципальных служащих были подготовлены памятки:</w:t>
      </w:r>
    </w:p>
    <w:p w:rsidR="00F337A7" w:rsidRPr="00F337A7" w:rsidRDefault="00F337A7" w:rsidP="00F337A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</w:rPr>
      </w:pPr>
      <w:r w:rsidRPr="00F337A7">
        <w:rPr>
          <w:rFonts w:ascii="Times New Roman" w:eastAsia="Times New Roman" w:hAnsi="Times New Roman" w:cs="Times New Roman"/>
          <w:sz w:val="28"/>
          <w:szCs w:val="24"/>
        </w:rPr>
        <w:t>-</w:t>
      </w:r>
      <w:r w:rsidRPr="00F337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337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Порядок поведения муниципальных служащих при возникновении конфликта интересов;</w:t>
      </w:r>
    </w:p>
    <w:p w:rsidR="00F337A7" w:rsidRPr="00F337A7" w:rsidRDefault="00F337A7" w:rsidP="00F337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337A7">
        <w:rPr>
          <w:rFonts w:ascii="Times New Roman" w:eastAsia="Times New Roman" w:hAnsi="Times New Roman" w:cs="Times New Roman"/>
          <w:sz w:val="28"/>
          <w:szCs w:val="24"/>
        </w:rPr>
        <w:t>-</w:t>
      </w:r>
      <w:r w:rsidRPr="00F337A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F337A7">
        <w:rPr>
          <w:rFonts w:ascii="Times New Roman" w:eastAsia="Times New Roman" w:hAnsi="Times New Roman" w:cs="Times New Roman"/>
          <w:sz w:val="28"/>
          <w:szCs w:val="24"/>
        </w:rPr>
        <w:t>Памятка об уголовной ответственности за получение и дачу взятки и мерах административной ответственности за незаконное вознаграждение от имени юридического лица;</w:t>
      </w:r>
    </w:p>
    <w:p w:rsidR="00F337A7" w:rsidRPr="00F337A7" w:rsidRDefault="00F337A7" w:rsidP="00F337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337A7">
        <w:rPr>
          <w:rFonts w:ascii="Times New Roman" w:eastAsia="Times New Roman" w:hAnsi="Times New Roman" w:cs="Times New Roman"/>
          <w:sz w:val="28"/>
          <w:szCs w:val="24"/>
        </w:rPr>
        <w:t>-П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амятка муниципальному служащему об основах антикоррупционного поведения. </w:t>
      </w:r>
    </w:p>
    <w:p w:rsidR="00F337A7" w:rsidRPr="00F337A7" w:rsidRDefault="00F337A7" w:rsidP="00F337A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F337A7">
        <w:rPr>
          <w:rFonts w:ascii="Times New Roman" w:eastAsia="Calibri" w:hAnsi="Times New Roman" w:cs="Times New Roman"/>
          <w:sz w:val="30"/>
          <w:szCs w:val="30"/>
        </w:rPr>
        <w:t>В здании Совета Аксубаевского муниципального района имеется стенд, на котором размещается информация о комиссии при Главе Аксубаевского муниципального района, действующее законодательство, телефоны доверия,  антикоррупционный стенд также находится в отделе образования, ЦРБ который обновляются по мере необходимости.  Также имеется стенд  комиссии по соблюдению требований к служебному поведению муниципальных служащих и урегулированию конфликта интересов, который находится в здании Совета Аксубаевского муниципального района.</w:t>
      </w:r>
    </w:p>
    <w:p w:rsidR="00F337A7" w:rsidRPr="00F337A7" w:rsidRDefault="00F337A7" w:rsidP="00F337A7">
      <w:pPr>
        <w:shd w:val="clear" w:color="auto" w:fill="FFFFFF"/>
        <w:spacing w:after="0" w:line="228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7A7">
        <w:rPr>
          <w:rFonts w:ascii="Times New Roman" w:eastAsia="Calibri" w:hAnsi="Times New Roman" w:cs="Times New Roman"/>
          <w:sz w:val="28"/>
          <w:szCs w:val="28"/>
        </w:rPr>
        <w:tab/>
        <w:t>Заключены Соглашение о передачи функций комиссии по урегулированию конфликта интересов сельских поселений районной комиссии по урегулированию конфликта интересов Аксубаевского муниципального района.</w:t>
      </w:r>
    </w:p>
    <w:p w:rsidR="00F337A7" w:rsidRPr="00F337A7" w:rsidRDefault="00F337A7" w:rsidP="00F337A7">
      <w:pPr>
        <w:shd w:val="clear" w:color="auto" w:fill="FFFFFF"/>
        <w:spacing w:after="0" w:line="228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7A7">
        <w:rPr>
          <w:rFonts w:ascii="Times New Roman" w:eastAsia="Calibri" w:hAnsi="Times New Roman" w:cs="Times New Roman"/>
          <w:sz w:val="28"/>
          <w:szCs w:val="28"/>
        </w:rPr>
        <w:lastRenderedPageBreak/>
        <w:tab/>
        <w:t xml:space="preserve">Проводится проверка 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ния муници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пальными служащими требова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ний к служеб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ному поведе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нию, предусмотренных законода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тель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ством о муниципальной службе.</w:t>
      </w:r>
    </w:p>
    <w:p w:rsidR="00F337A7" w:rsidRPr="00F337A7" w:rsidRDefault="00F337A7" w:rsidP="00F337A7">
      <w:pPr>
        <w:shd w:val="clear" w:color="auto" w:fill="FFFFFF"/>
        <w:spacing w:after="0" w:line="228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конкурса на муниципальную службу проводится добровольное тестирование по определению отношения к проявлениям коррупции,  претендентов на замещение вакантной   должности  муниципальной службы.</w:t>
      </w:r>
    </w:p>
    <w:p w:rsidR="00F337A7" w:rsidRPr="00F337A7" w:rsidRDefault="00F337A7" w:rsidP="00F337A7">
      <w:pPr>
        <w:spacing w:after="0" w:line="240" w:lineRule="auto"/>
        <w:ind w:right="-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обеспечения свободного и открытого доступа к информации,  на сайте Аксубаевского муниципального района опубликованы сведений о доходах, имуществе и обяза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тельствах  имущественного ха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рактера муници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пальных слу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жащих и лиц, замещающих муниципальные должности в органах местного самоуправления и сельских поселений.</w:t>
      </w:r>
    </w:p>
    <w:p w:rsidR="00F337A7" w:rsidRPr="00F337A7" w:rsidRDefault="00F337A7" w:rsidP="00F337A7">
      <w:pPr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состав комиссии  включены представители общественных организаций, для обеспечения свободного доступа к информации в состав комиссии включен  главный редактор газеты «Сельская новь».</w:t>
      </w:r>
    </w:p>
    <w:p w:rsidR="00F337A7" w:rsidRPr="00F337A7" w:rsidRDefault="00F337A7" w:rsidP="00F337A7">
      <w:pPr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37A7" w:rsidRPr="00F337A7" w:rsidRDefault="00F337A7" w:rsidP="00F337A7">
      <w:pPr>
        <w:keepLine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Г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Важным направлением по противодействию коррупции является проведение антикоррупционной экспертизы.  В соответствии с принятым порядком проведения в районе антикоррупционной экспертизы нормативных правовых актов и их проектов и с целью выявления положений, способствующих проявлению коррупции, назначено ответственное лицо, за проведение антикоррупционной экспертизы. Заключены соглашения </w:t>
      </w:r>
      <w:r w:rsidRPr="00F337A7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о взаимодействии по вопросам проведения антикоррупционной экспертизы муниципальных нормативно-правовых актов между Аксубаевским муниципальным районом и органами местного самоуправления, входящих в состав  Аксубаевского м</w:t>
      </w:r>
      <w:proofErr w:type="spell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униципального</w:t>
      </w:r>
      <w:proofErr w:type="spell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37A7">
        <w:rPr>
          <w:rFonts w:ascii="Times New Roman" w:eastAsia="Times New Roman" w:hAnsi="Times New Roman" w:cs="Times New Roman"/>
          <w:sz w:val="28"/>
          <w:szCs w:val="28"/>
          <w:lang w:val="tt-RU" w:eastAsia="ru-RU"/>
        </w:rPr>
        <w:t xml:space="preserve"> района, в котором определено, что органы местного самоуправления предоставляют ответственным лицам все подготовленные проекты  нормативно-правовых актов на антикоррупционную экспертизу.</w:t>
      </w:r>
    </w:p>
    <w:p w:rsidR="00F337A7" w:rsidRPr="00F337A7" w:rsidRDefault="00F337A7" w:rsidP="00F337A7">
      <w:pPr>
        <w:keepLine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период 2013 года проведена  антикоррупционная экспертиза в 94   проектов нормативно-правовых актов. И проведена экспертиза 19 нормативных правовых актов.    </w:t>
      </w:r>
      <w:proofErr w:type="spell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Коррупциогенный</w:t>
      </w:r>
      <w:proofErr w:type="spell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фактор выявлен в 2 проекте нормативном правовом акте.  Ведется журнал учета НПА. Все нормативно-правовые акты проходят проверку законности в </w:t>
      </w:r>
      <w:proofErr w:type="spell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Аксубаевской</w:t>
      </w:r>
      <w:proofErr w:type="spell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районной прокуратуре.</w:t>
      </w:r>
    </w:p>
    <w:p w:rsidR="00F337A7" w:rsidRPr="00F337A7" w:rsidRDefault="00F337A7" w:rsidP="00F337A7">
      <w:pPr>
        <w:keepLine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Проекты нормативных правовых актов для независимой экспертизы размещаются на сайте района в разделе «Противодействие коррупции». Заключения антикоррупционных экспертиз, проведенных независимыми экспертами, не поступало. </w:t>
      </w:r>
    </w:p>
    <w:p w:rsidR="00F337A7" w:rsidRPr="00F337A7" w:rsidRDefault="00F337A7" w:rsidP="00F337A7">
      <w:pPr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37A7" w:rsidRPr="00F337A7" w:rsidRDefault="00F337A7" w:rsidP="00F337A7">
      <w:pPr>
        <w:spacing w:after="0" w:line="240" w:lineRule="auto"/>
        <w:ind w:right="-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Д.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Мероприятия антикоррупционного образования:</w:t>
      </w:r>
    </w:p>
    <w:p w:rsidR="00F337A7" w:rsidRPr="00F337A7" w:rsidRDefault="00F337A7" w:rsidP="00F337A7">
      <w:pPr>
        <w:spacing w:after="0" w:line="240" w:lineRule="auto"/>
        <w:ind w:right="-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37A7" w:rsidRPr="00F337A7" w:rsidRDefault="00F337A7" w:rsidP="00F337A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совершенствования антикоррупционного образования  учащихся, развития у них навыков антикоррупционного поведения, а также формирования нетерпимости  к коррупции у молодого поколения </w:t>
      </w:r>
      <w:r w:rsidRPr="00F337A7">
        <w:rPr>
          <w:rFonts w:ascii="Times New Roman" w:eastAsia="Calibri" w:hAnsi="Times New Roman" w:cs="Times New Roman"/>
          <w:sz w:val="28"/>
          <w:szCs w:val="28"/>
        </w:rPr>
        <w:t>в общеобразовательных учреждениях района проходили различные по содержанию и форме проведения мероприятий по антикоррупционной тематике: классные часы, общешкольные линейки, организация встреч с правоохранительными органами, родительские собрания</w:t>
      </w:r>
      <w:r w:rsidRPr="00F337A7">
        <w:rPr>
          <w:rFonts w:ascii="Times New Roman" w:eastAsia="Times New Roman" w:hAnsi="Times New Roman" w:cs="Times New Roman"/>
          <w:sz w:val="28"/>
          <w:szCs w:val="24"/>
        </w:rPr>
        <w:t xml:space="preserve"> с целью разъяснения политики школы в отношении коррупции</w:t>
      </w:r>
      <w:r w:rsidRPr="00F337A7">
        <w:rPr>
          <w:rFonts w:ascii="Times New Roman" w:eastAsia="Calibri" w:hAnsi="Times New Roman" w:cs="Times New Roman"/>
          <w:sz w:val="28"/>
          <w:szCs w:val="28"/>
        </w:rPr>
        <w:t xml:space="preserve">, круглые столы.          </w:t>
      </w:r>
      <w:proofErr w:type="gramEnd"/>
    </w:p>
    <w:p w:rsidR="00F337A7" w:rsidRPr="00F337A7" w:rsidRDefault="00F337A7" w:rsidP="00F337A7">
      <w:pPr>
        <w:spacing w:after="0" w:line="240" w:lineRule="auto"/>
        <w:ind w:right="-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Своевременная и систематическая работа по профилактике коррупции способствует формированию у школьников нетерпимости к коррупционному поведению. Для этого преподаватели образовательных учреждений  используют различные формы работы, это и дискуссии,  круглые столы, классные часы. </w:t>
      </w:r>
    </w:p>
    <w:p w:rsidR="00F337A7" w:rsidRPr="00F337A7" w:rsidRDefault="00F337A7" w:rsidP="00F337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337A7">
        <w:rPr>
          <w:rFonts w:ascii="Times New Roman" w:eastAsia="Times New Roman" w:hAnsi="Times New Roman" w:cs="Times New Roman"/>
          <w:sz w:val="28"/>
          <w:szCs w:val="24"/>
        </w:rPr>
        <w:t>На общедоступных местах в школе и на сайте размещается</w:t>
      </w:r>
      <w:proofErr w:type="gramStart"/>
      <w:r w:rsidRPr="00F337A7">
        <w:rPr>
          <w:rFonts w:ascii="Times New Roman" w:eastAsia="Times New Roman" w:hAnsi="Times New Roman" w:cs="Times New Roman"/>
          <w:sz w:val="28"/>
          <w:szCs w:val="24"/>
        </w:rPr>
        <w:t xml:space="preserve"> :</w:t>
      </w:r>
      <w:proofErr w:type="gramEnd"/>
    </w:p>
    <w:p w:rsidR="00F337A7" w:rsidRPr="00F337A7" w:rsidRDefault="00F337A7" w:rsidP="00F337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337A7">
        <w:rPr>
          <w:rFonts w:ascii="Times New Roman" w:eastAsia="Times New Roman" w:hAnsi="Times New Roman" w:cs="Times New Roman"/>
          <w:sz w:val="28"/>
          <w:szCs w:val="24"/>
        </w:rPr>
        <w:lastRenderedPageBreak/>
        <w:t xml:space="preserve">- Устав с целью ознакомления  родителей с информацией о бесплатном образовании; </w:t>
      </w:r>
    </w:p>
    <w:p w:rsidR="00F337A7" w:rsidRPr="00F337A7" w:rsidRDefault="00F337A7" w:rsidP="00F337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337A7">
        <w:rPr>
          <w:rFonts w:ascii="Times New Roman" w:eastAsia="Times New Roman" w:hAnsi="Times New Roman" w:cs="Times New Roman"/>
          <w:sz w:val="28"/>
          <w:szCs w:val="24"/>
        </w:rPr>
        <w:t>- адреса и телефоны органов, куда  должны обращаться граждане в случае проявления коррупционных действий: фактов вымогательства, взяточничества и других проявлений коррупции по внесению денежных средств;</w:t>
      </w:r>
    </w:p>
    <w:p w:rsidR="00F337A7" w:rsidRPr="00F337A7" w:rsidRDefault="00F337A7" w:rsidP="00F337A7">
      <w:pPr>
        <w:spacing w:after="0" w:line="240" w:lineRule="auto"/>
        <w:ind w:right="-6"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F337A7" w:rsidRPr="00F337A7" w:rsidRDefault="00F337A7" w:rsidP="00F337A7">
      <w:pPr>
        <w:spacing w:after="0" w:line="240" w:lineRule="auto"/>
        <w:ind w:right="-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4"/>
        </w:rPr>
        <w:t xml:space="preserve">Во исполнение поручения Руководителя Аппарата президента Республики Татарстан </w:t>
      </w:r>
      <w:proofErr w:type="spellStart"/>
      <w:r w:rsidRPr="00F337A7">
        <w:rPr>
          <w:rFonts w:ascii="Times New Roman" w:eastAsia="Times New Roman" w:hAnsi="Times New Roman" w:cs="Times New Roman"/>
          <w:sz w:val="28"/>
          <w:szCs w:val="24"/>
        </w:rPr>
        <w:t>А.А.Сафарова</w:t>
      </w:r>
      <w:proofErr w:type="spellEnd"/>
      <w:r w:rsidRPr="00F337A7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gramStart"/>
      <w:r w:rsidRPr="00F337A7">
        <w:rPr>
          <w:rFonts w:ascii="Times New Roman" w:eastAsia="Times New Roman" w:hAnsi="Times New Roman" w:cs="Times New Roman"/>
          <w:sz w:val="28"/>
          <w:szCs w:val="24"/>
        </w:rPr>
        <w:t xml:space="preserve">( </w:t>
      </w:r>
      <w:proofErr w:type="gramEnd"/>
      <w:r w:rsidRPr="00F337A7">
        <w:rPr>
          <w:rFonts w:ascii="Times New Roman" w:eastAsia="Times New Roman" w:hAnsi="Times New Roman" w:cs="Times New Roman"/>
          <w:sz w:val="28"/>
          <w:szCs w:val="24"/>
        </w:rPr>
        <w:t>№ 02-15009 от 25.11.2013 г.) и в связи с проведением Международного дня борьбы с коррупцией разработан план мероприятий утвержденный председателем комиссии.</w:t>
      </w:r>
    </w:p>
    <w:p w:rsidR="00F337A7" w:rsidRPr="00F337A7" w:rsidRDefault="00F337A7" w:rsidP="00F337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337A7">
        <w:rPr>
          <w:rFonts w:ascii="Times New Roman" w:eastAsia="Times New Roman" w:hAnsi="Times New Roman" w:cs="Times New Roman"/>
          <w:sz w:val="28"/>
          <w:szCs w:val="24"/>
        </w:rPr>
        <w:t>В целях совершенствования антикоррупционного образования, формирования у молодого поколения нетерпимости к коррупции, в  образовательных учреждениях района организована работа по подготовке и проведению мероприятий в рамках    Антикоррупционной</w:t>
      </w:r>
      <w:r w:rsidRPr="00F337A7">
        <w:rPr>
          <w:rFonts w:ascii="Times New Roman" w:eastAsia="Times New Roman" w:hAnsi="Times New Roman" w:cs="Times New Roman"/>
          <w:sz w:val="28"/>
          <w:szCs w:val="24"/>
        </w:rPr>
        <w:tab/>
        <w:t>недели    (с    3    по    10    декабря    2013    г.),    приуроченных    к  Международному дню борьбы с коррупцией.</w:t>
      </w:r>
    </w:p>
    <w:p w:rsidR="00F337A7" w:rsidRPr="00F337A7" w:rsidRDefault="00F337A7" w:rsidP="00F337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337A7">
        <w:rPr>
          <w:rFonts w:ascii="Times New Roman" w:eastAsia="Times New Roman" w:hAnsi="Times New Roman" w:cs="Times New Roman"/>
          <w:sz w:val="28"/>
          <w:szCs w:val="24"/>
        </w:rPr>
        <w:t>1. Муниципальный этап республиканского конкурса сочинений «Скажем коррупции «НЕТ!», выполненных школьниками на родном (татарском, чувашском, русском) языке. Согласно решению жюри направлены 3 работы учащихся.</w:t>
      </w:r>
    </w:p>
    <w:p w:rsidR="00F337A7" w:rsidRPr="00F337A7" w:rsidRDefault="00F337A7" w:rsidP="00F337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337A7">
        <w:rPr>
          <w:rFonts w:ascii="Times New Roman" w:eastAsia="Times New Roman" w:hAnsi="Times New Roman" w:cs="Times New Roman"/>
          <w:sz w:val="28"/>
          <w:szCs w:val="24"/>
        </w:rPr>
        <w:t>2.  Муниципальный этап республиканского конкурса сочинений «Будущее моей страны – в моих руках». На следующий этап направлены 3 работы школьников.</w:t>
      </w:r>
    </w:p>
    <w:p w:rsidR="00F337A7" w:rsidRPr="00F337A7" w:rsidRDefault="00F337A7" w:rsidP="00F337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337A7">
        <w:rPr>
          <w:rFonts w:ascii="Times New Roman" w:eastAsia="Times New Roman" w:hAnsi="Times New Roman" w:cs="Times New Roman"/>
          <w:sz w:val="28"/>
          <w:szCs w:val="24"/>
        </w:rPr>
        <w:t>-В рамках проведения декады проведены следующие мероприятия:</w:t>
      </w:r>
    </w:p>
    <w:p w:rsidR="00F337A7" w:rsidRPr="00F337A7" w:rsidRDefault="00F337A7" w:rsidP="00F337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337A7">
        <w:rPr>
          <w:rFonts w:ascii="Times New Roman" w:eastAsia="Times New Roman" w:hAnsi="Times New Roman" w:cs="Times New Roman"/>
          <w:sz w:val="28"/>
          <w:szCs w:val="24"/>
        </w:rPr>
        <w:t xml:space="preserve">-Классные часы «Что такое коррупция? В 6-11 </w:t>
      </w:r>
      <w:proofErr w:type="spellStart"/>
      <w:r w:rsidRPr="00F337A7">
        <w:rPr>
          <w:rFonts w:ascii="Times New Roman" w:eastAsia="Times New Roman" w:hAnsi="Times New Roman" w:cs="Times New Roman"/>
          <w:sz w:val="28"/>
          <w:szCs w:val="24"/>
        </w:rPr>
        <w:t>кл</w:t>
      </w:r>
      <w:proofErr w:type="spellEnd"/>
      <w:r w:rsidRPr="00F337A7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F337A7" w:rsidRPr="00F337A7" w:rsidRDefault="00F337A7" w:rsidP="00F337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337A7">
        <w:rPr>
          <w:rFonts w:ascii="Times New Roman" w:eastAsia="Times New Roman" w:hAnsi="Times New Roman" w:cs="Times New Roman"/>
          <w:sz w:val="28"/>
          <w:szCs w:val="24"/>
        </w:rPr>
        <w:t xml:space="preserve">-Круглые столы «Борьба с коррупцией в России» в 9-11 </w:t>
      </w:r>
      <w:proofErr w:type="spellStart"/>
      <w:r w:rsidRPr="00F337A7">
        <w:rPr>
          <w:rFonts w:ascii="Times New Roman" w:eastAsia="Times New Roman" w:hAnsi="Times New Roman" w:cs="Times New Roman"/>
          <w:sz w:val="28"/>
          <w:szCs w:val="24"/>
        </w:rPr>
        <w:t>кл</w:t>
      </w:r>
      <w:proofErr w:type="spellEnd"/>
      <w:r w:rsidRPr="00F337A7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F337A7" w:rsidRPr="00F337A7" w:rsidRDefault="00F337A7" w:rsidP="00F337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337A7">
        <w:rPr>
          <w:rFonts w:ascii="Times New Roman" w:eastAsia="Times New Roman" w:hAnsi="Times New Roman" w:cs="Times New Roman"/>
          <w:sz w:val="28"/>
          <w:szCs w:val="24"/>
        </w:rPr>
        <w:t>-Информирование родителей, учащихся, работников школ о способах подачи сообщений по коррупционным нарушениям (телефоны доверия, закрытый ящик)</w:t>
      </w:r>
    </w:p>
    <w:p w:rsidR="00F337A7" w:rsidRPr="00F337A7" w:rsidRDefault="00F337A7" w:rsidP="00F337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337A7">
        <w:rPr>
          <w:rFonts w:ascii="Times New Roman" w:eastAsia="Times New Roman" w:hAnsi="Times New Roman" w:cs="Times New Roman"/>
          <w:sz w:val="28"/>
          <w:szCs w:val="24"/>
        </w:rPr>
        <w:t>-Размещение на сайтах школ информации по антикоррупционной деятельности.</w:t>
      </w:r>
    </w:p>
    <w:p w:rsidR="00F337A7" w:rsidRPr="00F337A7" w:rsidRDefault="00F337A7" w:rsidP="00F337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337A7">
        <w:rPr>
          <w:rFonts w:ascii="Times New Roman" w:eastAsia="Times New Roman" w:hAnsi="Times New Roman" w:cs="Times New Roman"/>
          <w:sz w:val="28"/>
          <w:szCs w:val="24"/>
        </w:rPr>
        <w:t xml:space="preserve">-Выпуск  плакатов  «Коррупции </w:t>
      </w:r>
      <w:proofErr w:type="gramStart"/>
      <w:r w:rsidRPr="00F337A7">
        <w:rPr>
          <w:rFonts w:ascii="Times New Roman" w:eastAsia="Times New Roman" w:hAnsi="Times New Roman" w:cs="Times New Roman"/>
          <w:sz w:val="28"/>
          <w:szCs w:val="24"/>
        </w:rPr>
        <w:t>–н</w:t>
      </w:r>
      <w:proofErr w:type="gramEnd"/>
      <w:r w:rsidRPr="00F337A7">
        <w:rPr>
          <w:rFonts w:ascii="Times New Roman" w:eastAsia="Times New Roman" w:hAnsi="Times New Roman" w:cs="Times New Roman"/>
          <w:sz w:val="28"/>
          <w:szCs w:val="24"/>
        </w:rPr>
        <w:t>ет!».</w:t>
      </w:r>
    </w:p>
    <w:p w:rsidR="00F337A7" w:rsidRPr="00F337A7" w:rsidRDefault="00F337A7" w:rsidP="00F337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337A7">
        <w:rPr>
          <w:rFonts w:ascii="Times New Roman" w:eastAsia="Times New Roman" w:hAnsi="Times New Roman" w:cs="Times New Roman"/>
          <w:sz w:val="28"/>
          <w:szCs w:val="24"/>
        </w:rPr>
        <w:t>-Конкурсы рисунков на антикоррупционную тему.</w:t>
      </w:r>
    </w:p>
    <w:p w:rsidR="00F337A7" w:rsidRPr="00F337A7" w:rsidRDefault="00F337A7" w:rsidP="00F337A7">
      <w:pPr>
        <w:spacing w:after="0" w:line="240" w:lineRule="auto"/>
        <w:ind w:right="-6"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F337A7" w:rsidRPr="00F337A7" w:rsidRDefault="00F337A7" w:rsidP="00F337A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4"/>
        </w:rPr>
        <w:t>Помощником Главы по вопросам противодействия коррупции 2 декабря в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центральной детской библиотеке было проведено мероприятие  в форме деловой игры под лозунгом «Аксубаево – территория, свободная от коррупции».</w:t>
      </w:r>
    </w:p>
    <w:p w:rsidR="00F337A7" w:rsidRPr="00F337A7" w:rsidRDefault="00F337A7" w:rsidP="00F337A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Ее участниками стали  команды восьмиклассников, трех школ райцентра. Игра показала, насколько подрастающее поколение представляет, что такое коррупция  и как с ней бороться, восьмиклассники эрудированны в этом вопросе ничуть не меньше, чем взрослые. </w:t>
      </w:r>
    </w:p>
    <w:p w:rsidR="00F337A7" w:rsidRPr="00F337A7" w:rsidRDefault="00F337A7" w:rsidP="00F337A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за минуты, а в иных заданиях даже без раздумья размышляли о коррупции, собирали из словосочетаний пословицы и «привязывали» их к формам коррупции.</w:t>
      </w:r>
    </w:p>
    <w:p w:rsidR="00F337A7" w:rsidRPr="00F337A7" w:rsidRDefault="00F337A7" w:rsidP="00F337A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Зажигательнее всего оказался конкурс импровизации сказок – школьники разыграли в них  коррупционные ситуации,  перевоплотившись в мышку, предлагающую за взятку в тридцать долларов поселить в теремке, Айболита, что хотел вылечить зверей за машину бананов и  Дядю Степу</w:t>
      </w:r>
      <w:proofErr w:type="gram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отребовавшего от Емели полтысячи рублей за не пристегнутый ремень. Команды  остановили этот «</w:t>
      </w:r>
      <w:proofErr w:type="gram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беспредел</w:t>
      </w:r>
      <w:proofErr w:type="gram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разграничив действия сказочных персонажей на виды коррупции, за что по закону коррупционеры бы получили уголовное наказание. 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337A7" w:rsidRPr="00F337A7" w:rsidRDefault="00F337A7" w:rsidP="00F337A7">
      <w:p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4"/>
        </w:rPr>
        <w:lastRenderedPageBreak/>
        <w:t xml:space="preserve">12 декабря 2013 года на базе Молодежного центра  был организован круглый стол «Коррупция глазами школьников». 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участниками стали школьники восьми общеобразовательных школ района. Вели круглый стол заместитель руководителя исполкома Сергей Александров, помощник главы района по вопросам противодействия коррупции Эльмира </w:t>
      </w:r>
      <w:proofErr w:type="spell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Крайнова</w:t>
      </w:r>
      <w:proofErr w:type="spell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  старший помощник прокурора </w:t>
      </w:r>
      <w:proofErr w:type="spell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Ленар</w:t>
      </w:r>
      <w:proofErr w:type="spell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Яфизов</w:t>
      </w:r>
      <w:proofErr w:type="spell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специалист отдела образования </w:t>
      </w:r>
      <w:proofErr w:type="spell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Гулькей</w:t>
      </w:r>
      <w:proofErr w:type="spell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Хайруллина.</w:t>
      </w:r>
    </w:p>
    <w:p w:rsidR="00F337A7" w:rsidRPr="00F337A7" w:rsidRDefault="00F337A7" w:rsidP="00F337A7">
      <w:pPr>
        <w:tabs>
          <w:tab w:val="left" w:pos="851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Начался круглый стол с просмотра видео - роликов и презентаций – школьники рассказали о развитии коррупции, </w:t>
      </w:r>
      <w:proofErr w:type="gram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высказали свое отношение</w:t>
      </w:r>
      <w:proofErr w:type="gram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ней и предложили свои пути решения борьбы с антикоррупционными проявлениями в обществе. А далее беседа вылилась в живой доверительный диалог. </w:t>
      </w:r>
    </w:p>
    <w:p w:rsidR="00F337A7" w:rsidRPr="00F337A7" w:rsidRDefault="00F337A7" w:rsidP="00F337A7">
      <w:pPr>
        <w:spacing w:after="0" w:line="240" w:lineRule="auto"/>
        <w:ind w:right="-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итогам круглого стола были определены победители показа </w:t>
      </w:r>
      <w:proofErr w:type="gram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видео-роликов</w:t>
      </w:r>
      <w:proofErr w:type="gram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презентаций. Также были подведены итоги конкурса рисунков и плакатов на антикоррупционную тематику, где тоже определены победители.   В завершении были вручены благодарственные письма от имени Главы района за участие в мероприятии и розданы визитки с номерами телефонов «горячих линий» по борьбе с коррупцией.</w:t>
      </w:r>
    </w:p>
    <w:p w:rsidR="00F337A7" w:rsidRPr="00F337A7" w:rsidRDefault="00F337A7" w:rsidP="00F337A7">
      <w:pPr>
        <w:spacing w:after="0" w:line="240" w:lineRule="auto"/>
        <w:ind w:right="-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мероприятия освещались в газете «Сельская новь», а также размещены на официальных сайтах Аксубаевского муниципального района и на сайтах общеобразовательных учреждений.</w:t>
      </w:r>
    </w:p>
    <w:p w:rsidR="00F337A7" w:rsidRPr="00F337A7" w:rsidRDefault="00F337A7" w:rsidP="00F337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337A7">
        <w:rPr>
          <w:rFonts w:ascii="Times New Roman" w:eastAsia="Times New Roman" w:hAnsi="Times New Roman" w:cs="Times New Roman"/>
          <w:sz w:val="28"/>
          <w:szCs w:val="24"/>
        </w:rPr>
        <w:t>Мероприятия по противодействию коррупции также активно ведутся и в ДОУ района: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337A7" w:rsidRPr="00F337A7" w:rsidRDefault="00F337A7" w:rsidP="00F337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337A7">
        <w:rPr>
          <w:rFonts w:ascii="Times New Roman" w:eastAsia="Times New Roman" w:hAnsi="Times New Roman" w:cs="Times New Roman"/>
          <w:sz w:val="28"/>
          <w:szCs w:val="24"/>
        </w:rPr>
        <w:t>- на сайтах МКУ «Отдел образования» и ДОУ имеется информация для родителей о правилах приема в ДОУ;</w:t>
      </w:r>
    </w:p>
    <w:p w:rsidR="00F337A7" w:rsidRPr="00F337A7" w:rsidRDefault="00F337A7" w:rsidP="00F337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337A7">
        <w:rPr>
          <w:rFonts w:ascii="Times New Roman" w:eastAsia="Times New Roman" w:hAnsi="Times New Roman" w:cs="Times New Roman"/>
          <w:sz w:val="28"/>
          <w:szCs w:val="24"/>
        </w:rPr>
        <w:t xml:space="preserve">- родители могут посмотреть очередность в детский сад через портал </w:t>
      </w:r>
      <w:proofErr w:type="spellStart"/>
      <w:r w:rsidRPr="00F337A7">
        <w:rPr>
          <w:rFonts w:ascii="Times New Roman" w:eastAsia="Times New Roman" w:hAnsi="Times New Roman" w:cs="Times New Roman"/>
          <w:sz w:val="28"/>
          <w:szCs w:val="24"/>
        </w:rPr>
        <w:t>гос</w:t>
      </w:r>
      <w:proofErr w:type="gramStart"/>
      <w:r w:rsidRPr="00F337A7">
        <w:rPr>
          <w:rFonts w:ascii="Times New Roman" w:eastAsia="Times New Roman" w:hAnsi="Times New Roman" w:cs="Times New Roman"/>
          <w:sz w:val="28"/>
          <w:szCs w:val="24"/>
        </w:rPr>
        <w:t>.у</w:t>
      </w:r>
      <w:proofErr w:type="gramEnd"/>
      <w:r w:rsidRPr="00F337A7">
        <w:rPr>
          <w:rFonts w:ascii="Times New Roman" w:eastAsia="Times New Roman" w:hAnsi="Times New Roman" w:cs="Times New Roman"/>
          <w:sz w:val="28"/>
          <w:szCs w:val="24"/>
        </w:rPr>
        <w:t>слуги</w:t>
      </w:r>
      <w:proofErr w:type="spellEnd"/>
      <w:r w:rsidRPr="00F337A7"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F337A7" w:rsidRPr="00F337A7" w:rsidRDefault="00F337A7" w:rsidP="00F337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337A7">
        <w:rPr>
          <w:rFonts w:ascii="Times New Roman" w:eastAsia="Times New Roman" w:hAnsi="Times New Roman" w:cs="Times New Roman"/>
          <w:sz w:val="28"/>
          <w:szCs w:val="24"/>
        </w:rPr>
        <w:t>- проведены опросы (анкетирование) родителей воспитанников ДОУ с целью определения степени их удовлетворенности работой ДОУ;</w:t>
      </w:r>
    </w:p>
    <w:p w:rsidR="00F337A7" w:rsidRPr="00F337A7" w:rsidRDefault="00F337A7" w:rsidP="00F337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337A7">
        <w:rPr>
          <w:rFonts w:ascii="Times New Roman" w:eastAsia="Times New Roman" w:hAnsi="Times New Roman" w:cs="Times New Roman"/>
          <w:sz w:val="28"/>
          <w:szCs w:val="24"/>
        </w:rPr>
        <w:t>- на стендах размещены памятки для родителей воспитанников о «бытовой» коррупции.</w:t>
      </w:r>
    </w:p>
    <w:p w:rsidR="00F337A7" w:rsidRPr="00F337A7" w:rsidRDefault="00F337A7" w:rsidP="00F337A7">
      <w:pPr>
        <w:spacing w:after="0" w:line="240" w:lineRule="auto"/>
        <w:ind w:right="-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Наглядная агитация антикоррупционной направленности на современном этапе приобретает особую актуальность в реализации мер по профилактике и противодействию коррупции. Они направлены на пресечение коррупционных правонарушений, формирование антикоррупционного мировоззрения населения района. Для этих целей установлен  баннер антикоррупционной направленности «Коррупции Я </w:t>
      </w:r>
      <w:proofErr w:type="gram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</w:t>
      </w:r>
      <w:proofErr w:type="gram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F337A7" w:rsidRPr="00F337A7" w:rsidRDefault="00F337A7" w:rsidP="00F337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337A7">
        <w:rPr>
          <w:rFonts w:ascii="Times New Roman" w:eastAsia="Times New Roman" w:hAnsi="Times New Roman" w:cs="Times New Roman"/>
          <w:sz w:val="28"/>
          <w:szCs w:val="24"/>
        </w:rPr>
        <w:t>Бесплатная</w:t>
      </w:r>
      <w:r w:rsidRPr="00F337A7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Pr="00F337A7">
        <w:rPr>
          <w:rFonts w:ascii="Times New Roman" w:eastAsia="Times New Roman" w:hAnsi="Times New Roman" w:cs="Times New Roman"/>
          <w:sz w:val="28"/>
          <w:szCs w:val="24"/>
        </w:rPr>
        <w:t xml:space="preserve"> юридическая помощь гражданам оказывается начальником юридического отдела Исполнительного комитета Аксубаевского муниципального района (оказание бесплатной юридической помощи прописано в должностных инструкциях). Бесплатная юридическая помощь гражданам оказывается в виде правовой помощи при составлении исковых заявлений, оформлении недвижимого имущества, а также по вопросам участия граждан в государственных программах (социальная ипотека, ветеранская программы и т.д.), а также  по получению пособий.</w:t>
      </w:r>
    </w:p>
    <w:p w:rsidR="00F337A7" w:rsidRPr="00F337A7" w:rsidRDefault="00F337A7" w:rsidP="00F337A7">
      <w:pPr>
        <w:spacing w:after="0" w:line="240" w:lineRule="auto"/>
        <w:ind w:right="-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Е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. Меры, принятые для обеспечения публичности в деятельности  и информационной открытости органа:</w:t>
      </w: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целях информирования населения и общественного </w:t>
      </w:r>
      <w:proofErr w:type="gram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 за</w:t>
      </w:r>
      <w:proofErr w:type="gram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деятельностью органов местного самоуправления  вопросы реализации антикоррупционной политики, факты коррупции периодически освещаются  в районной газете «Сельская новь», а также мероприятия антикоррупционной направленности размещаются в новостной ленте сайта района. На всех заседаниях комиссии при Главе  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противодействию коррупции присутствуют представители СМИ, вся необходимая информация после заседания предоставляется для опубликования.</w:t>
      </w: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7A7">
        <w:rPr>
          <w:rFonts w:ascii="Times New Roman" w:eastAsia="Calibri" w:hAnsi="Times New Roman" w:cs="Times New Roman"/>
          <w:sz w:val="28"/>
          <w:szCs w:val="28"/>
        </w:rPr>
        <w:t xml:space="preserve">Для информирования населения на официальном сайте района в разделе «Противодействие коррупции» размещается вся информация о деятельности комиссии при Главе Аксубаевского муниципального района.  </w:t>
      </w:r>
    </w:p>
    <w:p w:rsidR="00F337A7" w:rsidRPr="00F337A7" w:rsidRDefault="00F337A7" w:rsidP="00F337A7">
      <w:pPr>
        <w:spacing w:after="0" w:line="240" w:lineRule="auto"/>
        <w:ind w:right="-6"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Средства массовой информации являются эффективным инструментом и хорошей площадкой для осуществления антикоррупционной пропаганды. В 2013 году в районной газете «Сельская новь» опубликовано 15 статей антикоррупционной тематики. </w:t>
      </w:r>
      <w:r w:rsidRPr="00F337A7">
        <w:rPr>
          <w:rFonts w:ascii="Times New Roman" w:eastAsia="Times New Roman" w:hAnsi="Times New Roman" w:cs="Times New Roman"/>
          <w:sz w:val="28"/>
          <w:szCs w:val="24"/>
        </w:rPr>
        <w:t xml:space="preserve">Данные статьи дублируются на татарском и чувашском языке. </w:t>
      </w:r>
    </w:p>
    <w:p w:rsidR="00F337A7" w:rsidRPr="00F337A7" w:rsidRDefault="00F337A7" w:rsidP="00F337A7">
      <w:pPr>
        <w:spacing w:after="0" w:line="240" w:lineRule="auto"/>
        <w:ind w:right="-6"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337A7">
        <w:rPr>
          <w:rFonts w:ascii="Times New Roman" w:eastAsia="Times New Roman" w:hAnsi="Times New Roman" w:cs="Times New Roman"/>
          <w:sz w:val="28"/>
          <w:szCs w:val="24"/>
        </w:rPr>
        <w:t xml:space="preserve">Во исполнение поручения Руководителя Аппарата президента Республики Татарстан </w:t>
      </w:r>
      <w:proofErr w:type="spellStart"/>
      <w:r w:rsidRPr="00F337A7">
        <w:rPr>
          <w:rFonts w:ascii="Times New Roman" w:eastAsia="Times New Roman" w:hAnsi="Times New Roman" w:cs="Times New Roman"/>
          <w:sz w:val="28"/>
          <w:szCs w:val="24"/>
        </w:rPr>
        <w:t>А.А.Сафарова</w:t>
      </w:r>
      <w:proofErr w:type="spellEnd"/>
      <w:r w:rsidRPr="00F337A7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gramStart"/>
      <w:r w:rsidRPr="00F337A7">
        <w:rPr>
          <w:rFonts w:ascii="Times New Roman" w:eastAsia="Times New Roman" w:hAnsi="Times New Roman" w:cs="Times New Roman"/>
          <w:sz w:val="28"/>
          <w:szCs w:val="24"/>
        </w:rPr>
        <w:t xml:space="preserve">( </w:t>
      </w:r>
      <w:proofErr w:type="gramEnd"/>
      <w:r w:rsidRPr="00F337A7">
        <w:rPr>
          <w:rFonts w:ascii="Times New Roman" w:eastAsia="Times New Roman" w:hAnsi="Times New Roman" w:cs="Times New Roman"/>
          <w:sz w:val="28"/>
          <w:szCs w:val="24"/>
        </w:rPr>
        <w:t xml:space="preserve">№ 02-15009 от 25.11.2013 г.)  был организован брифинг с участием Главы Аксубаевского муниципального района с главным редактором газеты и  журналистами   газеты «Сельская новь» посвященный подведению итогов работы за 2013 год по профилактике коррупции. </w:t>
      </w:r>
    </w:p>
    <w:p w:rsidR="00F337A7" w:rsidRPr="00F337A7" w:rsidRDefault="00F337A7" w:rsidP="00F337A7">
      <w:pPr>
        <w:spacing w:after="0" w:line="240" w:lineRule="auto"/>
        <w:ind w:right="-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37A7" w:rsidRPr="00F337A7" w:rsidRDefault="00F337A7" w:rsidP="00F337A7">
      <w:pPr>
        <w:spacing w:after="0" w:line="240" w:lineRule="auto"/>
        <w:ind w:right="-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Ж. 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постоянной основе проводятся</w:t>
      </w:r>
      <w:r w:rsidRPr="00F337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встречи Главы района с населением. Проведены  выездные приемы граждан руководителями и специалистами отделов и служб района, что позволило оперативно решать возникающие проблемы, а также удовлетворять потребности населения.</w:t>
      </w:r>
    </w:p>
    <w:p w:rsidR="00F337A7" w:rsidRPr="00F337A7" w:rsidRDefault="00F337A7" w:rsidP="00F337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Обращения и критические замечания, высказанные во время сходов и выездных приемов, обобщены и доведены до конкретных исполнителей, организован </w:t>
      </w:r>
      <w:proofErr w:type="gram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исполнением.  </w:t>
      </w:r>
      <w:r w:rsidRPr="00F337A7">
        <w:rPr>
          <w:rFonts w:ascii="Times New Roman" w:eastAsia="Times New Roman" w:hAnsi="Times New Roman" w:cs="Times New Roman"/>
          <w:sz w:val="28"/>
          <w:szCs w:val="24"/>
        </w:rPr>
        <w:t>Каждый вторник  Главой района ведется прием обращений  граждан, где  помощник главы по вопросам противодействию коррупции принимает участие. Обращений граждан содержащих информацию о коррупционных действиях должностных лиц за данный период не имеется.</w:t>
      </w:r>
    </w:p>
    <w:p w:rsidR="00F337A7" w:rsidRPr="00F337A7" w:rsidRDefault="00F337A7" w:rsidP="00F337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337A7">
        <w:rPr>
          <w:rFonts w:ascii="Times New Roman" w:eastAsia="Times New Roman" w:hAnsi="Times New Roman" w:cs="Times New Roman"/>
          <w:sz w:val="28"/>
          <w:szCs w:val="24"/>
        </w:rPr>
        <w:t xml:space="preserve">Активное участие в противодействии коррупции принимают </w:t>
      </w:r>
      <w:r w:rsidRPr="00F337A7">
        <w:rPr>
          <w:rFonts w:ascii="Times New Roman" w:eastAsia="Calibri" w:hAnsi="Times New Roman" w:cs="Times New Roman"/>
          <w:sz w:val="30"/>
          <w:szCs w:val="30"/>
        </w:rPr>
        <w:t xml:space="preserve"> общественные организации: Совет ветеранов Аксубаевского района, Общественный Совет района, председатель райкома профсоюза работников государственных учреждений и общественного обслуживания, уполномоченный по правам человека, председатель Совета предпринимателей директор «ООО Спутник»</w:t>
      </w:r>
    </w:p>
    <w:p w:rsidR="00F337A7" w:rsidRPr="00F337A7" w:rsidRDefault="00F337A7" w:rsidP="00F337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337A7">
        <w:rPr>
          <w:rFonts w:ascii="Times New Roman" w:eastAsia="Times New Roman" w:hAnsi="Times New Roman" w:cs="Times New Roman"/>
          <w:sz w:val="28"/>
          <w:szCs w:val="24"/>
        </w:rPr>
        <w:t xml:space="preserve">С сентября 2013 года на официальном сайте Аксубаевского муниципального района в разделе «Противодействие коррупции» функционирует опубликование повестки предстоящего заседания не менее чем за 3 дня до даты проведения заседания с контактным телефоном и электронной почтой помощника Главы. </w:t>
      </w:r>
    </w:p>
    <w:p w:rsidR="00F337A7" w:rsidRPr="00F337A7" w:rsidRDefault="00F337A7" w:rsidP="00F337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Из средств бюджета по антикоррупционной программе Аксубаевского муниципального района на 2012-2014 годы выделено 70 тыс. руб. на печатные издания. На проведение мероприятий приуроченных к Международному дню борьбы с коррупцией из внебюджетных средств было затрачено 9 </w:t>
      </w:r>
      <w:proofErr w:type="spell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тыч</w:t>
      </w:r>
      <w:proofErr w:type="spell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рублей для приобретения подарков и призов. </w:t>
      </w: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337A7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F337A7">
        <w:rPr>
          <w:rFonts w:ascii="Times New Roman" w:eastAsia="Calibri" w:hAnsi="Times New Roman" w:cs="Times New Roman"/>
          <w:b/>
          <w:sz w:val="28"/>
          <w:szCs w:val="28"/>
        </w:rPr>
        <w:t>3.Работа кадровой служб</w:t>
      </w:r>
      <w:proofErr w:type="gramStart"/>
      <w:r w:rsidRPr="00F337A7">
        <w:rPr>
          <w:rFonts w:ascii="Times New Roman" w:eastAsia="Calibri" w:hAnsi="Times New Roman" w:cs="Times New Roman"/>
          <w:b/>
          <w:sz w:val="28"/>
          <w:szCs w:val="28"/>
        </w:rPr>
        <w:t>ы(</w:t>
      </w:r>
      <w:proofErr w:type="gramEnd"/>
      <w:r w:rsidRPr="00F337A7">
        <w:rPr>
          <w:rFonts w:ascii="Times New Roman" w:eastAsia="Calibri" w:hAnsi="Times New Roman" w:cs="Times New Roman"/>
          <w:b/>
          <w:sz w:val="28"/>
          <w:szCs w:val="28"/>
        </w:rPr>
        <w:t>ответственных за профилактику коррупционных и иных правонарушений):</w:t>
      </w: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7A7">
        <w:rPr>
          <w:rFonts w:ascii="Times New Roman" w:eastAsia="Calibri" w:hAnsi="Times New Roman" w:cs="Times New Roman"/>
          <w:sz w:val="28"/>
          <w:szCs w:val="28"/>
        </w:rPr>
        <w:t>В орган местного самоуправления информации в письменном виде, как основание для осуществления проверки достоверности и полноты сведений о доходах, об имуществе и обязательствах имущественного характера:</w:t>
      </w: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337A7">
        <w:rPr>
          <w:rFonts w:ascii="Times New Roman" w:eastAsia="Calibri" w:hAnsi="Times New Roman" w:cs="Times New Roman"/>
          <w:sz w:val="28"/>
          <w:szCs w:val="28"/>
        </w:rPr>
        <w:t xml:space="preserve">а) из правоохранительных и налоговых органов – </w:t>
      </w:r>
      <w:r w:rsidRPr="00F337A7">
        <w:rPr>
          <w:rFonts w:ascii="Times New Roman" w:eastAsia="Calibri" w:hAnsi="Times New Roman" w:cs="Times New Roman"/>
          <w:b/>
          <w:sz w:val="28"/>
          <w:szCs w:val="28"/>
        </w:rPr>
        <w:t>не поступало;</w:t>
      </w: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7A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б) от постоянно действующих руководящих органов политической партий и зарегистрированных в соответствии с законом иных общероссийских, межрегиональных и региональных общественных объединений, не являющихся политическими партиями – </w:t>
      </w:r>
      <w:r w:rsidRPr="00F337A7">
        <w:rPr>
          <w:rFonts w:ascii="Times New Roman" w:eastAsia="Calibri" w:hAnsi="Times New Roman" w:cs="Times New Roman"/>
          <w:b/>
          <w:sz w:val="28"/>
          <w:szCs w:val="28"/>
        </w:rPr>
        <w:t>не поступало</w:t>
      </w:r>
      <w:r w:rsidRPr="00F337A7">
        <w:rPr>
          <w:rFonts w:ascii="Times New Roman" w:eastAsia="Calibri" w:hAnsi="Times New Roman" w:cs="Times New Roman"/>
          <w:sz w:val="28"/>
          <w:szCs w:val="28"/>
        </w:rPr>
        <w:t>;</w:t>
      </w: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7A7">
        <w:rPr>
          <w:rFonts w:ascii="Times New Roman" w:eastAsia="Calibri" w:hAnsi="Times New Roman" w:cs="Times New Roman"/>
          <w:sz w:val="28"/>
          <w:szCs w:val="28"/>
        </w:rPr>
        <w:t xml:space="preserve">в) от Общественной палаты Республики Татарстан – </w:t>
      </w:r>
      <w:r w:rsidRPr="00F337A7">
        <w:rPr>
          <w:rFonts w:ascii="Times New Roman" w:eastAsia="Calibri" w:hAnsi="Times New Roman" w:cs="Times New Roman"/>
          <w:b/>
          <w:sz w:val="28"/>
          <w:szCs w:val="28"/>
        </w:rPr>
        <w:t>не поступало</w:t>
      </w:r>
    </w:p>
    <w:p w:rsidR="00F337A7" w:rsidRPr="00F337A7" w:rsidRDefault="00F337A7" w:rsidP="00F337A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337A7">
        <w:rPr>
          <w:rFonts w:ascii="Times New Roman" w:eastAsia="Times New Roman" w:hAnsi="Times New Roman" w:cs="Times New Roman"/>
          <w:b/>
          <w:sz w:val="28"/>
          <w:szCs w:val="24"/>
          <w:u w:val="single"/>
        </w:rPr>
        <w:t>Б.</w:t>
      </w:r>
      <w:r w:rsidRPr="00F337A7">
        <w:rPr>
          <w:rFonts w:ascii="Times New Roman" w:eastAsia="Times New Roman" w:hAnsi="Times New Roman" w:cs="Times New Roman"/>
          <w:sz w:val="28"/>
          <w:szCs w:val="24"/>
        </w:rPr>
        <w:t xml:space="preserve"> Распоряжением Исполнительного комитета № 28 от 24.06.2010 г. ответственным за проведение работ по профилактике коррупционных и иных правонарушений назначен начальник отдела кадров Исполнительного комитета </w:t>
      </w:r>
      <w:proofErr w:type="spellStart"/>
      <w:r w:rsidRPr="00F337A7">
        <w:rPr>
          <w:rFonts w:ascii="Times New Roman" w:eastAsia="Times New Roman" w:hAnsi="Times New Roman" w:cs="Times New Roman"/>
          <w:sz w:val="28"/>
          <w:szCs w:val="24"/>
        </w:rPr>
        <w:t>Крайнова</w:t>
      </w:r>
      <w:proofErr w:type="spellEnd"/>
      <w:r w:rsidRPr="00F337A7">
        <w:rPr>
          <w:rFonts w:ascii="Times New Roman" w:eastAsia="Times New Roman" w:hAnsi="Times New Roman" w:cs="Times New Roman"/>
          <w:sz w:val="28"/>
          <w:szCs w:val="24"/>
        </w:rPr>
        <w:t xml:space="preserve"> Н.В., с возложением  функциональных обязанностей определенных указом Президента Российской Федерации № 1065 от 21.09.2009г. Приказом исполнительного комитета в  должностные обязанности внесены дополнения. Кадровой службой проведено 30 проверок соблюдения служащими установленных ограничений и запретов, а также требований о предотвращении или урегулировании конфликта интересов на предмет осуществления  служащими предпринимательской деятельности;</w:t>
      </w:r>
    </w:p>
    <w:p w:rsidR="00F337A7" w:rsidRPr="00F337A7" w:rsidRDefault="00F337A7" w:rsidP="00F337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337A7">
        <w:rPr>
          <w:rFonts w:ascii="Times New Roman" w:eastAsia="Times New Roman" w:hAnsi="Times New Roman" w:cs="Times New Roman"/>
          <w:sz w:val="28"/>
          <w:szCs w:val="24"/>
        </w:rPr>
        <w:t xml:space="preserve">- Межрегиональной инспекцией Федеральной налоговой службы по центральной обработке данных  получен доступ через интернет посредством установления доступа к разделам сайта ФНС России, содержащим открытые и общедоступные сведения Единого государственного реестра юридических лиц (ЮГРЮЛ) и  Единого государственного реестра индивидуальных предпринимателей (ЕГРИП). По установленной программе проведена проверка достоверности и полноты предоставляемых сведений в отношении 78 муниципальных служащих </w:t>
      </w:r>
    </w:p>
    <w:p w:rsidR="00F337A7" w:rsidRPr="00F337A7" w:rsidRDefault="00F337A7" w:rsidP="00F337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337A7">
        <w:rPr>
          <w:rFonts w:ascii="Times New Roman" w:eastAsia="Times New Roman" w:hAnsi="Times New Roman" w:cs="Times New Roman"/>
          <w:sz w:val="28"/>
          <w:szCs w:val="24"/>
        </w:rPr>
        <w:t>-Проведено 30 проверок соблюдения служащими установленных ограничений и запретов, а также требований о предотвращении или урегулировании конфликта интересов на предмет осуществления  служащими предпринимательской деятельности;</w:t>
      </w:r>
    </w:p>
    <w:p w:rsidR="00F337A7" w:rsidRPr="00F337A7" w:rsidRDefault="00F337A7" w:rsidP="00F337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337A7">
        <w:rPr>
          <w:rFonts w:ascii="Times New Roman" w:eastAsia="Times New Roman" w:hAnsi="Times New Roman" w:cs="Times New Roman"/>
          <w:sz w:val="28"/>
          <w:szCs w:val="24"/>
        </w:rPr>
        <w:t xml:space="preserve">- в отношение 5 муниципальных служащих направлены запросы в </w:t>
      </w:r>
      <w:proofErr w:type="spellStart"/>
      <w:r w:rsidRPr="00F337A7">
        <w:rPr>
          <w:rFonts w:ascii="Times New Roman" w:eastAsia="Times New Roman" w:hAnsi="Times New Roman" w:cs="Times New Roman"/>
          <w:sz w:val="28"/>
          <w:szCs w:val="24"/>
        </w:rPr>
        <w:t>Россреестр</w:t>
      </w:r>
      <w:proofErr w:type="spellEnd"/>
      <w:r w:rsidRPr="00F337A7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F337A7" w:rsidRPr="00F337A7" w:rsidRDefault="00F337A7" w:rsidP="00F337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337A7">
        <w:rPr>
          <w:rFonts w:ascii="Times New Roman" w:eastAsia="Times New Roman" w:hAnsi="Times New Roman" w:cs="Times New Roman"/>
          <w:sz w:val="28"/>
          <w:szCs w:val="24"/>
        </w:rPr>
        <w:t xml:space="preserve">Проверок  информации о наличии или возможности возникновения конфликта интересов у муниципального служащего, руководителю органа местного самоуправления в отчетном периоде не поступала. Оснований для проведения проверок не было.   </w:t>
      </w:r>
    </w:p>
    <w:p w:rsidR="00F337A7" w:rsidRPr="00F337A7" w:rsidRDefault="00F337A7" w:rsidP="00F337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337A7">
        <w:rPr>
          <w:rFonts w:ascii="Times New Roman" w:eastAsia="Times New Roman" w:hAnsi="Times New Roman" w:cs="Times New Roman"/>
          <w:sz w:val="28"/>
          <w:szCs w:val="24"/>
        </w:rPr>
        <w:t>От муниципальных служащих за данный период уведомлений  о фактах  склонения к совершению коррупционных правонарушений  не поступало.</w:t>
      </w:r>
    </w:p>
    <w:p w:rsidR="00F337A7" w:rsidRPr="00F337A7" w:rsidRDefault="00F337A7" w:rsidP="00F337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37A7" w:rsidRPr="00F337A7" w:rsidRDefault="00F337A7" w:rsidP="00F337A7">
      <w:pPr>
        <w:keepLine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</w:t>
      </w:r>
      <w:proofErr w:type="gram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кадровой службой  проводятся:</w:t>
      </w:r>
    </w:p>
    <w:p w:rsidR="00F337A7" w:rsidRPr="00F337A7" w:rsidRDefault="00F337A7" w:rsidP="00F337A7">
      <w:pPr>
        <w:keepLine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профилактические беседы с муниципальными служащими по разъяснению ограничений, запретов, в том числе ограничений, касающихся дарения и получения подарков, а также   получению и дачу  взяток с вновь поступившими на муниципальную службу гражданами   анкетирование </w:t>
      </w:r>
      <w:proofErr w:type="gram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</w:t>
      </w:r>
      <w:proofErr w:type="gram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претендующих на муниципальную службу;</w:t>
      </w:r>
    </w:p>
    <w:p w:rsidR="00F337A7" w:rsidRPr="00F337A7" w:rsidRDefault="00F337A7" w:rsidP="00F337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учеба с секретарями сельских  поселений и кадровыми работниками муниципальных учреждений по  ведению личных дел, реестра муниципальных служащих и заполнению справок о доходах, имуществе и обязательствах имущественного характера муниципального характера</w:t>
      </w:r>
      <w:proofErr w:type="gram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F337A7" w:rsidRPr="00F337A7" w:rsidRDefault="00F337A7" w:rsidP="00F337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сельские поселения, подведомственные учреждения (ПИЗО</w:t>
      </w:r>
      <w:proofErr w:type="gram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,Ф</w:t>
      </w:r>
      <w:proofErr w:type="gram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БП, МУК «Отдел культуры» и МУК «Отдел образования» получают консультацию во время проведения учеб и  при индивидуальном обращении.</w:t>
      </w:r>
    </w:p>
    <w:p w:rsidR="00F337A7" w:rsidRPr="00F337A7" w:rsidRDefault="00F337A7" w:rsidP="00F337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Тематика обращений: </w:t>
      </w:r>
    </w:p>
    <w:p w:rsidR="00F337A7" w:rsidRPr="00F337A7" w:rsidRDefault="00F337A7" w:rsidP="00F337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соблюдению  кодекса этики и служебного поведения, ограничений, запретов муниципальных служащих;</w:t>
      </w:r>
    </w:p>
    <w:p w:rsidR="00F337A7" w:rsidRPr="00F337A7" w:rsidRDefault="00F337A7" w:rsidP="00F337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-  по ведению реестра  муниципальных служащих;</w:t>
      </w:r>
    </w:p>
    <w:p w:rsidR="00F337A7" w:rsidRPr="00F337A7" w:rsidRDefault="00F337A7" w:rsidP="00F337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по проведению конкурса на замещение вакантных муниципальных должностей  и </w:t>
      </w:r>
      <w:proofErr w:type="spell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.д</w:t>
      </w:r>
      <w:proofErr w:type="spellEnd"/>
      <w:proofErr w:type="gram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337A7" w:rsidRPr="00F337A7" w:rsidRDefault="00F337A7" w:rsidP="00F337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вопросам, возникающим  при предоставлении сведений о доходах, об имуществе и обязательствах имущественного характера:</w:t>
      </w:r>
    </w:p>
    <w:p w:rsidR="00F337A7" w:rsidRPr="00F337A7" w:rsidRDefault="00F337A7" w:rsidP="00F337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порядке трудоустройства после увольнения с муниципальной службы.</w:t>
      </w:r>
    </w:p>
    <w:p w:rsidR="00F337A7" w:rsidRPr="00F337A7" w:rsidRDefault="00F337A7" w:rsidP="00F337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337A7">
        <w:rPr>
          <w:rFonts w:ascii="Times New Roman" w:eastAsia="Calibri" w:hAnsi="Times New Roman" w:cs="Times New Roman"/>
          <w:sz w:val="28"/>
          <w:szCs w:val="28"/>
        </w:rPr>
        <w:t xml:space="preserve">Кадровой службой совместно с помощником Главы по противодействию коррупции 20.03.2013г., 28.03.2013 г., 4.04.2013г. проведено 3 обучающих семинары с руководителями муниципальных учреждений по заполнению справок о доходах, </w:t>
      </w: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имуществе и обязательствах имущественного характера, общее количество присутствующих 98 человек</w:t>
      </w:r>
      <w:proofErr w:type="gram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F337A7" w:rsidRPr="00F337A7" w:rsidRDefault="00F337A7" w:rsidP="00F337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По недопущению типичных ошибок  при заполнении Справок о доходах 29.03.2013г. была организована учеба   с главами и секретарями сельских поселений, муниципальными служащими исполнительного комитета  и Совета Аксубаевского муниципального района.  </w:t>
      </w:r>
    </w:p>
    <w:p w:rsidR="00F337A7" w:rsidRPr="00F337A7" w:rsidRDefault="00F337A7" w:rsidP="00F337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С гражданами,  впервые поступающими на муниципальную службу, проводятся беседы, в ходе которых разъясняются основные обязанности, ограничения, требования к служебному поведению, налагаемые на служащего в целях противодействии коррупции.</w:t>
      </w:r>
    </w:p>
    <w:p w:rsidR="00F337A7" w:rsidRPr="00F337A7" w:rsidRDefault="00F337A7" w:rsidP="00F337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сведения муниципальных служащих доведен порядок уведомления работодателя о фактах обращения в целях склонения  служащего к совершению коррупционных правонарушений. А также  «Обзор типовых  случаев конфликта интересов, подготовленный Министерством труда, занятости и социальной защиты Российской Федерации.</w:t>
      </w:r>
    </w:p>
    <w:p w:rsidR="00F337A7" w:rsidRPr="00F337A7" w:rsidRDefault="00F337A7" w:rsidP="00F337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Лица, поступающие на муниципальную службу, в обязательном порядке знакомятся с нормативными правовыми актами по коррупции и Кодексом  этики и служебного поведения муниципального  служащего по роспись.</w:t>
      </w:r>
    </w:p>
    <w:p w:rsidR="00F337A7" w:rsidRPr="00F337A7" w:rsidRDefault="00F337A7" w:rsidP="00F337A7">
      <w:pPr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</w:t>
      </w:r>
      <w:proofErr w:type="gram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конкурса на замещение вакантной должности муниципальной службы особое внимание уделяется  знанию законов о муниципальной службе и противодействию коррупции. </w:t>
      </w: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Нормативные правовые акты о противодействии коррупции, рекомендации размещаются на официальном сайте района, а также  рассылаются начальникам отделов и руководителям структур по электронному документообороту  для дальнейшего  исполнения и ознакомления сотрудников. Разработана памятка для муниципальных служащих  по взятке.</w:t>
      </w:r>
    </w:p>
    <w:p w:rsidR="00F337A7" w:rsidRPr="00F337A7" w:rsidRDefault="00F337A7" w:rsidP="00F337A7">
      <w:pPr>
        <w:spacing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37A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В. </w:t>
      </w:r>
      <w:r w:rsidRPr="00F337A7">
        <w:rPr>
          <w:rFonts w:ascii="Times New Roman" w:eastAsia="Calibri" w:hAnsi="Times New Roman" w:cs="Times New Roman"/>
          <w:sz w:val="28"/>
          <w:szCs w:val="28"/>
        </w:rPr>
        <w:t xml:space="preserve"> Постановлением Главы Аксубаевского муниципального района №17 от 25.08.2010г. утвержден состав комиссии по  соблюдению требований к служебному поведению  муниципальных служащих и урегулированию конфликта интересов. Распоряжением  Главы Аксубаевского муниципального района № 6 от 4.05.2011г</w:t>
      </w:r>
      <w:proofErr w:type="gramStart"/>
      <w:r w:rsidRPr="00F337A7">
        <w:rPr>
          <w:rFonts w:ascii="Times New Roman" w:eastAsia="Calibri" w:hAnsi="Times New Roman" w:cs="Times New Roman"/>
          <w:sz w:val="28"/>
          <w:szCs w:val="28"/>
        </w:rPr>
        <w:t>.в</w:t>
      </w:r>
      <w:proofErr w:type="gramEnd"/>
      <w:r w:rsidRPr="00F337A7">
        <w:rPr>
          <w:rFonts w:ascii="Times New Roman" w:eastAsia="Calibri" w:hAnsi="Times New Roman" w:cs="Times New Roman"/>
          <w:sz w:val="28"/>
          <w:szCs w:val="28"/>
        </w:rPr>
        <w:t xml:space="preserve">ключены представители общественности (директор </w:t>
      </w:r>
      <w:proofErr w:type="spellStart"/>
      <w:r w:rsidRPr="00F337A7">
        <w:rPr>
          <w:rFonts w:ascii="Times New Roman" w:eastAsia="Calibri" w:hAnsi="Times New Roman" w:cs="Times New Roman"/>
          <w:sz w:val="28"/>
          <w:szCs w:val="28"/>
        </w:rPr>
        <w:t>Аксубаевской</w:t>
      </w:r>
      <w:proofErr w:type="spellEnd"/>
      <w:r w:rsidRPr="00F337A7">
        <w:rPr>
          <w:rFonts w:ascii="Times New Roman" w:eastAsia="Calibri" w:hAnsi="Times New Roman" w:cs="Times New Roman"/>
          <w:sz w:val="28"/>
          <w:szCs w:val="28"/>
        </w:rPr>
        <w:t xml:space="preserve"> библиотеки, председатель общественного Совета Аксубаевского муниципального района, директор ООО «Спутник»). Распоряжением Главы Аксубаевского муниципального района № 7 от 01.02.2013 года внесены изменения в состав комиссии по соблюдению требований к служебному поведению и урегулированию конфликта интересов включен дополнительно представитель общественности </w:t>
      </w:r>
      <w:proofErr w:type="gramStart"/>
      <w:r w:rsidRPr="00F337A7">
        <w:rPr>
          <w:rFonts w:ascii="Times New Roman" w:eastAsia="Calibri" w:hAnsi="Times New Roman" w:cs="Times New Roman"/>
          <w:sz w:val="28"/>
          <w:szCs w:val="28"/>
        </w:rPr>
        <w:t>–д</w:t>
      </w:r>
      <w:proofErr w:type="gramEnd"/>
      <w:r w:rsidRPr="00F337A7">
        <w:rPr>
          <w:rFonts w:ascii="Times New Roman" w:eastAsia="Calibri" w:hAnsi="Times New Roman" w:cs="Times New Roman"/>
          <w:sz w:val="28"/>
          <w:szCs w:val="28"/>
        </w:rPr>
        <w:t>иректор ЦСОН, помощник уполномоченного по правам человека в Аксубаевском муниципальном районе и помощник Главы по вопросам противодействия коррупции. В 2013 году было проведено 5 заседания комиссии, наряду с текущими вопросами  рассматривались вопросы:</w:t>
      </w:r>
    </w:p>
    <w:p w:rsidR="00F337A7" w:rsidRPr="00F337A7" w:rsidRDefault="00F337A7" w:rsidP="00F337A7">
      <w:pPr>
        <w:spacing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337A7" w:rsidRPr="00F337A7" w:rsidRDefault="00F337A7" w:rsidP="00F337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1.Подведение итогов работы Комиссии  по соблюдению требований к служебному поведению муниципальных служащих и урегулированию конфликта интересов в органах местного самоуправления за 2012 год.</w:t>
      </w:r>
    </w:p>
    <w:p w:rsidR="00F337A7" w:rsidRPr="00F337A7" w:rsidRDefault="00F337A7" w:rsidP="00F337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2. Утверждение Плана работы комиссии по соблюдению требований к служебному поведению муниципальных служащих и урегулированию конфликта интересов в органах местного самоуправления на 2013 год.</w:t>
      </w:r>
    </w:p>
    <w:p w:rsidR="00F337A7" w:rsidRPr="00F337A7" w:rsidRDefault="00F337A7" w:rsidP="00F337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 Рассмотрение  Информации Прокурора Аксубаевского района «О несоблюдении муниципальным служащим требований к служебному поведению» об осуждении заместителя руководителя Исполнительного комитета (секретарь) </w:t>
      </w:r>
      <w:proofErr w:type="spell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Урмандеевского</w:t>
      </w:r>
      <w:proofErr w:type="spell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Аксубаевского муниципального района РТ Власовой А.Н. по ст.160 ч. 3 УК РФ.  </w:t>
      </w:r>
    </w:p>
    <w:p w:rsidR="00F337A7" w:rsidRPr="00F337A7" w:rsidRDefault="00F337A7" w:rsidP="00F337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Рассмотрения вопроса о проверке достоверности предоставленных  муниципальными служащими и руководителей муниципальных учреждений Аксубаевского муниципального района сведений о своих доходах, имуществе и обязательствах имущественного характера, а также  о доходах, имуществе и обязательствах имущественного характера своей супруги (супруга) и несовершеннолетних детей за 2012 год.</w:t>
      </w:r>
    </w:p>
    <w:p w:rsidR="00F337A7" w:rsidRPr="00F337A7" w:rsidRDefault="00F337A7" w:rsidP="00F337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Уведомления муниципальных служащих </w:t>
      </w:r>
      <w:r w:rsidRPr="00F337A7">
        <w:rPr>
          <w:rFonts w:ascii="Times New Roman" w:eastAsia="Times New Roman" w:hAnsi="Times New Roman" w:cs="Tahoma"/>
          <w:sz w:val="28"/>
          <w:szCs w:val="28"/>
          <w:lang w:eastAsia="ru-RU"/>
        </w:rPr>
        <w:t>о намерении выполнить иную оплачиваемую работу по совместительству (педагогическая деятельность).</w:t>
      </w:r>
    </w:p>
    <w:p w:rsidR="00F337A7" w:rsidRPr="00F337A7" w:rsidRDefault="00F337A7" w:rsidP="00F337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6. Рассмотрение и обсуждение  типовых случаев нарушения законодательства. </w:t>
      </w:r>
    </w:p>
    <w:p w:rsidR="00F337A7" w:rsidRPr="00F337A7" w:rsidRDefault="00F337A7" w:rsidP="00F337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поручению Руководителя Аппарата президента Республики Татарстан </w:t>
      </w:r>
      <w:proofErr w:type="spell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А.А.Сафарова</w:t>
      </w:r>
      <w:proofErr w:type="spell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письмо № 02-15252 от 29.11.2013г. на заседании комиссии рассмотрен и обсужден аналитический обзор, подготовленный по результатам обобщения выявленных органами прокуратуры Республики Татарстан нарушений законодательства о противодействии коррупции за 9 месяцев 2013 года (протокол № 6 от 3.12.2013г)</w:t>
      </w:r>
      <w:proofErr w:type="gram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заседания приняты соответствующие  решения.</w:t>
      </w:r>
    </w:p>
    <w:p w:rsidR="00F337A7" w:rsidRPr="00F337A7" w:rsidRDefault="00F337A7" w:rsidP="00F337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совершенствования правовых организационных мероприятий и развития местного самоуправления и эффективного взаимодействия </w:t>
      </w:r>
      <w:proofErr w:type="gram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соблюдению требований к служебному поведению муниципальных служащих между районной комиссией   по соблюдению требований к служебному поведению</w:t>
      </w:r>
      <w:proofErr w:type="gram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служащих и урегулированию конфликта интересов и сельскими поселениями района и </w:t>
      </w:r>
      <w:proofErr w:type="spellStart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>пгт</w:t>
      </w:r>
      <w:proofErr w:type="spellEnd"/>
      <w:r w:rsidRPr="00F337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Аксубаево заключили соглашения  о передаче функций Комиссии. Заключено  21 соглашение. </w:t>
      </w: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jc w:val="center"/>
        <w:rPr>
          <w:rFonts w:ascii="Calibri" w:eastAsia="Times New Roman" w:hAnsi="Calibri" w:cs="Berlin Sans FB"/>
          <w:color w:val="244061"/>
          <w:sz w:val="44"/>
          <w:szCs w:val="44"/>
          <w:lang w:eastAsia="ru-RU"/>
        </w:rPr>
      </w:pPr>
      <w:r w:rsidRPr="00F337A7">
        <w:rPr>
          <w:rFonts w:ascii="Arial" w:eastAsia="Times New Roman" w:hAnsi="Arial" w:cs="Arial"/>
          <w:color w:val="244061"/>
          <w:sz w:val="44"/>
          <w:szCs w:val="44"/>
          <w:lang w:eastAsia="ru-RU"/>
        </w:rPr>
        <w:lastRenderedPageBreak/>
        <w:t>В</w:t>
      </w:r>
      <w:r w:rsidRPr="00F337A7">
        <w:rPr>
          <w:rFonts w:ascii="Berlin Sans FB" w:eastAsia="Times New Roman" w:hAnsi="Berlin Sans FB" w:cs="Berlin Sans FB"/>
          <w:color w:val="244061"/>
          <w:sz w:val="44"/>
          <w:szCs w:val="44"/>
          <w:lang w:eastAsia="ru-RU"/>
        </w:rPr>
        <w:t xml:space="preserve"> </w:t>
      </w:r>
      <w:r w:rsidRPr="00F337A7">
        <w:rPr>
          <w:rFonts w:ascii="Arial" w:eastAsia="Times New Roman" w:hAnsi="Arial" w:cs="Arial"/>
          <w:color w:val="244061"/>
          <w:sz w:val="44"/>
          <w:szCs w:val="44"/>
          <w:lang w:eastAsia="ru-RU"/>
        </w:rPr>
        <w:t>школе</w:t>
      </w:r>
      <w:r w:rsidRPr="00F337A7">
        <w:rPr>
          <w:rFonts w:ascii="Berlin Sans FB" w:eastAsia="Times New Roman" w:hAnsi="Berlin Sans FB" w:cs="Berlin Sans FB"/>
          <w:color w:val="244061"/>
          <w:sz w:val="44"/>
          <w:szCs w:val="44"/>
          <w:lang w:eastAsia="ru-RU"/>
        </w:rPr>
        <w:t xml:space="preserve"> </w:t>
      </w:r>
      <w:r w:rsidRPr="00F337A7">
        <w:rPr>
          <w:rFonts w:ascii="Arial" w:eastAsia="Times New Roman" w:hAnsi="Arial" w:cs="Arial"/>
          <w:color w:val="244061"/>
          <w:sz w:val="44"/>
          <w:szCs w:val="44"/>
          <w:lang w:eastAsia="ru-RU"/>
        </w:rPr>
        <w:t>прошла</w:t>
      </w:r>
      <w:r w:rsidRPr="00F337A7">
        <w:rPr>
          <w:rFonts w:ascii="Berlin Sans FB" w:eastAsia="Times New Roman" w:hAnsi="Berlin Sans FB" w:cs="Berlin Sans FB"/>
          <w:color w:val="244061"/>
          <w:sz w:val="44"/>
          <w:szCs w:val="44"/>
          <w:lang w:eastAsia="ru-RU"/>
        </w:rPr>
        <w:t xml:space="preserve"> </w:t>
      </w:r>
      <w:r w:rsidRPr="00F337A7">
        <w:rPr>
          <w:rFonts w:ascii="Arial" w:eastAsia="Times New Roman" w:hAnsi="Arial" w:cs="Arial"/>
          <w:color w:val="244061"/>
          <w:sz w:val="44"/>
          <w:szCs w:val="44"/>
          <w:lang w:eastAsia="ru-RU"/>
        </w:rPr>
        <w:t>выставка</w:t>
      </w:r>
      <w:r w:rsidRPr="00F337A7">
        <w:rPr>
          <w:rFonts w:ascii="Berlin Sans FB" w:eastAsia="Times New Roman" w:hAnsi="Berlin Sans FB" w:cs="Berlin Sans FB"/>
          <w:color w:val="244061"/>
          <w:sz w:val="44"/>
          <w:szCs w:val="44"/>
          <w:lang w:eastAsia="ru-RU"/>
        </w:rPr>
        <w:t xml:space="preserve"> </w:t>
      </w:r>
      <w:r w:rsidRPr="00F337A7">
        <w:rPr>
          <w:rFonts w:ascii="Arial" w:eastAsia="Times New Roman" w:hAnsi="Arial" w:cs="Arial"/>
          <w:color w:val="244061"/>
          <w:sz w:val="44"/>
          <w:szCs w:val="44"/>
          <w:lang w:eastAsia="ru-RU"/>
        </w:rPr>
        <w:t>рисунков</w:t>
      </w:r>
      <w:r w:rsidRPr="00F337A7">
        <w:rPr>
          <w:rFonts w:ascii="Berlin Sans FB" w:eastAsia="Times New Roman" w:hAnsi="Berlin Sans FB" w:cs="Berlin Sans FB"/>
          <w:color w:val="244061"/>
          <w:sz w:val="44"/>
          <w:szCs w:val="44"/>
          <w:lang w:eastAsia="ru-RU"/>
        </w:rPr>
        <w:t xml:space="preserve"> «</w:t>
      </w:r>
      <w:r w:rsidRPr="00F337A7">
        <w:rPr>
          <w:rFonts w:ascii="Arial" w:eastAsia="Times New Roman" w:hAnsi="Arial" w:cs="Arial"/>
          <w:color w:val="244061"/>
          <w:sz w:val="44"/>
          <w:szCs w:val="44"/>
          <w:lang w:eastAsia="ru-RU"/>
        </w:rPr>
        <w:t>Молодежь</w:t>
      </w:r>
      <w:r w:rsidRPr="00F337A7">
        <w:rPr>
          <w:rFonts w:ascii="Berlin Sans FB" w:eastAsia="Times New Roman" w:hAnsi="Berlin Sans FB" w:cs="Berlin Sans FB"/>
          <w:color w:val="244061"/>
          <w:sz w:val="44"/>
          <w:szCs w:val="44"/>
          <w:lang w:eastAsia="ru-RU"/>
        </w:rPr>
        <w:t xml:space="preserve"> </w:t>
      </w:r>
      <w:r w:rsidRPr="00F337A7">
        <w:rPr>
          <w:rFonts w:ascii="Arial" w:eastAsia="Times New Roman" w:hAnsi="Arial" w:cs="Arial"/>
          <w:color w:val="244061"/>
          <w:sz w:val="44"/>
          <w:szCs w:val="44"/>
          <w:lang w:eastAsia="ru-RU"/>
        </w:rPr>
        <w:t>против</w:t>
      </w:r>
      <w:r w:rsidRPr="00F337A7">
        <w:rPr>
          <w:rFonts w:ascii="Berlin Sans FB" w:eastAsia="Times New Roman" w:hAnsi="Berlin Sans FB" w:cs="Berlin Sans FB"/>
          <w:color w:val="244061"/>
          <w:sz w:val="44"/>
          <w:szCs w:val="44"/>
          <w:lang w:eastAsia="ru-RU"/>
        </w:rPr>
        <w:t xml:space="preserve"> </w:t>
      </w:r>
      <w:r w:rsidRPr="00F337A7">
        <w:rPr>
          <w:rFonts w:ascii="Arial" w:eastAsia="Times New Roman" w:hAnsi="Arial" w:cs="Arial"/>
          <w:color w:val="244061"/>
          <w:sz w:val="44"/>
          <w:szCs w:val="44"/>
          <w:lang w:eastAsia="ru-RU"/>
        </w:rPr>
        <w:t>коррупции</w:t>
      </w:r>
      <w:r w:rsidRPr="00F337A7">
        <w:rPr>
          <w:rFonts w:ascii="Berlin Sans FB" w:eastAsia="Times New Roman" w:hAnsi="Berlin Sans FB" w:cs="Berlin Sans FB"/>
          <w:color w:val="244061"/>
          <w:sz w:val="44"/>
          <w:szCs w:val="44"/>
          <w:lang w:eastAsia="ru-RU"/>
        </w:rPr>
        <w:t xml:space="preserve">».  </w:t>
      </w:r>
      <w:r w:rsidRPr="00F337A7">
        <w:rPr>
          <w:rFonts w:ascii="Arial" w:eastAsia="Times New Roman" w:hAnsi="Arial" w:cs="Arial"/>
          <w:color w:val="244061"/>
          <w:sz w:val="44"/>
          <w:szCs w:val="44"/>
          <w:lang w:eastAsia="ru-RU"/>
        </w:rPr>
        <w:t>Конкурсные</w:t>
      </w:r>
      <w:r w:rsidRPr="00F337A7">
        <w:rPr>
          <w:rFonts w:ascii="Berlin Sans FB" w:eastAsia="Times New Roman" w:hAnsi="Berlin Sans FB" w:cs="Berlin Sans FB"/>
          <w:color w:val="244061"/>
          <w:sz w:val="44"/>
          <w:szCs w:val="44"/>
          <w:lang w:eastAsia="ru-RU"/>
        </w:rPr>
        <w:t xml:space="preserve"> </w:t>
      </w:r>
      <w:r w:rsidRPr="00F337A7">
        <w:rPr>
          <w:rFonts w:ascii="Arial" w:eastAsia="Times New Roman" w:hAnsi="Arial" w:cs="Arial"/>
          <w:color w:val="244061"/>
          <w:sz w:val="44"/>
          <w:szCs w:val="44"/>
          <w:lang w:eastAsia="ru-RU"/>
        </w:rPr>
        <w:t>работы</w:t>
      </w:r>
      <w:r w:rsidRPr="00F337A7">
        <w:rPr>
          <w:rFonts w:ascii="Berlin Sans FB" w:eastAsia="Times New Roman" w:hAnsi="Berlin Sans FB" w:cs="Berlin Sans FB"/>
          <w:color w:val="244061"/>
          <w:sz w:val="44"/>
          <w:szCs w:val="44"/>
          <w:lang w:eastAsia="ru-RU"/>
        </w:rPr>
        <w:t xml:space="preserve"> </w:t>
      </w:r>
      <w:r w:rsidRPr="00F337A7">
        <w:rPr>
          <w:rFonts w:ascii="Arial" w:eastAsia="Times New Roman" w:hAnsi="Arial" w:cs="Arial"/>
          <w:color w:val="244061"/>
          <w:sz w:val="44"/>
          <w:szCs w:val="44"/>
          <w:lang w:eastAsia="ru-RU"/>
        </w:rPr>
        <w:t>были</w:t>
      </w:r>
      <w:r w:rsidRPr="00F337A7">
        <w:rPr>
          <w:rFonts w:ascii="Berlin Sans FB" w:eastAsia="Times New Roman" w:hAnsi="Berlin Sans FB" w:cs="Berlin Sans FB"/>
          <w:color w:val="244061"/>
          <w:sz w:val="44"/>
          <w:szCs w:val="44"/>
          <w:lang w:eastAsia="ru-RU"/>
        </w:rPr>
        <w:t xml:space="preserve"> </w:t>
      </w:r>
      <w:r w:rsidRPr="00F337A7">
        <w:rPr>
          <w:rFonts w:ascii="Arial" w:eastAsia="Times New Roman" w:hAnsi="Arial" w:cs="Arial"/>
          <w:color w:val="244061"/>
          <w:sz w:val="44"/>
          <w:szCs w:val="44"/>
          <w:lang w:eastAsia="ru-RU"/>
        </w:rPr>
        <w:t>посвящены</w:t>
      </w:r>
      <w:r w:rsidRPr="00F337A7">
        <w:rPr>
          <w:rFonts w:ascii="Berlin Sans FB" w:eastAsia="Times New Roman" w:hAnsi="Berlin Sans FB" w:cs="Berlin Sans FB"/>
          <w:color w:val="244061"/>
          <w:sz w:val="44"/>
          <w:szCs w:val="44"/>
          <w:lang w:eastAsia="ru-RU"/>
        </w:rPr>
        <w:t xml:space="preserve"> </w:t>
      </w:r>
      <w:r w:rsidRPr="00F337A7">
        <w:rPr>
          <w:rFonts w:ascii="Arial" w:eastAsia="Times New Roman" w:hAnsi="Arial" w:cs="Arial"/>
          <w:color w:val="244061"/>
          <w:sz w:val="44"/>
          <w:szCs w:val="44"/>
          <w:lang w:eastAsia="ru-RU"/>
        </w:rPr>
        <w:t>изучению</w:t>
      </w:r>
      <w:r w:rsidRPr="00F337A7">
        <w:rPr>
          <w:rFonts w:ascii="Berlin Sans FB" w:eastAsia="Times New Roman" w:hAnsi="Berlin Sans FB" w:cs="Berlin Sans FB"/>
          <w:color w:val="244061"/>
          <w:sz w:val="44"/>
          <w:szCs w:val="44"/>
          <w:lang w:eastAsia="ru-RU"/>
        </w:rPr>
        <w:t xml:space="preserve"> </w:t>
      </w:r>
      <w:r w:rsidRPr="00F337A7">
        <w:rPr>
          <w:rFonts w:ascii="Arial" w:eastAsia="Times New Roman" w:hAnsi="Arial" w:cs="Arial"/>
          <w:color w:val="244061"/>
          <w:sz w:val="44"/>
          <w:szCs w:val="44"/>
          <w:lang w:eastAsia="ru-RU"/>
        </w:rPr>
        <w:t>любых</w:t>
      </w:r>
      <w:r w:rsidRPr="00F337A7">
        <w:rPr>
          <w:rFonts w:ascii="Berlin Sans FB" w:eastAsia="Times New Roman" w:hAnsi="Berlin Sans FB" w:cs="Berlin Sans FB"/>
          <w:color w:val="244061"/>
          <w:sz w:val="44"/>
          <w:szCs w:val="44"/>
          <w:lang w:eastAsia="ru-RU"/>
        </w:rPr>
        <w:t xml:space="preserve"> </w:t>
      </w:r>
      <w:r w:rsidRPr="00F337A7">
        <w:rPr>
          <w:rFonts w:ascii="Arial" w:eastAsia="Times New Roman" w:hAnsi="Arial" w:cs="Arial"/>
          <w:color w:val="244061"/>
          <w:sz w:val="44"/>
          <w:szCs w:val="44"/>
          <w:lang w:eastAsia="ru-RU"/>
        </w:rPr>
        <w:t>аспектов</w:t>
      </w:r>
      <w:r w:rsidRPr="00F337A7">
        <w:rPr>
          <w:rFonts w:ascii="Berlin Sans FB" w:eastAsia="Times New Roman" w:hAnsi="Berlin Sans FB" w:cs="Berlin Sans FB"/>
          <w:color w:val="244061"/>
          <w:sz w:val="44"/>
          <w:szCs w:val="44"/>
          <w:lang w:eastAsia="ru-RU"/>
        </w:rPr>
        <w:t xml:space="preserve"> </w:t>
      </w:r>
      <w:r w:rsidRPr="00F337A7">
        <w:rPr>
          <w:rFonts w:ascii="Arial" w:eastAsia="Times New Roman" w:hAnsi="Arial" w:cs="Arial"/>
          <w:color w:val="244061"/>
          <w:sz w:val="44"/>
          <w:szCs w:val="44"/>
          <w:lang w:eastAsia="ru-RU"/>
        </w:rPr>
        <w:t>состояния</w:t>
      </w:r>
      <w:r w:rsidRPr="00F337A7">
        <w:rPr>
          <w:rFonts w:ascii="Berlin Sans FB" w:eastAsia="Times New Roman" w:hAnsi="Berlin Sans FB" w:cs="Berlin Sans FB"/>
          <w:color w:val="244061"/>
          <w:sz w:val="44"/>
          <w:szCs w:val="44"/>
          <w:lang w:eastAsia="ru-RU"/>
        </w:rPr>
        <w:t xml:space="preserve"> </w:t>
      </w:r>
      <w:r w:rsidRPr="00F337A7">
        <w:rPr>
          <w:rFonts w:ascii="Arial" w:eastAsia="Times New Roman" w:hAnsi="Arial" w:cs="Arial"/>
          <w:color w:val="244061"/>
          <w:sz w:val="44"/>
          <w:szCs w:val="44"/>
          <w:lang w:eastAsia="ru-RU"/>
        </w:rPr>
        <w:t>и</w:t>
      </w:r>
      <w:r w:rsidRPr="00F337A7">
        <w:rPr>
          <w:rFonts w:ascii="Berlin Sans FB" w:eastAsia="Times New Roman" w:hAnsi="Berlin Sans FB" w:cs="Berlin Sans FB"/>
          <w:color w:val="244061"/>
          <w:sz w:val="44"/>
          <w:szCs w:val="44"/>
          <w:lang w:eastAsia="ru-RU"/>
        </w:rPr>
        <w:t xml:space="preserve"> </w:t>
      </w:r>
      <w:r w:rsidRPr="00F337A7">
        <w:rPr>
          <w:rFonts w:ascii="Arial" w:eastAsia="Times New Roman" w:hAnsi="Arial" w:cs="Arial"/>
          <w:color w:val="244061"/>
          <w:sz w:val="44"/>
          <w:szCs w:val="44"/>
          <w:lang w:eastAsia="ru-RU"/>
        </w:rPr>
        <w:t>проблемы</w:t>
      </w:r>
      <w:r w:rsidRPr="00F337A7">
        <w:rPr>
          <w:rFonts w:ascii="Berlin Sans FB" w:eastAsia="Times New Roman" w:hAnsi="Berlin Sans FB" w:cs="Berlin Sans FB"/>
          <w:color w:val="244061"/>
          <w:sz w:val="44"/>
          <w:szCs w:val="44"/>
          <w:lang w:eastAsia="ru-RU"/>
        </w:rPr>
        <w:t xml:space="preserve"> </w:t>
      </w:r>
      <w:r w:rsidRPr="00F337A7">
        <w:rPr>
          <w:rFonts w:ascii="Arial" w:eastAsia="Times New Roman" w:hAnsi="Arial" w:cs="Arial"/>
          <w:color w:val="244061"/>
          <w:sz w:val="44"/>
          <w:szCs w:val="44"/>
          <w:lang w:eastAsia="ru-RU"/>
        </w:rPr>
        <w:t>борьбы</w:t>
      </w:r>
      <w:r w:rsidRPr="00F337A7">
        <w:rPr>
          <w:rFonts w:ascii="Berlin Sans FB" w:eastAsia="Times New Roman" w:hAnsi="Berlin Sans FB" w:cs="Berlin Sans FB"/>
          <w:color w:val="244061"/>
          <w:sz w:val="44"/>
          <w:szCs w:val="44"/>
          <w:lang w:eastAsia="ru-RU"/>
        </w:rPr>
        <w:t xml:space="preserve"> </w:t>
      </w:r>
      <w:r w:rsidRPr="00F337A7">
        <w:rPr>
          <w:rFonts w:ascii="Arial" w:eastAsia="Times New Roman" w:hAnsi="Arial" w:cs="Arial"/>
          <w:color w:val="244061"/>
          <w:sz w:val="44"/>
          <w:szCs w:val="44"/>
          <w:lang w:eastAsia="ru-RU"/>
        </w:rPr>
        <w:t>с</w:t>
      </w:r>
      <w:r w:rsidRPr="00F337A7">
        <w:rPr>
          <w:rFonts w:ascii="Berlin Sans FB" w:eastAsia="Times New Roman" w:hAnsi="Berlin Sans FB" w:cs="Berlin Sans FB"/>
          <w:color w:val="244061"/>
          <w:sz w:val="44"/>
          <w:szCs w:val="44"/>
          <w:lang w:eastAsia="ru-RU"/>
        </w:rPr>
        <w:t xml:space="preserve"> </w:t>
      </w:r>
      <w:r w:rsidRPr="00F337A7">
        <w:rPr>
          <w:rFonts w:ascii="Arial" w:eastAsia="Times New Roman" w:hAnsi="Arial" w:cs="Arial"/>
          <w:color w:val="244061"/>
          <w:sz w:val="44"/>
          <w:szCs w:val="44"/>
          <w:lang w:eastAsia="ru-RU"/>
        </w:rPr>
        <w:t>коррупционной</w:t>
      </w:r>
      <w:r w:rsidRPr="00F337A7">
        <w:rPr>
          <w:rFonts w:ascii="Berlin Sans FB" w:eastAsia="Times New Roman" w:hAnsi="Berlin Sans FB" w:cs="Berlin Sans FB"/>
          <w:color w:val="244061"/>
          <w:sz w:val="44"/>
          <w:szCs w:val="44"/>
          <w:lang w:eastAsia="ru-RU"/>
        </w:rPr>
        <w:t xml:space="preserve"> </w:t>
      </w:r>
      <w:r w:rsidRPr="00F337A7">
        <w:rPr>
          <w:rFonts w:ascii="Arial" w:eastAsia="Times New Roman" w:hAnsi="Arial" w:cs="Arial"/>
          <w:color w:val="244061"/>
          <w:sz w:val="44"/>
          <w:szCs w:val="44"/>
          <w:lang w:eastAsia="ru-RU"/>
        </w:rPr>
        <w:t>преступностью</w:t>
      </w:r>
      <w:r w:rsidRPr="00F337A7">
        <w:rPr>
          <w:rFonts w:ascii="Berlin Sans FB" w:eastAsia="Times New Roman" w:hAnsi="Berlin Sans FB" w:cs="Berlin Sans FB"/>
          <w:color w:val="244061"/>
          <w:sz w:val="44"/>
          <w:szCs w:val="44"/>
          <w:lang w:eastAsia="ru-RU"/>
        </w:rPr>
        <w:t>.</w:t>
      </w:r>
    </w:p>
    <w:p w:rsidR="00F337A7" w:rsidRPr="00F337A7" w:rsidRDefault="00F337A7" w:rsidP="00F337A7">
      <w:pPr>
        <w:spacing w:after="0" w:line="240" w:lineRule="auto"/>
        <w:jc w:val="center"/>
        <w:rPr>
          <w:rFonts w:ascii="Calibri" w:eastAsia="Times New Roman" w:hAnsi="Calibri" w:cs="Berlin Sans FB"/>
          <w:color w:val="244061"/>
          <w:sz w:val="44"/>
          <w:szCs w:val="44"/>
          <w:lang w:eastAsia="ru-RU"/>
        </w:rPr>
      </w:pPr>
    </w:p>
    <w:p w:rsidR="00F337A7" w:rsidRPr="00F337A7" w:rsidRDefault="00F337A7" w:rsidP="00F337A7">
      <w:pPr>
        <w:spacing w:after="0" w:line="240" w:lineRule="auto"/>
        <w:jc w:val="center"/>
        <w:rPr>
          <w:rFonts w:ascii="Berlin Sans FB" w:eastAsia="Times New Roman" w:hAnsi="Berlin Sans FB" w:cs="Berlin Sans FB"/>
          <w:color w:val="244061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3336290</wp:posOffset>
            </wp:positionH>
            <wp:positionV relativeFrom="paragraph">
              <wp:posOffset>329565</wp:posOffset>
            </wp:positionV>
            <wp:extent cx="3517900" cy="2085975"/>
            <wp:effectExtent l="0" t="0" r="6350" b="952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329565</wp:posOffset>
            </wp:positionV>
            <wp:extent cx="3517900" cy="2085975"/>
            <wp:effectExtent l="0" t="0" r="6350" b="952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37A7">
        <w:rPr>
          <w:rFonts w:ascii="Calibri" w:eastAsia="Times New Roman" w:hAnsi="Calibri" w:cs="Berlin Sans FB"/>
          <w:color w:val="244061"/>
          <w:sz w:val="44"/>
          <w:szCs w:val="44"/>
          <w:lang w:eastAsia="ru-RU"/>
        </w:rPr>
        <w:t xml:space="preserve">   </w:t>
      </w:r>
    </w:p>
    <w:p w:rsidR="00F337A7" w:rsidRPr="00F337A7" w:rsidRDefault="00F337A7" w:rsidP="00F337A7">
      <w:pPr>
        <w:spacing w:after="0" w:line="240" w:lineRule="auto"/>
        <w:rPr>
          <w:rFonts w:ascii="Berlin Sans FB" w:eastAsia="Times New Roman" w:hAnsi="Berlin Sans FB" w:cs="Berlin Sans FB"/>
          <w:sz w:val="44"/>
          <w:szCs w:val="44"/>
          <w:lang w:eastAsia="ru-RU"/>
        </w:rPr>
      </w:pPr>
    </w:p>
    <w:p w:rsidR="00F337A7" w:rsidRPr="00F337A7" w:rsidRDefault="00F337A7" w:rsidP="00F337A7">
      <w:pPr>
        <w:spacing w:after="0" w:line="240" w:lineRule="auto"/>
        <w:rPr>
          <w:rFonts w:ascii="Berlin Sans FB" w:eastAsia="Times New Roman" w:hAnsi="Berlin Sans FB" w:cs="Berlin Sans FB"/>
          <w:sz w:val="44"/>
          <w:szCs w:val="44"/>
          <w:lang w:eastAsia="ru-RU"/>
        </w:rPr>
      </w:pPr>
    </w:p>
    <w:p w:rsidR="00F337A7" w:rsidRPr="00F337A7" w:rsidRDefault="00F337A7" w:rsidP="00F337A7">
      <w:pPr>
        <w:spacing w:after="0" w:line="240" w:lineRule="auto"/>
        <w:rPr>
          <w:rFonts w:ascii="Berlin Sans FB" w:eastAsia="Times New Roman" w:hAnsi="Berlin Sans FB" w:cs="Berlin Sans FB"/>
          <w:sz w:val="44"/>
          <w:szCs w:val="44"/>
          <w:lang w:eastAsia="ru-RU"/>
        </w:rPr>
      </w:pPr>
    </w:p>
    <w:p w:rsidR="00F337A7" w:rsidRPr="00F337A7" w:rsidRDefault="00F337A7" w:rsidP="00F337A7">
      <w:pPr>
        <w:spacing w:after="0" w:line="240" w:lineRule="auto"/>
        <w:rPr>
          <w:rFonts w:ascii="Berlin Sans FB" w:eastAsia="Times New Roman" w:hAnsi="Berlin Sans FB" w:cs="Berlin Sans FB"/>
          <w:sz w:val="44"/>
          <w:szCs w:val="44"/>
          <w:lang w:eastAsia="ru-RU"/>
        </w:rPr>
      </w:pPr>
    </w:p>
    <w:p w:rsidR="00F337A7" w:rsidRPr="00F337A7" w:rsidRDefault="00F337A7" w:rsidP="00F337A7">
      <w:pPr>
        <w:spacing w:after="0" w:line="240" w:lineRule="auto"/>
        <w:rPr>
          <w:rFonts w:ascii="Berlin Sans FB" w:eastAsia="Times New Roman" w:hAnsi="Berlin Sans FB" w:cs="Berlin Sans FB"/>
          <w:sz w:val="44"/>
          <w:szCs w:val="44"/>
          <w:lang w:eastAsia="ru-RU"/>
        </w:rPr>
      </w:pPr>
    </w:p>
    <w:p w:rsidR="00F337A7" w:rsidRPr="00F337A7" w:rsidRDefault="00F337A7" w:rsidP="00F337A7">
      <w:pPr>
        <w:spacing w:after="0" w:line="240" w:lineRule="auto"/>
        <w:rPr>
          <w:rFonts w:ascii="Berlin Sans FB" w:eastAsia="Times New Roman" w:hAnsi="Berlin Sans FB" w:cs="Berlin Sans FB"/>
          <w:sz w:val="44"/>
          <w:szCs w:val="44"/>
          <w:lang w:eastAsia="ru-RU"/>
        </w:rPr>
      </w:pPr>
    </w:p>
    <w:p w:rsidR="00F337A7" w:rsidRPr="00F337A7" w:rsidRDefault="00F337A7" w:rsidP="00F337A7">
      <w:pPr>
        <w:spacing w:after="0" w:line="240" w:lineRule="auto"/>
        <w:rPr>
          <w:rFonts w:ascii="Berlin Sans FB" w:eastAsia="Times New Roman" w:hAnsi="Berlin Sans FB" w:cs="Berlin Sans FB"/>
          <w:sz w:val="44"/>
          <w:szCs w:val="44"/>
          <w:lang w:eastAsia="ru-RU"/>
        </w:rPr>
      </w:pPr>
    </w:p>
    <w:p w:rsidR="00F337A7" w:rsidRPr="00F337A7" w:rsidRDefault="00F337A7" w:rsidP="00F337A7">
      <w:pPr>
        <w:spacing w:after="0" w:line="240" w:lineRule="auto"/>
        <w:rPr>
          <w:rFonts w:ascii="Calibri" w:eastAsia="Times New Roman" w:hAnsi="Calibri" w:cs="Berlin Sans FB"/>
          <w:sz w:val="44"/>
          <w:szCs w:val="44"/>
          <w:lang w:eastAsia="ru-RU"/>
        </w:rPr>
      </w:pPr>
    </w:p>
    <w:p w:rsidR="00F337A7" w:rsidRPr="00F337A7" w:rsidRDefault="00F337A7" w:rsidP="00F337A7">
      <w:pPr>
        <w:spacing w:after="0" w:line="240" w:lineRule="auto"/>
        <w:rPr>
          <w:rFonts w:ascii="Calibri" w:eastAsia="Times New Roman" w:hAnsi="Calibri" w:cs="Berlin Sans FB"/>
          <w:sz w:val="44"/>
          <w:szCs w:val="44"/>
          <w:lang w:eastAsia="ru-RU"/>
        </w:rPr>
      </w:pPr>
    </w:p>
    <w:p w:rsidR="00F337A7" w:rsidRPr="00F337A7" w:rsidRDefault="00F337A7" w:rsidP="00F337A7">
      <w:pPr>
        <w:spacing w:after="0" w:line="240" w:lineRule="auto"/>
        <w:rPr>
          <w:rFonts w:ascii="Berlin Sans FB" w:eastAsia="Times New Roman" w:hAnsi="Berlin Sans FB" w:cs="Berlin Sans FB"/>
          <w:sz w:val="44"/>
          <w:szCs w:val="44"/>
          <w:lang w:eastAsia="ru-RU"/>
        </w:rPr>
      </w:pPr>
      <w:r>
        <w:rPr>
          <w:rFonts w:ascii="Berlin Sans FB" w:eastAsia="Times New Roman" w:hAnsi="Berlin Sans FB" w:cs="Berlin Sans FB"/>
          <w:noProof/>
          <w:sz w:val="44"/>
          <w:szCs w:val="4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3497580</wp:posOffset>
            </wp:positionH>
            <wp:positionV relativeFrom="paragraph">
              <wp:posOffset>52070</wp:posOffset>
            </wp:positionV>
            <wp:extent cx="3438525" cy="2371725"/>
            <wp:effectExtent l="0" t="0" r="9525" b="952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" w:eastAsia="Times New Roman" w:hAnsi="Berlin Sans FB" w:cs="Berlin Sans FB"/>
          <w:noProof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52070</wp:posOffset>
            </wp:positionV>
            <wp:extent cx="3457575" cy="2371725"/>
            <wp:effectExtent l="0" t="0" r="9525" b="952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7A7" w:rsidRPr="00F337A7" w:rsidRDefault="00F337A7" w:rsidP="00F337A7">
      <w:pPr>
        <w:tabs>
          <w:tab w:val="left" w:pos="5940"/>
        </w:tabs>
        <w:spacing w:after="0" w:line="240" w:lineRule="auto"/>
        <w:rPr>
          <w:rFonts w:ascii="Berlin Sans FB" w:eastAsia="Times New Roman" w:hAnsi="Berlin Sans FB" w:cs="Berlin Sans FB"/>
          <w:sz w:val="44"/>
          <w:szCs w:val="44"/>
          <w:lang w:eastAsia="ru-RU"/>
        </w:rPr>
      </w:pPr>
      <w:r w:rsidRPr="00F337A7">
        <w:rPr>
          <w:rFonts w:ascii="Berlin Sans FB" w:eastAsia="Times New Roman" w:hAnsi="Berlin Sans FB" w:cs="Berlin Sans FB"/>
          <w:sz w:val="44"/>
          <w:szCs w:val="44"/>
          <w:lang w:eastAsia="ru-RU"/>
        </w:rPr>
        <w:tab/>
      </w:r>
    </w:p>
    <w:p w:rsidR="00F337A7" w:rsidRPr="00F337A7" w:rsidRDefault="00F337A7" w:rsidP="00F337A7">
      <w:pPr>
        <w:spacing w:after="0" w:line="240" w:lineRule="auto"/>
        <w:rPr>
          <w:rFonts w:ascii="Berlin Sans FB" w:eastAsia="Times New Roman" w:hAnsi="Berlin Sans FB" w:cs="Berlin Sans FB"/>
          <w:sz w:val="44"/>
          <w:szCs w:val="44"/>
          <w:lang w:eastAsia="ru-RU"/>
        </w:rPr>
      </w:pPr>
    </w:p>
    <w:p w:rsidR="00F337A7" w:rsidRPr="00F337A7" w:rsidRDefault="00F337A7" w:rsidP="00F337A7">
      <w:pPr>
        <w:spacing w:after="0" w:line="240" w:lineRule="auto"/>
        <w:rPr>
          <w:rFonts w:ascii="Berlin Sans FB" w:eastAsia="Times New Roman" w:hAnsi="Berlin Sans FB" w:cs="Berlin Sans FB"/>
          <w:sz w:val="44"/>
          <w:szCs w:val="44"/>
          <w:lang w:eastAsia="ru-RU"/>
        </w:rPr>
      </w:pPr>
    </w:p>
    <w:p w:rsidR="00F337A7" w:rsidRPr="00F337A7" w:rsidRDefault="00F337A7" w:rsidP="00F337A7">
      <w:pPr>
        <w:spacing w:after="0" w:line="240" w:lineRule="auto"/>
        <w:rPr>
          <w:rFonts w:ascii="Berlin Sans FB" w:eastAsia="Times New Roman" w:hAnsi="Berlin Sans FB" w:cs="Berlin Sans FB"/>
          <w:sz w:val="44"/>
          <w:szCs w:val="44"/>
          <w:lang w:eastAsia="ru-RU"/>
        </w:rPr>
      </w:pPr>
    </w:p>
    <w:p w:rsidR="00F337A7" w:rsidRPr="00F337A7" w:rsidRDefault="00F337A7" w:rsidP="00F337A7">
      <w:pPr>
        <w:spacing w:after="0" w:line="240" w:lineRule="auto"/>
        <w:rPr>
          <w:rFonts w:ascii="Berlin Sans FB" w:eastAsia="Times New Roman" w:hAnsi="Berlin Sans FB" w:cs="Berlin Sans FB"/>
          <w:sz w:val="44"/>
          <w:szCs w:val="44"/>
          <w:lang w:eastAsia="ru-RU"/>
        </w:rPr>
      </w:pPr>
    </w:p>
    <w:p w:rsidR="00F337A7" w:rsidRPr="00F337A7" w:rsidRDefault="00F337A7" w:rsidP="00F337A7">
      <w:pPr>
        <w:spacing w:after="0" w:line="240" w:lineRule="auto"/>
        <w:rPr>
          <w:rFonts w:ascii="Berlin Sans FB" w:eastAsia="Times New Roman" w:hAnsi="Berlin Sans FB" w:cs="Berlin Sans FB"/>
          <w:sz w:val="44"/>
          <w:szCs w:val="44"/>
          <w:lang w:eastAsia="ru-RU"/>
        </w:rPr>
      </w:pPr>
    </w:p>
    <w:p w:rsidR="00F337A7" w:rsidRPr="00F337A7" w:rsidRDefault="00F337A7" w:rsidP="00F337A7">
      <w:pPr>
        <w:spacing w:after="0" w:line="240" w:lineRule="auto"/>
        <w:rPr>
          <w:rFonts w:ascii="Berlin Sans FB" w:eastAsia="Times New Roman" w:hAnsi="Berlin Sans FB" w:cs="Berlin Sans FB"/>
          <w:sz w:val="44"/>
          <w:szCs w:val="44"/>
          <w:lang w:eastAsia="ru-RU"/>
        </w:rPr>
      </w:pPr>
    </w:p>
    <w:p w:rsidR="00F337A7" w:rsidRPr="00F337A7" w:rsidRDefault="00F337A7" w:rsidP="00F337A7">
      <w:pPr>
        <w:spacing w:after="0" w:line="240" w:lineRule="auto"/>
        <w:rPr>
          <w:rFonts w:ascii="Berlin Sans FB" w:eastAsia="Times New Roman" w:hAnsi="Berlin Sans FB" w:cs="Berlin Sans FB"/>
          <w:sz w:val="44"/>
          <w:szCs w:val="44"/>
          <w:lang w:eastAsia="ru-RU"/>
        </w:rPr>
      </w:pPr>
    </w:p>
    <w:p w:rsidR="00F337A7" w:rsidRPr="00F337A7" w:rsidRDefault="00F337A7" w:rsidP="00F337A7">
      <w:pPr>
        <w:spacing w:after="0" w:line="240" w:lineRule="auto"/>
        <w:rPr>
          <w:rFonts w:ascii="Calibri" w:eastAsia="Times New Roman" w:hAnsi="Calibri" w:cs="Berlin Sans FB"/>
          <w:sz w:val="44"/>
          <w:szCs w:val="44"/>
          <w:lang w:eastAsia="ru-RU"/>
        </w:rPr>
      </w:pPr>
    </w:p>
    <w:p w:rsidR="00F337A7" w:rsidRPr="00F337A7" w:rsidRDefault="00F337A7" w:rsidP="00F337A7">
      <w:pPr>
        <w:spacing w:after="0" w:line="240" w:lineRule="auto"/>
        <w:rPr>
          <w:rFonts w:ascii="Calibri" w:eastAsia="Times New Roman" w:hAnsi="Calibri" w:cs="Berlin Sans FB"/>
          <w:sz w:val="44"/>
          <w:szCs w:val="44"/>
          <w:lang w:eastAsia="ru-RU"/>
        </w:rPr>
      </w:pPr>
    </w:p>
    <w:p w:rsidR="00F337A7" w:rsidRPr="00F337A7" w:rsidRDefault="00F337A7" w:rsidP="00F337A7">
      <w:pPr>
        <w:spacing w:after="0" w:line="240" w:lineRule="auto"/>
        <w:rPr>
          <w:rFonts w:ascii="Calibri" w:eastAsia="Times New Roman" w:hAnsi="Calibri" w:cs="Berlin Sans FB"/>
          <w:sz w:val="44"/>
          <w:szCs w:val="44"/>
          <w:lang w:eastAsia="ru-RU"/>
        </w:rPr>
      </w:pPr>
    </w:p>
    <w:p w:rsidR="00F337A7" w:rsidRPr="00F337A7" w:rsidRDefault="00F337A7" w:rsidP="00F337A7">
      <w:pPr>
        <w:spacing w:after="0" w:line="240" w:lineRule="auto"/>
        <w:rPr>
          <w:rFonts w:ascii="Calibri" w:eastAsia="Times New Roman" w:hAnsi="Calibri" w:cs="Berlin Sans FB"/>
          <w:sz w:val="44"/>
          <w:szCs w:val="44"/>
          <w:lang w:eastAsia="ru-RU"/>
        </w:rPr>
      </w:pPr>
    </w:p>
    <w:p w:rsidR="00F337A7" w:rsidRPr="00F337A7" w:rsidRDefault="00F337A7" w:rsidP="00F337A7">
      <w:pPr>
        <w:spacing w:after="0" w:line="240" w:lineRule="auto"/>
        <w:rPr>
          <w:rFonts w:ascii="Calibri" w:eastAsia="Times New Roman" w:hAnsi="Calibri" w:cs="Berlin Sans FB"/>
          <w:sz w:val="44"/>
          <w:szCs w:val="44"/>
          <w:lang w:eastAsia="ru-RU"/>
        </w:rPr>
      </w:pPr>
    </w:p>
    <w:p w:rsidR="00F337A7" w:rsidRPr="00F337A7" w:rsidRDefault="00F337A7" w:rsidP="00F337A7">
      <w:pPr>
        <w:tabs>
          <w:tab w:val="left" w:pos="41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4F81BD"/>
          <w:sz w:val="72"/>
          <w:szCs w:val="72"/>
          <w:lang w:eastAsia="ru-RU"/>
        </w:rPr>
      </w:pPr>
      <w:r w:rsidRPr="00F337A7">
        <w:rPr>
          <w:rFonts w:ascii="Times New Roman" w:eastAsia="Times New Roman" w:hAnsi="Times New Roman" w:cs="Times New Roman"/>
          <w:b/>
          <w:bCs/>
          <w:caps/>
          <w:color w:val="4F81BD"/>
          <w:sz w:val="72"/>
          <w:szCs w:val="72"/>
          <w:lang w:eastAsia="ru-RU"/>
        </w:rPr>
        <w:lastRenderedPageBreak/>
        <w:t>Конкурс сочинений «Коррупции – нет!»</w:t>
      </w:r>
    </w:p>
    <w:p w:rsidR="00F337A7" w:rsidRPr="00F337A7" w:rsidRDefault="00F337A7" w:rsidP="00F337A7">
      <w:pPr>
        <w:tabs>
          <w:tab w:val="left" w:pos="41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4F81BD"/>
          <w:sz w:val="72"/>
          <w:szCs w:val="72"/>
          <w:lang w:eastAsia="ru-RU"/>
        </w:rPr>
      </w:pPr>
    </w:p>
    <w:p w:rsidR="00F337A7" w:rsidRPr="00F337A7" w:rsidRDefault="00F337A7" w:rsidP="00F337A7">
      <w:pPr>
        <w:tabs>
          <w:tab w:val="left" w:pos="41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4F81BD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noProof/>
          <w:color w:val="4F81BD"/>
          <w:sz w:val="72"/>
          <w:szCs w:val="72"/>
          <w:lang w:eastAsia="ru-RU"/>
        </w:rPr>
        <w:drawing>
          <wp:inline distT="0" distB="0" distL="0" distR="0">
            <wp:extent cx="4761865" cy="387604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876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37A7" w:rsidRPr="00F337A7" w:rsidRDefault="00F337A7" w:rsidP="00F337A7">
      <w:pPr>
        <w:tabs>
          <w:tab w:val="left" w:pos="41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7030A0"/>
          <w:sz w:val="72"/>
          <w:szCs w:val="72"/>
          <w:lang w:eastAsia="ru-RU"/>
        </w:rPr>
      </w:pPr>
      <w:r w:rsidRPr="00F337A7">
        <w:rPr>
          <w:rFonts w:ascii="Trebuchet MS" w:eastAsia="Times New Roman" w:hAnsi="Trebuchet MS" w:cs="Trebuchet MS"/>
          <w:color w:val="7030A0"/>
          <w:sz w:val="36"/>
          <w:szCs w:val="36"/>
          <w:lang w:eastAsia="ru-RU"/>
        </w:rPr>
        <w:t>деловой игры под лозунгом «Аксубаево – территория, свободная от коррупции».</w:t>
      </w:r>
    </w:p>
    <w:p w:rsidR="00F337A7" w:rsidRPr="00F337A7" w:rsidRDefault="00F337A7" w:rsidP="00F337A7">
      <w:pPr>
        <w:tabs>
          <w:tab w:val="left" w:pos="41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4F81BD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715000" cy="3810000"/>
            <wp:effectExtent l="0" t="0" r="0" b="0"/>
            <wp:docPr id="13" name="Рисунок 13" descr="IMG_0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2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7A7" w:rsidRPr="00F337A7" w:rsidRDefault="00F337A7" w:rsidP="00F337A7">
      <w:pPr>
        <w:tabs>
          <w:tab w:val="left" w:pos="414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337A7" w:rsidRPr="00F337A7" w:rsidRDefault="00F337A7" w:rsidP="00F337A7">
      <w:pPr>
        <w:tabs>
          <w:tab w:val="left" w:pos="41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4F81BD"/>
          <w:sz w:val="72"/>
          <w:szCs w:val="72"/>
          <w:lang w:eastAsia="ru-RU"/>
        </w:rPr>
      </w:pPr>
    </w:p>
    <w:p w:rsidR="00F337A7" w:rsidRPr="00F337A7" w:rsidRDefault="00F337A7" w:rsidP="00F337A7">
      <w:pPr>
        <w:tabs>
          <w:tab w:val="left" w:pos="414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aps/>
          <w:color w:val="4F81B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715000" cy="3810000"/>
            <wp:effectExtent l="0" t="0" r="0" b="0"/>
            <wp:docPr id="12" name="Рисунок 12" descr="IMG_0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2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3810000"/>
            <wp:effectExtent l="0" t="0" r="0" b="0"/>
            <wp:docPr id="11" name="Рисунок 11" descr="IMG_0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2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3810000"/>
            <wp:effectExtent l="0" t="0" r="0" b="0"/>
            <wp:docPr id="10" name="Рисунок 10" descr="IMG_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27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tabs>
          <w:tab w:val="left" w:pos="3720"/>
        </w:tabs>
        <w:spacing w:after="0" w:line="240" w:lineRule="auto"/>
        <w:jc w:val="center"/>
        <w:rPr>
          <w:rFonts w:ascii="Trebuchet MS" w:eastAsia="Times New Roman" w:hAnsi="Trebuchet MS" w:cs="Trebuchet MS"/>
          <w:b/>
          <w:bCs/>
          <w:caps/>
          <w:color w:val="8064A2"/>
          <w:sz w:val="40"/>
          <w:szCs w:val="40"/>
          <w:lang w:eastAsia="ru-RU"/>
        </w:rPr>
      </w:pPr>
      <w:r w:rsidRPr="00F337A7">
        <w:rPr>
          <w:rFonts w:ascii="Trebuchet MS" w:eastAsia="Times New Roman" w:hAnsi="Trebuchet MS" w:cs="Trebuchet MS"/>
          <w:b/>
          <w:bCs/>
          <w:caps/>
          <w:color w:val="8064A2"/>
          <w:sz w:val="40"/>
          <w:szCs w:val="40"/>
          <w:lang w:eastAsia="ru-RU"/>
        </w:rPr>
        <w:t>Районный круглый стол</w:t>
      </w: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3810000"/>
            <wp:effectExtent l="0" t="0" r="0" b="0"/>
            <wp:docPr id="9" name="Рисунок 9" descr="IMG_0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99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3810000"/>
            <wp:effectExtent l="0" t="0" r="0" b="0"/>
            <wp:docPr id="8" name="Рисунок 8" descr="IMG_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10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3810000"/>
            <wp:effectExtent l="0" t="0" r="0" b="0"/>
            <wp:docPr id="7" name="Рисунок 7" descr="IMG_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104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-269240</wp:posOffset>
            </wp:positionH>
            <wp:positionV relativeFrom="paragraph">
              <wp:posOffset>411480</wp:posOffset>
            </wp:positionV>
            <wp:extent cx="3451860" cy="25146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3426460</wp:posOffset>
            </wp:positionH>
            <wp:positionV relativeFrom="paragraph">
              <wp:posOffset>-464185</wp:posOffset>
            </wp:positionV>
            <wp:extent cx="3634740" cy="2514600"/>
            <wp:effectExtent l="0" t="0" r="381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37A7"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2300" cy="2190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37A7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2750" cy="2219325"/>
            <wp:effectExtent l="0" t="0" r="0" b="9525"/>
            <wp:docPr id="5" name="Рисунок 5" descr="SDC1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DC1000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FF0000"/>
          <w:sz w:val="32"/>
          <w:szCs w:val="32"/>
        </w:rPr>
      </w:pPr>
      <w:r w:rsidRPr="00F337A7">
        <w:rPr>
          <w:rFonts w:ascii="Times New Roman" w:eastAsia="Calibri" w:hAnsi="Times New Roman" w:cs="Times New Roman"/>
          <w:sz w:val="24"/>
          <w:szCs w:val="24"/>
        </w:rPr>
        <w:tab/>
      </w:r>
      <w:r w:rsidRPr="00F337A7">
        <w:rPr>
          <w:rFonts w:ascii="Times New Roman" w:eastAsia="Calibri" w:hAnsi="Times New Roman" w:cs="Times New Roman"/>
          <w:sz w:val="24"/>
          <w:szCs w:val="24"/>
        </w:rPr>
        <w:tab/>
      </w:r>
      <w:r w:rsidRPr="00F337A7">
        <w:rPr>
          <w:rFonts w:ascii="Times New Roman" w:eastAsia="Calibri" w:hAnsi="Times New Roman" w:cs="Times New Roman"/>
          <w:color w:val="FF0000"/>
          <w:sz w:val="32"/>
          <w:szCs w:val="32"/>
        </w:rPr>
        <w:t>Визитки с номерами телефона «Горячая линия»</w:t>
      </w: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37A7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6250" cy="3209925"/>
            <wp:effectExtent l="0" t="0" r="0" b="9525"/>
            <wp:docPr id="4" name="Рисунок 4" descr="SDC10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DC1088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0" t="0" r="0" b="9525"/>
            <wp:docPr id="3" name="Рисунок 3" descr="SDC1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DC1000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6250" cy="3219450"/>
            <wp:effectExtent l="0" t="0" r="0" b="0"/>
            <wp:docPr id="2" name="Рисунок 2" descr="SDC1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DC100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337A7" w:rsidRPr="00F337A7" w:rsidRDefault="00F337A7" w:rsidP="00F337A7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6250" cy="3219450"/>
            <wp:effectExtent l="0" t="0" r="0" b="0"/>
            <wp:docPr id="1" name="Рисунок 1" descr="SDC1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DC100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F2B" w:rsidRDefault="00A44F2B"/>
    <w:sectPr w:rsidR="00A44F2B" w:rsidSect="00B76A26">
      <w:pgSz w:w="11907" w:h="16840"/>
      <w:pgMar w:top="397" w:right="567" w:bottom="397" w:left="709" w:header="170" w:footer="17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162"/>
    <w:rsid w:val="00393162"/>
    <w:rsid w:val="00A44F2B"/>
    <w:rsid w:val="00F33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7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7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://www.zakupki.gov.ru),&#1080;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7911</Words>
  <Characters>45098</Characters>
  <Application>Microsoft Office Word</Application>
  <DocSecurity>0</DocSecurity>
  <Lines>375</Lines>
  <Paragraphs>105</Paragraphs>
  <ScaleCrop>false</ScaleCrop>
  <Company>SPecialiST RePack</Company>
  <LinksUpToDate>false</LinksUpToDate>
  <CharactersWithSpaces>52904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Elmira</dc:creator>
  <cp:keywords/>
  <dc:description/>
  <cp:lastModifiedBy>Elmira</cp:lastModifiedBy>
  <cp:revision>2</cp:revision>
  <dcterms:created xsi:type="dcterms:W3CDTF">2014-09-14T07:01:00Z</dcterms:created>
  <dcterms:modified xsi:type="dcterms:W3CDTF">2014-09-14T07:02:00Z</dcterms:modified>
</cp:coreProperties>
</file>