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3" w:type="dxa"/>
        <w:jc w:val="center"/>
        <w:tblLayout w:type="fixed"/>
        <w:tblLook w:val="01E0"/>
      </w:tblPr>
      <w:tblGrid>
        <w:gridCol w:w="104"/>
        <w:gridCol w:w="3837"/>
        <w:gridCol w:w="1514"/>
        <w:gridCol w:w="4003"/>
        <w:gridCol w:w="75"/>
      </w:tblGrid>
      <w:tr w:rsidR="00FB3FE9" w:rsidRPr="00A93F56" w:rsidTr="00A04BA9">
        <w:trPr>
          <w:trHeight w:val="1523"/>
          <w:jc w:val="center"/>
        </w:trPr>
        <w:tc>
          <w:tcPr>
            <w:tcW w:w="3941" w:type="dxa"/>
            <w:gridSpan w:val="2"/>
            <w:vAlign w:val="center"/>
          </w:tcPr>
          <w:p w:rsidR="00FB3FE9" w:rsidRPr="00A04BA9" w:rsidRDefault="00FB3FE9" w:rsidP="00A04BA9">
            <w:pPr>
              <w:pStyle w:val="1"/>
              <w:spacing w:before="0" w:after="0"/>
              <w:ind w:right="65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A04BA9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A04BA9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472AFD" w:rsidRPr="00A04BA9" w:rsidRDefault="00FB3FE9" w:rsidP="00A04BA9">
            <w:pPr>
              <w:spacing w:after="0"/>
              <w:ind w:right="6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BA9"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 w:rsidRPr="00A04BA9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FB3FE9" w:rsidRPr="00A04BA9" w:rsidRDefault="00FB3FE9" w:rsidP="00A04BA9">
            <w:pPr>
              <w:spacing w:after="0"/>
              <w:ind w:right="6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FB3FE9" w:rsidRPr="00A04BA9" w:rsidRDefault="00FB3FE9" w:rsidP="00A04BA9">
            <w:pPr>
              <w:ind w:right="6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14" w:type="dxa"/>
            <w:vAlign w:val="center"/>
          </w:tcPr>
          <w:p w:rsidR="00FB3FE9" w:rsidRPr="00A04BA9" w:rsidRDefault="00FB3FE9" w:rsidP="00A04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8" w:type="dxa"/>
            <w:gridSpan w:val="2"/>
            <w:vAlign w:val="center"/>
          </w:tcPr>
          <w:p w:rsidR="00FB3FE9" w:rsidRPr="00A04BA9" w:rsidRDefault="00FB3FE9" w:rsidP="00A04BA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04BA9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472AFD" w:rsidRPr="00A04BA9" w:rsidRDefault="00FB3FE9" w:rsidP="00A04B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472AFD" w:rsidRPr="00A04BA9" w:rsidRDefault="00FB3FE9" w:rsidP="00A04B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FB3FE9" w:rsidRPr="00A04BA9" w:rsidRDefault="00FB3FE9" w:rsidP="00A04B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FB3FE9" w:rsidRPr="00A93F56" w:rsidTr="00A04BA9">
        <w:trPr>
          <w:trHeight w:val="655"/>
          <w:jc w:val="center"/>
        </w:trPr>
        <w:tc>
          <w:tcPr>
            <w:tcW w:w="3941" w:type="dxa"/>
            <w:gridSpan w:val="2"/>
            <w:vAlign w:val="center"/>
          </w:tcPr>
          <w:p w:rsidR="00FB3FE9" w:rsidRPr="00A04BA9" w:rsidRDefault="00FB3FE9" w:rsidP="00A04BA9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B3FE9" w:rsidRPr="00A04BA9" w:rsidRDefault="00FB3FE9" w:rsidP="00A04BA9">
            <w:pPr>
              <w:spacing w:after="0" w:line="220" w:lineRule="exac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Яңа Кармәт авылы 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14" w:type="dxa"/>
            <w:vAlign w:val="center"/>
          </w:tcPr>
          <w:p w:rsidR="00FB3FE9" w:rsidRPr="00A04BA9" w:rsidRDefault="00FB3FE9" w:rsidP="00A04BA9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8" w:type="dxa"/>
            <w:gridSpan w:val="2"/>
            <w:vAlign w:val="center"/>
          </w:tcPr>
          <w:p w:rsidR="00FB3FE9" w:rsidRPr="00A04BA9" w:rsidRDefault="00FB3FE9" w:rsidP="00A04BA9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</w:t>
            </w:r>
          </w:p>
          <w:p w:rsidR="00FB3FE9" w:rsidRPr="00A04BA9" w:rsidRDefault="00FB3FE9" w:rsidP="00A04BA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04BA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FB3FE9" w:rsidRPr="004F2481" w:rsidTr="00A04BA9">
        <w:trPr>
          <w:gridBefore w:val="1"/>
          <w:gridAfter w:val="1"/>
          <w:wBefore w:w="104" w:type="dxa"/>
          <w:wAfter w:w="75" w:type="dxa"/>
          <w:trHeight w:val="996"/>
          <w:jc w:val="center"/>
        </w:trPr>
        <w:tc>
          <w:tcPr>
            <w:tcW w:w="9354" w:type="dxa"/>
            <w:gridSpan w:val="3"/>
          </w:tcPr>
          <w:p w:rsidR="00A04BA9" w:rsidRDefault="00A04BA9" w:rsidP="00A04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B3FE9" w:rsidRPr="00A04BA9" w:rsidRDefault="00FB3FE9" w:rsidP="00A04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FB3FE9" w:rsidRPr="00A04BA9" w:rsidRDefault="00FB3FE9" w:rsidP="00A04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A04BA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A04BA9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FB3FE9" w:rsidRPr="00A04BA9" w:rsidRDefault="00FB3FE9" w:rsidP="00A04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4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A04BA9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A04B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331A0B" w:rsidRPr="004F2481" w:rsidRDefault="00331A0B">
      <w:pPr>
        <w:pStyle w:val="ConsPlusTitle"/>
        <w:jc w:val="center"/>
        <w:rPr>
          <w:rFonts w:ascii="Arial" w:hAnsi="Arial" w:cs="Arial"/>
          <w:sz w:val="24"/>
          <w:szCs w:val="24"/>
          <w:lang w:val="en-US"/>
        </w:rPr>
      </w:pPr>
    </w:p>
    <w:p w:rsidR="00331A0B" w:rsidRPr="008B2CE3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РЕШЕНИЕ</w:t>
      </w:r>
    </w:p>
    <w:p w:rsidR="00CE5A34" w:rsidRPr="008B2CE3" w:rsidRDefault="00CE5A3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1A0B" w:rsidRPr="008B2CE3" w:rsidRDefault="00B7075B" w:rsidP="00A04BA9"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F2481">
        <w:rPr>
          <w:rFonts w:ascii="Arial" w:hAnsi="Arial" w:cs="Arial"/>
          <w:sz w:val="24"/>
          <w:szCs w:val="24"/>
        </w:rPr>
        <w:t xml:space="preserve"> №17</w:t>
      </w:r>
      <w:r w:rsidR="00A04BA9" w:rsidRPr="008B2CE3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A04BA9" w:rsidRPr="008B2CE3">
        <w:rPr>
          <w:rFonts w:ascii="Arial" w:hAnsi="Arial" w:cs="Arial"/>
          <w:sz w:val="24"/>
          <w:szCs w:val="24"/>
        </w:rPr>
        <w:t xml:space="preserve">            от </w:t>
      </w:r>
      <w:r w:rsidR="004F2481">
        <w:rPr>
          <w:rFonts w:ascii="Arial" w:hAnsi="Arial" w:cs="Arial"/>
          <w:sz w:val="24"/>
          <w:szCs w:val="24"/>
        </w:rPr>
        <w:t>26</w:t>
      </w:r>
      <w:r w:rsidR="00331A0B" w:rsidRPr="008B2CE3">
        <w:rPr>
          <w:rFonts w:ascii="Arial" w:hAnsi="Arial" w:cs="Arial"/>
          <w:sz w:val="24"/>
          <w:szCs w:val="24"/>
        </w:rPr>
        <w:t xml:space="preserve">  </w:t>
      </w:r>
      <w:r w:rsidR="00FB04C1" w:rsidRPr="008B2CE3">
        <w:rPr>
          <w:rFonts w:ascii="Arial" w:hAnsi="Arial" w:cs="Arial"/>
          <w:sz w:val="24"/>
          <w:szCs w:val="24"/>
        </w:rPr>
        <w:t xml:space="preserve">февраля </w:t>
      </w:r>
      <w:r w:rsidR="00331A0B" w:rsidRPr="008B2CE3">
        <w:rPr>
          <w:rFonts w:ascii="Arial" w:hAnsi="Arial" w:cs="Arial"/>
          <w:sz w:val="24"/>
          <w:szCs w:val="24"/>
        </w:rPr>
        <w:t xml:space="preserve"> 20</w:t>
      </w:r>
      <w:r w:rsidR="00FB04C1" w:rsidRPr="008B2CE3">
        <w:rPr>
          <w:rFonts w:ascii="Arial" w:hAnsi="Arial" w:cs="Arial"/>
          <w:sz w:val="24"/>
          <w:szCs w:val="24"/>
        </w:rPr>
        <w:t>2</w:t>
      </w:r>
      <w:r w:rsidR="00331A0B" w:rsidRPr="008B2CE3">
        <w:rPr>
          <w:rFonts w:ascii="Arial" w:hAnsi="Arial" w:cs="Arial"/>
          <w:sz w:val="24"/>
          <w:szCs w:val="24"/>
        </w:rPr>
        <w:t xml:space="preserve">1 г. </w:t>
      </w:r>
    </w:p>
    <w:p w:rsidR="00331A0B" w:rsidRPr="008B2CE3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</w:p>
    <w:p w:rsidR="00D635EC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 xml:space="preserve">О ДОПОЛНИТЕЛЬНЫХ ОСНОВАНИЯХ </w:t>
      </w:r>
    </w:p>
    <w:p w:rsidR="00331A0B" w:rsidRPr="008B2CE3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 xml:space="preserve">ПРИЗНАНИЯ </w:t>
      </w:r>
      <w:proofErr w:type="gramStart"/>
      <w:r w:rsidRPr="008B2CE3">
        <w:rPr>
          <w:rFonts w:ascii="Arial" w:hAnsi="Arial" w:cs="Arial"/>
          <w:sz w:val="24"/>
          <w:szCs w:val="24"/>
        </w:rPr>
        <w:t>БЕЗНАДЕЖНЫМИ</w:t>
      </w:r>
      <w:proofErr w:type="gramEnd"/>
    </w:p>
    <w:p w:rsidR="00D635EC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 xml:space="preserve">К ВЗЫСКАНИЮ НЕДОИМКИ И </w:t>
      </w:r>
    </w:p>
    <w:p w:rsidR="00331A0B" w:rsidRPr="008B2CE3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ЗАДОЛЖЕННОСТИ ПО ПЕНЯМ И</w:t>
      </w:r>
    </w:p>
    <w:p w:rsidR="00331A0B" w:rsidRPr="008B2CE3" w:rsidRDefault="00331A0B" w:rsidP="00D635EC">
      <w:pPr>
        <w:pStyle w:val="ConsPlusTitle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ШТРАФАМ ПО МЕСТНЫМ НАЛОГАМ</w:t>
      </w:r>
    </w:p>
    <w:p w:rsidR="00CE5A34" w:rsidRPr="008B2CE3" w:rsidRDefault="00CE5A3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1A0B" w:rsidRPr="008B2CE3" w:rsidRDefault="00331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B2CE3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8B2CE3">
          <w:rPr>
            <w:rFonts w:ascii="Arial" w:hAnsi="Arial" w:cs="Arial"/>
            <w:color w:val="0000FF"/>
            <w:sz w:val="24"/>
            <w:szCs w:val="24"/>
          </w:rPr>
          <w:t>пунктом 3 статьи 59</w:t>
        </w:r>
      </w:hyperlink>
      <w:r w:rsidRPr="008B2CE3">
        <w:rPr>
          <w:rFonts w:ascii="Arial" w:hAnsi="Arial" w:cs="Arial"/>
          <w:sz w:val="24"/>
          <w:szCs w:val="24"/>
        </w:rPr>
        <w:t xml:space="preserve"> Налогового кодекса Российской Федерации, с </w:t>
      </w:r>
      <w:hyperlink r:id="rId6" w:history="1">
        <w:r w:rsidRPr="008B2CE3">
          <w:rPr>
            <w:rFonts w:ascii="Arial" w:hAnsi="Arial" w:cs="Arial"/>
            <w:color w:val="0000FF"/>
            <w:sz w:val="24"/>
            <w:szCs w:val="24"/>
          </w:rPr>
          <w:t>Приказом</w:t>
        </w:r>
      </w:hyperlink>
      <w:r w:rsidRPr="008B2CE3">
        <w:rPr>
          <w:rFonts w:ascii="Arial" w:hAnsi="Arial" w:cs="Arial"/>
          <w:sz w:val="24"/>
          <w:szCs w:val="24"/>
        </w:rPr>
        <w:t xml:space="preserve"> Федеральной налоговой службы Российской Федерации от 19.08.2010 </w:t>
      </w:r>
      <w:proofErr w:type="spellStart"/>
      <w:r w:rsidRPr="008B2CE3">
        <w:rPr>
          <w:rFonts w:ascii="Arial" w:hAnsi="Arial" w:cs="Arial"/>
          <w:sz w:val="24"/>
          <w:szCs w:val="24"/>
        </w:rPr>
        <w:t>N</w:t>
      </w:r>
      <w:proofErr w:type="spellEnd"/>
      <w:r w:rsidRPr="008B2CE3">
        <w:rPr>
          <w:rFonts w:ascii="Arial" w:hAnsi="Arial" w:cs="Arial"/>
          <w:sz w:val="24"/>
          <w:szCs w:val="24"/>
        </w:rPr>
        <w:t xml:space="preserve">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</w:t>
      </w:r>
      <w:proofErr w:type="gramEnd"/>
      <w:r w:rsidRPr="008B2CE3">
        <w:rPr>
          <w:rFonts w:ascii="Arial" w:hAnsi="Arial" w:cs="Arial"/>
          <w:sz w:val="24"/>
          <w:szCs w:val="24"/>
        </w:rPr>
        <w:t xml:space="preserve"> задолженности по пеням, штрафам и процентам" Совет</w:t>
      </w:r>
      <w:r w:rsidR="00884F05" w:rsidRPr="008B2CE3">
        <w:rPr>
          <w:rFonts w:ascii="Arial" w:hAnsi="Arial" w:cs="Arial"/>
          <w:sz w:val="24"/>
          <w:szCs w:val="24"/>
        </w:rPr>
        <w:t xml:space="preserve"> </w:t>
      </w:r>
      <w:r w:rsidR="00853E32">
        <w:rPr>
          <w:rFonts w:ascii="Arial" w:hAnsi="Arial" w:cs="Arial"/>
          <w:sz w:val="24"/>
          <w:szCs w:val="24"/>
          <w:lang w:val="tt-RU"/>
        </w:rPr>
        <w:t xml:space="preserve">Новокиреметского </w:t>
      </w:r>
      <w:r w:rsidR="00673E68">
        <w:rPr>
          <w:rFonts w:ascii="Arial" w:hAnsi="Arial" w:cs="Arial"/>
          <w:sz w:val="24"/>
          <w:szCs w:val="24"/>
          <w:lang w:val="tt-RU"/>
        </w:rPr>
        <w:t xml:space="preserve">сельского </w:t>
      </w:r>
      <w:r w:rsidR="00853E32">
        <w:rPr>
          <w:rFonts w:ascii="Arial" w:hAnsi="Arial" w:cs="Arial"/>
          <w:sz w:val="24"/>
          <w:szCs w:val="24"/>
        </w:rPr>
        <w:t>поселения</w:t>
      </w:r>
      <w:r w:rsidR="00FB04C1" w:rsidRPr="008B2CE3">
        <w:rPr>
          <w:rFonts w:ascii="Arial" w:hAnsi="Arial" w:cs="Arial"/>
          <w:sz w:val="24"/>
          <w:szCs w:val="24"/>
        </w:rPr>
        <w:t xml:space="preserve"> Аксубаевского муниципального района РТ</w:t>
      </w:r>
      <w:r w:rsidRPr="008B2CE3">
        <w:rPr>
          <w:rFonts w:ascii="Arial" w:hAnsi="Arial" w:cs="Arial"/>
          <w:sz w:val="24"/>
          <w:szCs w:val="24"/>
        </w:rPr>
        <w:t xml:space="preserve"> решил:</w:t>
      </w:r>
    </w:p>
    <w:p w:rsidR="00331A0B" w:rsidRPr="008B2CE3" w:rsidRDefault="00331A0B" w:rsidP="002932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31A0B" w:rsidRPr="008B2CE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331A0B" w:rsidRPr="008B2CE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331A0B" w:rsidRPr="008B2CE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 не</w:t>
      </w:r>
      <w:r w:rsidR="00673E68">
        <w:rPr>
          <w:rFonts w:ascii="Arial" w:hAnsi="Arial" w:cs="Arial"/>
          <w:sz w:val="24"/>
          <w:szCs w:val="24"/>
        </w:rPr>
        <w:t xml:space="preserve"> </w:t>
      </w:r>
      <w:r w:rsidRPr="008B2CE3">
        <w:rPr>
          <w:rFonts w:ascii="Arial" w:hAnsi="Arial" w:cs="Arial"/>
          <w:sz w:val="24"/>
          <w:szCs w:val="24"/>
        </w:rPr>
        <w:t>заявления права на наследство в течение 6 месяцев со дня открытия наследства;</w:t>
      </w:r>
    </w:p>
    <w:p w:rsidR="00331A0B" w:rsidRPr="008B2CE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 xml:space="preserve">- 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основаниям, установленным </w:t>
      </w:r>
      <w:hyperlink r:id="rId7" w:history="1">
        <w:r w:rsidRPr="008B2CE3">
          <w:rPr>
            <w:rFonts w:ascii="Arial" w:hAnsi="Arial" w:cs="Arial"/>
            <w:color w:val="0000FF"/>
            <w:sz w:val="24"/>
            <w:szCs w:val="24"/>
          </w:rPr>
          <w:t>пунктами 3</w:t>
        </w:r>
      </w:hyperlink>
      <w:r w:rsidRPr="008B2CE3">
        <w:rPr>
          <w:rFonts w:ascii="Arial" w:hAnsi="Arial" w:cs="Arial"/>
          <w:sz w:val="24"/>
          <w:szCs w:val="24"/>
        </w:rPr>
        <w:t xml:space="preserve"> и </w:t>
      </w:r>
      <w:hyperlink r:id="rId8" w:history="1">
        <w:r w:rsidRPr="008B2CE3">
          <w:rPr>
            <w:rFonts w:ascii="Arial" w:hAnsi="Arial" w:cs="Arial"/>
            <w:color w:val="0000FF"/>
            <w:sz w:val="24"/>
            <w:szCs w:val="24"/>
          </w:rPr>
          <w:t>4 части 1 статьи 46</w:t>
        </w:r>
      </w:hyperlink>
      <w:r w:rsidRPr="008B2CE3">
        <w:rPr>
          <w:rFonts w:ascii="Arial" w:hAnsi="Arial" w:cs="Arial"/>
          <w:sz w:val="24"/>
          <w:szCs w:val="24"/>
        </w:rPr>
        <w:t xml:space="preserve"> Федерального закона от 02.10.2007 N 229-ФЗ "Об исполнительном производстве";</w:t>
      </w:r>
    </w:p>
    <w:p w:rsidR="00331A0B" w:rsidRPr="008B2CE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B2CE3">
        <w:rPr>
          <w:rFonts w:ascii="Arial" w:hAnsi="Arial" w:cs="Arial"/>
          <w:sz w:val="24"/>
          <w:szCs w:val="24"/>
        </w:rPr>
        <w:t>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proofErr w:type="gramEnd"/>
    </w:p>
    <w:p w:rsidR="00FB04C1" w:rsidRPr="008B2CE3" w:rsidRDefault="008B2CE3" w:rsidP="002932B9">
      <w:pPr>
        <w:tabs>
          <w:tab w:val="left" w:pos="709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B04C1" w:rsidRPr="008B2CE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FB04C1" w:rsidRPr="008B2CE3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9" w:history="1">
        <w:r w:rsidR="00FB04C1" w:rsidRPr="008B2CE3">
          <w:rPr>
            <w:rStyle w:val="a3"/>
            <w:rFonts w:ascii="Arial" w:eastAsia="Gulim" w:hAnsi="Arial" w:cs="Arial"/>
            <w:sz w:val="24"/>
            <w:szCs w:val="24"/>
          </w:rPr>
          <w:t>http://aksubayevo.tatarstan.ru</w:t>
        </w:r>
      </w:hyperlink>
      <w:r w:rsidR="00FB04C1" w:rsidRPr="008B2CE3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="00FB04C1" w:rsidRPr="008B2CE3">
        <w:rPr>
          <w:rFonts w:ascii="Arial" w:hAnsi="Arial" w:cs="Arial"/>
          <w:sz w:val="24"/>
          <w:szCs w:val="24"/>
        </w:rPr>
        <w:t>htt</w:t>
      </w:r>
      <w:proofErr w:type="gramStart"/>
      <w:r w:rsidR="00FB04C1" w:rsidRPr="008B2CE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FB04C1" w:rsidRPr="008B2CE3">
        <w:rPr>
          <w:rFonts w:ascii="Arial" w:hAnsi="Arial" w:cs="Arial"/>
          <w:sz w:val="24"/>
          <w:szCs w:val="24"/>
        </w:rPr>
        <w:t>://</w:t>
      </w:r>
      <w:proofErr w:type="spellStart"/>
      <w:r w:rsidR="00FB04C1" w:rsidRPr="008B2CE3">
        <w:rPr>
          <w:rFonts w:ascii="Arial" w:hAnsi="Arial" w:cs="Arial"/>
          <w:sz w:val="24"/>
          <w:szCs w:val="24"/>
        </w:rPr>
        <w:t>pravo.tatarstan.ru</w:t>
      </w:r>
      <w:proofErr w:type="spellEnd"/>
      <w:r w:rsidR="00FB04C1" w:rsidRPr="008B2CE3">
        <w:rPr>
          <w:rFonts w:ascii="Arial" w:hAnsi="Arial" w:cs="Arial"/>
          <w:sz w:val="24"/>
          <w:szCs w:val="24"/>
        </w:rPr>
        <w:t xml:space="preserve">).      </w:t>
      </w:r>
    </w:p>
    <w:p w:rsidR="00331A0B" w:rsidRPr="008B2CE3" w:rsidRDefault="00FB04C1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4</w:t>
      </w:r>
      <w:r w:rsidR="00331A0B" w:rsidRPr="008B2CE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31A0B" w:rsidRPr="008B2CE3">
        <w:rPr>
          <w:rFonts w:ascii="Arial" w:hAnsi="Arial" w:cs="Arial"/>
          <w:sz w:val="24"/>
          <w:szCs w:val="24"/>
        </w:rPr>
        <w:t>Контроль за</w:t>
      </w:r>
      <w:proofErr w:type="gramEnd"/>
      <w:r w:rsidR="00331A0B" w:rsidRPr="008B2CE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011CC0" w:rsidRPr="008B2CE3">
        <w:rPr>
          <w:rFonts w:ascii="Arial" w:hAnsi="Arial" w:cs="Arial"/>
          <w:sz w:val="24"/>
          <w:szCs w:val="24"/>
        </w:rPr>
        <w:t xml:space="preserve">планово-бюджетную комиссию </w:t>
      </w:r>
      <w:r w:rsidR="00331A0B" w:rsidRPr="008B2CE3">
        <w:rPr>
          <w:rFonts w:ascii="Arial" w:hAnsi="Arial" w:cs="Arial"/>
          <w:sz w:val="24"/>
          <w:szCs w:val="24"/>
        </w:rPr>
        <w:t xml:space="preserve"> Совета</w:t>
      </w:r>
      <w:r w:rsidR="00D52850" w:rsidRPr="008B2CE3">
        <w:rPr>
          <w:rFonts w:ascii="Arial" w:hAnsi="Arial" w:cs="Arial"/>
          <w:sz w:val="24"/>
          <w:szCs w:val="24"/>
        </w:rPr>
        <w:t xml:space="preserve"> Новокиреметского сельского поселения</w:t>
      </w:r>
      <w:r w:rsidR="00331A0B" w:rsidRPr="008B2CE3">
        <w:rPr>
          <w:rFonts w:ascii="Arial" w:hAnsi="Arial" w:cs="Arial"/>
          <w:sz w:val="24"/>
          <w:szCs w:val="24"/>
        </w:rPr>
        <w:t>.</w:t>
      </w:r>
    </w:p>
    <w:p w:rsidR="00FB04C1" w:rsidRPr="008B2CE3" w:rsidRDefault="00FB04C1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E5A34" w:rsidRPr="008B2CE3" w:rsidRDefault="00CE5A34" w:rsidP="00CE5A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Глава Новокиреметского</w:t>
      </w:r>
    </w:p>
    <w:p w:rsidR="00FB04C1" w:rsidRPr="008B2CE3" w:rsidRDefault="00CE5A34" w:rsidP="008B2C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B2CE3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И.Р.Шакиров</w:t>
      </w:r>
    </w:p>
    <w:sectPr w:rsidR="00FB04C1" w:rsidRPr="008B2CE3" w:rsidSect="00D635EC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1A0B"/>
    <w:rsid w:val="00011CC0"/>
    <w:rsid w:val="000F356D"/>
    <w:rsid w:val="002932B9"/>
    <w:rsid w:val="00331A0B"/>
    <w:rsid w:val="00390AB1"/>
    <w:rsid w:val="00472AFD"/>
    <w:rsid w:val="004F2481"/>
    <w:rsid w:val="005B13A5"/>
    <w:rsid w:val="00673E68"/>
    <w:rsid w:val="007445BC"/>
    <w:rsid w:val="00853E32"/>
    <w:rsid w:val="00884F05"/>
    <w:rsid w:val="008B2CE3"/>
    <w:rsid w:val="00A04BA9"/>
    <w:rsid w:val="00A472C5"/>
    <w:rsid w:val="00B7075B"/>
    <w:rsid w:val="00CE5A34"/>
    <w:rsid w:val="00D52850"/>
    <w:rsid w:val="00D635EC"/>
    <w:rsid w:val="00DC0D89"/>
    <w:rsid w:val="00ED41E1"/>
    <w:rsid w:val="00F13590"/>
    <w:rsid w:val="00FB04C1"/>
    <w:rsid w:val="00FB1C1D"/>
    <w:rsid w:val="00FB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C5"/>
  </w:style>
  <w:style w:type="paragraph" w:styleId="1">
    <w:name w:val="heading 1"/>
    <w:basedOn w:val="a"/>
    <w:next w:val="a"/>
    <w:link w:val="10"/>
    <w:qFormat/>
    <w:rsid w:val="00FB3F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FB04C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B3FE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28A16902A867A3E57F85597A4183483636E028C11B9B6C8C55A99E89799188A0DE8F0A6BE8195rAg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E94335765DA73F18AEF99618546ADAB9528A16902A867A3E57F85597A4183483636E028C11B9B6C9C55A99E89799188A0DE8F0A6BE8195rAg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94335765DA73F18AEF99618546ADAB9508C1F9B26867A3E57F85597A418349163360E8D10A4B2C3D00CC8AErC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2021-02-26T10:38:00Z</cp:lastPrinted>
  <dcterms:created xsi:type="dcterms:W3CDTF">2021-02-20T06:03:00Z</dcterms:created>
  <dcterms:modified xsi:type="dcterms:W3CDTF">2021-02-26T10:38:00Z</dcterms:modified>
</cp:coreProperties>
</file>