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9C" w:rsidRPr="00DA089C" w:rsidRDefault="00DA089C" w:rsidP="00DA089C">
      <w:pPr>
        <w:jc w:val="center"/>
        <w:rPr>
          <w:b/>
          <w:bCs/>
          <w:color w:val="000000" w:themeColor="text1"/>
          <w:sz w:val="22"/>
          <w:szCs w:val="22"/>
        </w:rPr>
      </w:pPr>
      <w:r w:rsidRPr="00DA089C">
        <w:rPr>
          <w:b/>
          <w:bCs/>
          <w:color w:val="000000" w:themeColor="text1"/>
          <w:sz w:val="22"/>
          <w:szCs w:val="22"/>
        </w:rPr>
        <w:t>Сведения о ходе исполнения бюджета муниципального образования «Трудолюбовское сельское поселение»  на 01.07.2021 года</w:t>
      </w:r>
    </w:p>
    <w:p w:rsidR="00DA089C" w:rsidRPr="00DA089C" w:rsidRDefault="00DA089C" w:rsidP="00DA089C">
      <w:pPr>
        <w:jc w:val="center"/>
        <w:rPr>
          <w:color w:val="000000" w:themeColor="text1"/>
          <w:sz w:val="22"/>
          <w:szCs w:val="22"/>
        </w:rPr>
      </w:pPr>
    </w:p>
    <w:p w:rsidR="00DA089C" w:rsidRPr="00DA089C" w:rsidRDefault="00DA089C" w:rsidP="00DA089C">
      <w:pPr>
        <w:jc w:val="center"/>
        <w:rPr>
          <w:color w:val="000000" w:themeColor="text1"/>
          <w:sz w:val="22"/>
          <w:szCs w:val="22"/>
        </w:rPr>
      </w:pPr>
      <w:r w:rsidRPr="00DA089C">
        <w:rPr>
          <w:color w:val="000000" w:themeColor="text1"/>
          <w:sz w:val="22"/>
          <w:szCs w:val="22"/>
        </w:rPr>
        <w:t>тыс. рублей</w:t>
      </w:r>
    </w:p>
    <w:tbl>
      <w:tblPr>
        <w:tblW w:w="10350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968"/>
        <w:gridCol w:w="2268"/>
        <w:gridCol w:w="1702"/>
        <w:gridCol w:w="1560"/>
      </w:tblGrid>
      <w:tr w:rsidR="00DA089C" w:rsidRPr="00DA089C" w:rsidTr="00DA089C">
        <w:trPr>
          <w:trHeight w:val="94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eastAsia="en-US"/>
              </w:rPr>
              <w:t>Утверждено бюджетных назначений</w:t>
            </w:r>
          </w:p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eastAsia="en-US"/>
              </w:rPr>
              <w:t>на 2021 год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Исполнено</w:t>
            </w:r>
            <w:proofErr w:type="spellEnd"/>
          </w:p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на</w:t>
            </w:r>
            <w:proofErr w:type="spellEnd"/>
            <w:proofErr w:type="gramEnd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01.07.2021г.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Процент</w:t>
            </w:r>
            <w:proofErr w:type="spellEnd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исполнения</w:t>
            </w:r>
            <w:proofErr w:type="spellEnd"/>
          </w:p>
        </w:tc>
      </w:tr>
      <w:tr w:rsidR="00DA089C" w:rsidRPr="00DA089C" w:rsidTr="00DA089C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b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b/>
                <w:i/>
                <w:color w:val="000000" w:themeColor="text1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DA089C"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  <w:t>Доходы бюджета всего, из них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b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b/>
                <w:i/>
                <w:color w:val="000000" w:themeColor="text1"/>
                <w:sz w:val="22"/>
                <w:szCs w:val="22"/>
                <w:lang w:val="en-US" w:eastAsia="en-US"/>
              </w:rPr>
              <w:t>3704,64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b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b/>
                <w:i/>
                <w:color w:val="000000" w:themeColor="text1"/>
                <w:sz w:val="22"/>
                <w:szCs w:val="22"/>
                <w:lang w:val="en-US" w:eastAsia="en-US"/>
              </w:rPr>
              <w:t>1697,00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b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b/>
                <w:i/>
                <w:color w:val="000000" w:themeColor="text1"/>
                <w:sz w:val="22"/>
                <w:szCs w:val="22"/>
                <w:lang w:val="en-US" w:eastAsia="en-US"/>
              </w:rPr>
              <w:t>46</w:t>
            </w:r>
          </w:p>
        </w:tc>
      </w:tr>
      <w:tr w:rsidR="00DA089C" w:rsidRPr="00DA089C" w:rsidTr="00DA089C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– </w:t>
            </w:r>
            <w:proofErr w:type="spellStart"/>
            <w:r w:rsidRPr="00DA089C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собственные</w:t>
            </w:r>
            <w:proofErr w:type="spellEnd"/>
            <w:r w:rsidRPr="00DA089C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,  в </w:t>
            </w:r>
            <w:proofErr w:type="spellStart"/>
            <w:r w:rsidRPr="00DA089C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т.ч</w:t>
            </w:r>
            <w:proofErr w:type="spellEnd"/>
            <w:r w:rsidRPr="00DA089C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586,40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204,82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35</w:t>
            </w:r>
          </w:p>
        </w:tc>
      </w:tr>
      <w:tr w:rsidR="00DA089C" w:rsidRPr="00DA089C" w:rsidTr="00DA089C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1.1.1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налоговые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342,00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36,78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11</w:t>
            </w:r>
          </w:p>
        </w:tc>
      </w:tr>
      <w:tr w:rsidR="00DA089C" w:rsidRPr="00DA089C" w:rsidTr="00DA089C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1.1.2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неналоговые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118,00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41,64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35</w:t>
            </w:r>
          </w:p>
        </w:tc>
      </w:tr>
      <w:tr w:rsidR="00DA089C" w:rsidRPr="00DA089C" w:rsidTr="00DA089C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1.1.3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прочие</w:t>
            </w:r>
            <w:proofErr w:type="spellEnd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неналоговые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126,40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126,40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100</w:t>
            </w:r>
          </w:p>
        </w:tc>
      </w:tr>
      <w:tr w:rsidR="00DA089C" w:rsidRPr="00DA089C" w:rsidTr="00DA089C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DA089C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безвозмездные</w:t>
            </w:r>
            <w:proofErr w:type="spellEnd"/>
            <w:r w:rsidRPr="00DA089C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089C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поступления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3118,24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1492,18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48</w:t>
            </w:r>
          </w:p>
        </w:tc>
      </w:tr>
      <w:tr w:rsidR="00DA089C" w:rsidRPr="00DA089C" w:rsidTr="00DA089C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b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b/>
                <w:i/>
                <w:color w:val="000000" w:themeColor="text1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DA089C"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  <w:t>Расходы бюджета всего, из них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b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b/>
                <w:i/>
                <w:color w:val="000000" w:themeColor="text1"/>
                <w:sz w:val="22"/>
                <w:szCs w:val="22"/>
                <w:lang w:val="en-US" w:eastAsia="en-US"/>
              </w:rPr>
              <w:t>5250,22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b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b/>
                <w:i/>
                <w:color w:val="000000" w:themeColor="text1"/>
                <w:sz w:val="22"/>
                <w:szCs w:val="22"/>
                <w:lang w:val="en-US" w:eastAsia="en-US"/>
              </w:rPr>
              <w:t>1411,84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b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b/>
                <w:i/>
                <w:color w:val="000000" w:themeColor="text1"/>
                <w:sz w:val="22"/>
                <w:szCs w:val="22"/>
                <w:lang w:val="en-US" w:eastAsia="en-US"/>
              </w:rPr>
              <w:t>27</w:t>
            </w:r>
          </w:p>
        </w:tc>
      </w:tr>
      <w:tr w:rsidR="00DA089C" w:rsidRPr="00DA089C" w:rsidTr="00DA089C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2.1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общегосударственные</w:t>
            </w:r>
            <w:proofErr w:type="spellEnd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вопросы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1306,38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617,28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47</w:t>
            </w:r>
          </w:p>
        </w:tc>
      </w:tr>
      <w:tr w:rsidR="00DA089C" w:rsidRPr="00DA089C" w:rsidTr="00DA089C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2.2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национальная</w:t>
            </w:r>
            <w:proofErr w:type="spellEnd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оборона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92,70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40,28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43</w:t>
            </w:r>
          </w:p>
        </w:tc>
      </w:tr>
      <w:tr w:rsidR="00DA089C" w:rsidRPr="00DA089C" w:rsidTr="00DA089C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2.3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межбюджетные</w:t>
            </w:r>
            <w:proofErr w:type="spellEnd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трансферты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8,70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A089C" w:rsidRPr="00DA089C" w:rsidTr="00DA089C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2.4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резервный</w:t>
            </w:r>
            <w:proofErr w:type="spellEnd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фонд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18,00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A089C" w:rsidRPr="00DA089C" w:rsidTr="00DA089C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2.5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Дорожное</w:t>
            </w:r>
            <w:proofErr w:type="spellEnd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хозяйство</w:t>
            </w:r>
            <w:proofErr w:type="spellEnd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дорожные</w:t>
            </w:r>
            <w:proofErr w:type="spellEnd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фонды</w:t>
            </w:r>
            <w:proofErr w:type="spellEnd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521,69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DA089C" w:rsidRPr="00DA089C" w:rsidTr="00DA089C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2.6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жилищно-коммунальное</w:t>
            </w:r>
            <w:proofErr w:type="spellEnd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хозяйство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1848,05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75,99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</w:tr>
      <w:tr w:rsidR="00DA089C" w:rsidRPr="00DA089C" w:rsidTr="00DA089C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2.7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налог</w:t>
            </w:r>
            <w:proofErr w:type="spellEnd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имущество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201,00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92,31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45</w:t>
            </w:r>
          </w:p>
        </w:tc>
      </w:tr>
      <w:tr w:rsidR="00DA089C" w:rsidRPr="00DA089C" w:rsidTr="00DA089C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2.8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1191,00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585,98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49</w:t>
            </w:r>
          </w:p>
        </w:tc>
      </w:tr>
      <w:tr w:rsidR="00DA089C" w:rsidRPr="00DA089C" w:rsidTr="00DA089C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Дефицит</w:t>
            </w:r>
            <w:proofErr w:type="spellEnd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профицит</w:t>
            </w:r>
            <w:proofErr w:type="spellEnd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(-,+)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285,16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highlight w:val="yellow"/>
                <w:lang w:val="en-US" w:eastAsia="en-US"/>
              </w:rPr>
            </w:pPr>
          </w:p>
        </w:tc>
      </w:tr>
    </w:tbl>
    <w:p w:rsidR="00DA089C" w:rsidRPr="00DA089C" w:rsidRDefault="00DA089C" w:rsidP="00DA089C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DA089C" w:rsidRPr="00DA089C" w:rsidRDefault="00DA089C" w:rsidP="00DA089C">
      <w:pPr>
        <w:jc w:val="center"/>
        <w:rPr>
          <w:b/>
          <w:bCs/>
          <w:color w:val="000000" w:themeColor="text1"/>
          <w:sz w:val="22"/>
          <w:szCs w:val="22"/>
        </w:rPr>
      </w:pPr>
      <w:r w:rsidRPr="00DA089C">
        <w:rPr>
          <w:b/>
          <w:bCs/>
          <w:color w:val="000000" w:themeColor="text1"/>
          <w:sz w:val="22"/>
          <w:szCs w:val="22"/>
        </w:rPr>
        <w:t>Сведения</w:t>
      </w:r>
    </w:p>
    <w:p w:rsidR="00DA089C" w:rsidRPr="00DA089C" w:rsidRDefault="00DA089C" w:rsidP="00DA089C">
      <w:pPr>
        <w:jc w:val="center"/>
        <w:rPr>
          <w:color w:val="000000" w:themeColor="text1"/>
          <w:sz w:val="22"/>
          <w:szCs w:val="22"/>
        </w:rPr>
      </w:pPr>
      <w:r w:rsidRPr="00DA089C">
        <w:rPr>
          <w:b/>
          <w:bCs/>
          <w:color w:val="000000" w:themeColor="text1"/>
          <w:sz w:val="22"/>
          <w:szCs w:val="22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«Трудолюбовское сельское поселение»</w:t>
      </w:r>
    </w:p>
    <w:p w:rsidR="00DA089C" w:rsidRPr="00DA089C" w:rsidRDefault="00DA089C" w:rsidP="00DA089C">
      <w:pPr>
        <w:jc w:val="center"/>
        <w:rPr>
          <w:color w:val="000000" w:themeColor="text1"/>
          <w:sz w:val="22"/>
          <w:szCs w:val="22"/>
        </w:rPr>
      </w:pPr>
      <w:r w:rsidRPr="00DA089C">
        <w:rPr>
          <w:b/>
          <w:bCs/>
          <w:color w:val="000000" w:themeColor="text1"/>
          <w:sz w:val="22"/>
          <w:szCs w:val="22"/>
        </w:rPr>
        <w:t>за  2 квартал 2021 года</w:t>
      </w:r>
    </w:p>
    <w:p w:rsidR="00DA089C" w:rsidRPr="00DA089C" w:rsidRDefault="00DA089C" w:rsidP="00DA089C">
      <w:pPr>
        <w:jc w:val="center"/>
        <w:rPr>
          <w:color w:val="000000" w:themeColor="text1"/>
          <w:sz w:val="22"/>
          <w:szCs w:val="22"/>
        </w:rPr>
      </w:pPr>
      <w:r w:rsidRPr="00DA089C">
        <w:rPr>
          <w:color w:val="000000" w:themeColor="text1"/>
          <w:sz w:val="22"/>
          <w:szCs w:val="22"/>
        </w:rPr>
        <w:t>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DA089C" w:rsidRPr="00DA089C" w:rsidTr="00DA089C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№ п/п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Численность</w:t>
            </w:r>
            <w:proofErr w:type="spellEnd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чел</w:t>
            </w:r>
            <w:proofErr w:type="spellEnd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Расходы</w:t>
            </w:r>
            <w:proofErr w:type="spellEnd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содержание</w:t>
            </w:r>
            <w:proofErr w:type="spellEnd"/>
          </w:p>
        </w:tc>
      </w:tr>
      <w:tr w:rsidR="00DA089C" w:rsidRPr="00DA089C" w:rsidTr="00DA089C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eastAsia="en-US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225,18</w:t>
            </w:r>
          </w:p>
        </w:tc>
      </w:tr>
      <w:tr w:rsidR="00DA089C" w:rsidRPr="00DA089C" w:rsidTr="00DA089C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Работники</w:t>
            </w:r>
            <w:proofErr w:type="spellEnd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муниципальных</w:t>
            </w:r>
            <w:proofErr w:type="spellEnd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учреждений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69,46</w:t>
            </w:r>
          </w:p>
        </w:tc>
      </w:tr>
      <w:tr w:rsidR="00DA089C" w:rsidRPr="00DA089C" w:rsidTr="00DA089C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9C" w:rsidRPr="00DA089C" w:rsidRDefault="00DA089C" w:rsidP="00DA089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DA089C">
              <w:rPr>
                <w:color w:val="000000" w:themeColor="text1"/>
                <w:sz w:val="22"/>
                <w:szCs w:val="22"/>
                <w:lang w:val="en-US" w:eastAsia="en-US"/>
              </w:rPr>
              <w:t>294,64</w:t>
            </w:r>
          </w:p>
        </w:tc>
      </w:tr>
    </w:tbl>
    <w:p w:rsidR="00DA089C" w:rsidRPr="00DA089C" w:rsidRDefault="00DA089C" w:rsidP="00DA089C">
      <w:pPr>
        <w:rPr>
          <w:color w:val="000000" w:themeColor="text1"/>
          <w:sz w:val="22"/>
          <w:szCs w:val="22"/>
        </w:rPr>
      </w:pPr>
      <w:r w:rsidRPr="00DA089C">
        <w:rPr>
          <w:color w:val="000000" w:themeColor="text1"/>
          <w:sz w:val="22"/>
          <w:szCs w:val="22"/>
        </w:rPr>
        <w:t>Руководитель Исполнительного комитета</w:t>
      </w:r>
    </w:p>
    <w:p w:rsidR="00DA089C" w:rsidRPr="00DA089C" w:rsidRDefault="00DA089C" w:rsidP="00DA089C">
      <w:pPr>
        <w:rPr>
          <w:color w:val="000000" w:themeColor="text1"/>
          <w:sz w:val="22"/>
          <w:szCs w:val="22"/>
        </w:rPr>
      </w:pPr>
      <w:r w:rsidRPr="00DA089C">
        <w:rPr>
          <w:color w:val="000000" w:themeColor="text1"/>
          <w:sz w:val="22"/>
          <w:szCs w:val="22"/>
        </w:rPr>
        <w:t>Трудолюбовского сельского поселения</w:t>
      </w:r>
    </w:p>
    <w:p w:rsidR="00DA089C" w:rsidRPr="00DA089C" w:rsidRDefault="00DA089C" w:rsidP="00DA089C">
      <w:pPr>
        <w:rPr>
          <w:color w:val="000000" w:themeColor="text1"/>
          <w:sz w:val="22"/>
          <w:szCs w:val="22"/>
        </w:rPr>
      </w:pPr>
      <w:r w:rsidRPr="00DA089C">
        <w:rPr>
          <w:color w:val="000000" w:themeColor="text1"/>
          <w:sz w:val="22"/>
          <w:szCs w:val="22"/>
        </w:rPr>
        <w:t>Аксубаевского муниципального района РТ                                                                  С.А. Тарасова</w:t>
      </w:r>
    </w:p>
    <w:p w:rsidR="00D746B5" w:rsidRPr="00765CE9" w:rsidRDefault="00D746B5" w:rsidP="00143CF3">
      <w:pPr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D746B5" w:rsidRPr="00765CE9" w:rsidSect="00CE42C0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C0"/>
    <w:rsid w:val="00007F8F"/>
    <w:rsid w:val="000276AC"/>
    <w:rsid w:val="0006485B"/>
    <w:rsid w:val="000C0591"/>
    <w:rsid w:val="000F4911"/>
    <w:rsid w:val="0013111D"/>
    <w:rsid w:val="00143CF3"/>
    <w:rsid w:val="00173F40"/>
    <w:rsid w:val="001773E7"/>
    <w:rsid w:val="00191CD6"/>
    <w:rsid w:val="00196BD9"/>
    <w:rsid w:val="001B0412"/>
    <w:rsid w:val="00233004"/>
    <w:rsid w:val="00264E60"/>
    <w:rsid w:val="002D408F"/>
    <w:rsid w:val="00306A8E"/>
    <w:rsid w:val="00355122"/>
    <w:rsid w:val="003A53E6"/>
    <w:rsid w:val="003B30DC"/>
    <w:rsid w:val="003E409A"/>
    <w:rsid w:val="00425C9C"/>
    <w:rsid w:val="004467A0"/>
    <w:rsid w:val="004D7669"/>
    <w:rsid w:val="00525B2A"/>
    <w:rsid w:val="0054384E"/>
    <w:rsid w:val="00561A4E"/>
    <w:rsid w:val="005A7C43"/>
    <w:rsid w:val="005F0F6D"/>
    <w:rsid w:val="006865CF"/>
    <w:rsid w:val="0069361C"/>
    <w:rsid w:val="00695CE5"/>
    <w:rsid w:val="00725BE6"/>
    <w:rsid w:val="00761163"/>
    <w:rsid w:val="00765CE9"/>
    <w:rsid w:val="007B72CB"/>
    <w:rsid w:val="007D1AA6"/>
    <w:rsid w:val="007E10CF"/>
    <w:rsid w:val="007E50E1"/>
    <w:rsid w:val="00861EA2"/>
    <w:rsid w:val="00897595"/>
    <w:rsid w:val="008D0610"/>
    <w:rsid w:val="008E64F5"/>
    <w:rsid w:val="009033D5"/>
    <w:rsid w:val="00904ED8"/>
    <w:rsid w:val="009337E5"/>
    <w:rsid w:val="009404E2"/>
    <w:rsid w:val="00945B69"/>
    <w:rsid w:val="00970CCF"/>
    <w:rsid w:val="0097586D"/>
    <w:rsid w:val="009849CE"/>
    <w:rsid w:val="009A12FE"/>
    <w:rsid w:val="009A6F08"/>
    <w:rsid w:val="009D4C61"/>
    <w:rsid w:val="00A06D42"/>
    <w:rsid w:val="00A21E59"/>
    <w:rsid w:val="00A63E07"/>
    <w:rsid w:val="00AA5360"/>
    <w:rsid w:val="00AB629F"/>
    <w:rsid w:val="00B16226"/>
    <w:rsid w:val="00B233A7"/>
    <w:rsid w:val="00B26360"/>
    <w:rsid w:val="00C248E1"/>
    <w:rsid w:val="00C87B4D"/>
    <w:rsid w:val="00C91220"/>
    <w:rsid w:val="00CE243D"/>
    <w:rsid w:val="00CE42C0"/>
    <w:rsid w:val="00CE58D4"/>
    <w:rsid w:val="00D32F98"/>
    <w:rsid w:val="00D746B5"/>
    <w:rsid w:val="00D86DCF"/>
    <w:rsid w:val="00D873A9"/>
    <w:rsid w:val="00DA089C"/>
    <w:rsid w:val="00DA5A61"/>
    <w:rsid w:val="00DA71E5"/>
    <w:rsid w:val="00E07808"/>
    <w:rsid w:val="00E1533B"/>
    <w:rsid w:val="00E86C3E"/>
    <w:rsid w:val="00F4569D"/>
    <w:rsid w:val="00F80072"/>
    <w:rsid w:val="00FB77B2"/>
    <w:rsid w:val="00FC60E8"/>
    <w:rsid w:val="00FF4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E42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C6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E42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C6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2017-08-01T06:51:00Z</cp:lastPrinted>
  <dcterms:created xsi:type="dcterms:W3CDTF">2017-08-01T07:46:00Z</dcterms:created>
  <dcterms:modified xsi:type="dcterms:W3CDTF">2021-07-14T07:17:00Z</dcterms:modified>
</cp:coreProperties>
</file>