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BC" w:rsidRPr="00BF4919" w:rsidRDefault="008E5DBC" w:rsidP="00BF4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919"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 w:rsidRPr="00BF491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C22E1">
        <w:rPr>
          <w:rFonts w:ascii="Times New Roman" w:hAnsi="Times New Roman" w:cs="Times New Roman"/>
          <w:b/>
          <w:bCs/>
          <w:sz w:val="28"/>
          <w:szCs w:val="28"/>
        </w:rPr>
        <w:t>унчелеевского</w:t>
      </w:r>
      <w:proofErr w:type="spellEnd"/>
      <w:r w:rsidRPr="00BF4919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поселения</w:t>
      </w:r>
    </w:p>
    <w:p w:rsidR="008E5DBC" w:rsidRPr="002C22E1" w:rsidRDefault="008E5DBC" w:rsidP="00BF4919">
      <w:pPr>
        <w:pStyle w:val="a6"/>
        <w:rPr>
          <w:rFonts w:ascii="Times New Roman" w:hAnsi="Times New Roman"/>
          <w:b/>
          <w:bCs/>
        </w:rPr>
      </w:pPr>
      <w:proofErr w:type="spellStart"/>
      <w:r w:rsidRPr="002C22E1">
        <w:rPr>
          <w:rFonts w:ascii="Times New Roman" w:hAnsi="Times New Roman"/>
          <w:b/>
          <w:bCs/>
        </w:rPr>
        <w:t>Аксубаевского</w:t>
      </w:r>
      <w:proofErr w:type="spellEnd"/>
      <w:r w:rsidRPr="002C22E1">
        <w:rPr>
          <w:rFonts w:ascii="Times New Roman" w:hAnsi="Times New Roman"/>
          <w:b/>
          <w:bCs/>
        </w:rPr>
        <w:t xml:space="preserve"> муниципального района</w:t>
      </w:r>
    </w:p>
    <w:p w:rsidR="008E5DBC" w:rsidRPr="002C22E1" w:rsidRDefault="008E5DBC" w:rsidP="00BF4919">
      <w:pPr>
        <w:pStyle w:val="a6"/>
        <w:tabs>
          <w:tab w:val="center" w:pos="4847"/>
          <w:tab w:val="left" w:pos="7410"/>
        </w:tabs>
        <w:rPr>
          <w:rFonts w:ascii="Times New Roman" w:hAnsi="Times New Roman"/>
        </w:rPr>
      </w:pPr>
      <w:r w:rsidRPr="002C22E1">
        <w:rPr>
          <w:rFonts w:ascii="Times New Roman" w:hAnsi="Times New Roman"/>
          <w:b/>
          <w:bCs/>
        </w:rPr>
        <w:t>Республики Татарстан</w:t>
      </w:r>
    </w:p>
    <w:p w:rsidR="008E5DBC" w:rsidRPr="002C22E1" w:rsidRDefault="008E5DBC" w:rsidP="00BF4919">
      <w:pPr>
        <w:pStyle w:val="10"/>
        <w:rPr>
          <w:rFonts w:ascii="Times New Roman" w:hAnsi="Times New Roman"/>
          <w:b/>
          <w:bCs/>
          <w:sz w:val="28"/>
          <w:szCs w:val="28"/>
        </w:rPr>
      </w:pPr>
    </w:p>
    <w:p w:rsidR="008E5DBC" w:rsidRPr="00BF4919" w:rsidRDefault="008E5DBC" w:rsidP="00BF4919">
      <w:pPr>
        <w:pStyle w:val="10"/>
        <w:ind w:left="3540" w:firstLine="708"/>
        <w:rPr>
          <w:b/>
          <w:bCs/>
          <w:sz w:val="28"/>
          <w:szCs w:val="28"/>
        </w:rPr>
      </w:pPr>
      <w:r w:rsidRPr="00BF4919">
        <w:rPr>
          <w:b/>
          <w:bCs/>
          <w:sz w:val="28"/>
          <w:szCs w:val="28"/>
        </w:rPr>
        <w:t>РЕШЕНИЕ</w:t>
      </w:r>
    </w:p>
    <w:p w:rsidR="008E5DBC" w:rsidRPr="00BF4919" w:rsidRDefault="008E5DBC" w:rsidP="00BF4919">
      <w:pPr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E5DBC" w:rsidRPr="00BF4919" w:rsidRDefault="008E5DBC" w:rsidP="00BF4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="00651A53">
        <w:rPr>
          <w:rFonts w:ascii="Times New Roman" w:hAnsi="Times New Roman" w:cs="Times New Roman"/>
          <w:sz w:val="28"/>
          <w:szCs w:val="28"/>
        </w:rPr>
        <w:t>9</w:t>
      </w:r>
      <w:r w:rsidRPr="00BF491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F491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F491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от  </w:t>
      </w:r>
      <w:r w:rsidR="00651A53">
        <w:rPr>
          <w:rFonts w:ascii="Times New Roman" w:hAnsi="Times New Roman" w:cs="Times New Roman"/>
          <w:sz w:val="28"/>
          <w:szCs w:val="28"/>
        </w:rPr>
        <w:t>06.03.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51A53">
        <w:rPr>
          <w:rFonts w:ascii="Times New Roman" w:hAnsi="Times New Roman" w:cs="Times New Roman"/>
          <w:sz w:val="28"/>
          <w:szCs w:val="28"/>
        </w:rPr>
        <w:t>15</w:t>
      </w:r>
      <w:r w:rsidRPr="00BF49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5DBC" w:rsidRPr="00BF4919" w:rsidRDefault="008E5DBC" w:rsidP="00BF4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F491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8E5DBC" w:rsidRPr="00BF4919" w:rsidRDefault="008E5DBC" w:rsidP="00BF4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8E5DBC" w:rsidRPr="00BF4919" w:rsidRDefault="008E5DBC" w:rsidP="00BF4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С</w:t>
      </w:r>
      <w:r w:rsidR="002C22E1">
        <w:rPr>
          <w:rFonts w:ascii="Times New Roman" w:hAnsi="Times New Roman" w:cs="Times New Roman"/>
          <w:sz w:val="28"/>
          <w:szCs w:val="28"/>
        </w:rPr>
        <w:t>унчелеевское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5DBC" w:rsidRPr="00BF4919" w:rsidRDefault="008E5DBC" w:rsidP="00BF4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91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E5DBC" w:rsidRPr="00BF4919" w:rsidRDefault="008E5DBC" w:rsidP="00BF4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Республики Татарстан».</w:t>
      </w:r>
    </w:p>
    <w:p w:rsidR="008E5DBC" w:rsidRPr="00BF4919" w:rsidRDefault="008E5DBC" w:rsidP="00BF4919">
      <w:pPr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Российской Федерации №13</w:t>
      </w:r>
      <w:r w:rsidR="00A578CF">
        <w:rPr>
          <w:rFonts w:ascii="Times New Roman" w:hAnsi="Times New Roman" w:cs="Times New Roman"/>
          <w:sz w:val="28"/>
          <w:szCs w:val="28"/>
        </w:rPr>
        <w:t>1</w:t>
      </w:r>
      <w:r w:rsidRPr="00BF4919">
        <w:rPr>
          <w:rFonts w:ascii="Times New Roman" w:hAnsi="Times New Roman" w:cs="Times New Roman"/>
          <w:sz w:val="28"/>
          <w:szCs w:val="28"/>
        </w:rPr>
        <w:t xml:space="preserve">- ФЗ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С</w:t>
      </w:r>
      <w:r w:rsidR="002C22E1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Pr="00BF491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BF49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Совет 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С</w:t>
      </w:r>
      <w:r w:rsidR="002C22E1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BF491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E5DBC" w:rsidRPr="00BF4919" w:rsidRDefault="008E5DBC" w:rsidP="00BF491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С</w:t>
      </w:r>
      <w:r w:rsidR="002C22E1">
        <w:rPr>
          <w:rFonts w:ascii="Times New Roman" w:hAnsi="Times New Roman" w:cs="Times New Roman"/>
          <w:sz w:val="28"/>
          <w:szCs w:val="28"/>
        </w:rPr>
        <w:t>унчелеевское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919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F4919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изменения и дополнения </w:t>
      </w:r>
      <w:proofErr w:type="gramStart"/>
      <w:r w:rsidRPr="00BF491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BF4919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8E5DBC" w:rsidRPr="00BF4919" w:rsidRDefault="008E5DBC" w:rsidP="00BF4919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8E5DBC" w:rsidRPr="00BF4919" w:rsidRDefault="008E5DBC" w:rsidP="00BF4919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3. Изменения и дополнения в Устав 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С</w:t>
      </w:r>
      <w:r w:rsidR="002C22E1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8E5DBC" w:rsidRPr="00BF4919" w:rsidRDefault="008E5DBC" w:rsidP="00BF4919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8E5DBC" w:rsidRPr="00BF4919" w:rsidRDefault="008E5DBC" w:rsidP="00BF4919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F4919">
        <w:rPr>
          <w:rFonts w:ascii="Times New Roman" w:hAnsi="Times New Roman" w:cs="Times New Roman"/>
          <w:sz w:val="28"/>
          <w:szCs w:val="28"/>
        </w:rPr>
        <w:t>С</w:t>
      </w:r>
      <w:r w:rsidR="002C22E1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E5DBC" w:rsidRDefault="008E5DBC" w:rsidP="00BF4919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C22E1"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A53" w:rsidRPr="00BF4919" w:rsidRDefault="00651A53" w:rsidP="00BF49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Default="008E5DBC" w:rsidP="00D54C36">
      <w:pPr>
        <w:spacing w:after="0" w:line="240" w:lineRule="auto"/>
        <w:ind w:left="567"/>
        <w:jc w:val="right"/>
      </w:pPr>
      <w:r>
        <w:lastRenderedPageBreak/>
        <w:t>Приложение № 1</w:t>
      </w:r>
    </w:p>
    <w:p w:rsidR="008E5DBC" w:rsidRDefault="008E5DBC" w:rsidP="00D54C36">
      <w:pPr>
        <w:spacing w:after="0" w:line="240" w:lineRule="auto"/>
        <w:ind w:left="567"/>
        <w:jc w:val="right"/>
      </w:pPr>
      <w:r>
        <w:t xml:space="preserve">                                                                        </w:t>
      </w:r>
      <w:r>
        <w:tab/>
      </w:r>
      <w:r>
        <w:tab/>
        <w:t xml:space="preserve">к решению Совета </w:t>
      </w:r>
    </w:p>
    <w:p w:rsidR="008E5DBC" w:rsidRDefault="008E5DBC" w:rsidP="00D54C36">
      <w:pPr>
        <w:spacing w:after="0" w:line="240" w:lineRule="auto"/>
        <w:ind w:left="4956"/>
        <w:jc w:val="right"/>
      </w:pPr>
      <w:proofErr w:type="spellStart"/>
      <w:r>
        <w:t>С</w:t>
      </w:r>
      <w:r w:rsidR="002C22E1">
        <w:t>унчелеевского</w:t>
      </w:r>
      <w:proofErr w:type="spellEnd"/>
      <w:r>
        <w:t xml:space="preserve">  сельского поселения </w:t>
      </w:r>
    </w:p>
    <w:p w:rsidR="008E5DBC" w:rsidRDefault="008E5DBC" w:rsidP="00D54C36">
      <w:pPr>
        <w:spacing w:after="0" w:line="240" w:lineRule="auto"/>
        <w:ind w:left="4248" w:firstLine="708"/>
        <w:jc w:val="right"/>
      </w:pPr>
      <w:proofErr w:type="spellStart"/>
      <w:r>
        <w:t>Аксубаевского</w:t>
      </w:r>
      <w:proofErr w:type="spellEnd"/>
      <w:r>
        <w:t xml:space="preserve"> муниципального района РТ    от  </w:t>
      </w:r>
      <w:r w:rsidR="00651A53">
        <w:t>06.03.2015г №9</w:t>
      </w:r>
      <w:r>
        <w:t xml:space="preserve">                                                                     </w:t>
      </w:r>
    </w:p>
    <w:p w:rsidR="008E5DBC" w:rsidRDefault="008E5DBC" w:rsidP="00D54C36">
      <w:pPr>
        <w:spacing w:after="0" w:line="240" w:lineRule="auto"/>
        <w:jc w:val="both"/>
      </w:pPr>
      <w:r>
        <w:t xml:space="preserve">                                          </w:t>
      </w:r>
      <w:r>
        <w:rPr>
          <w:b/>
          <w:bCs/>
        </w:rPr>
        <w:t xml:space="preserve">                                 </w:t>
      </w:r>
    </w:p>
    <w:p w:rsidR="008E5DBC" w:rsidRDefault="008E5DBC" w:rsidP="00D54C36">
      <w:pPr>
        <w:spacing w:after="0" w:line="240" w:lineRule="auto"/>
        <w:jc w:val="both"/>
        <w:rPr>
          <w:sz w:val="28"/>
          <w:szCs w:val="28"/>
        </w:rPr>
      </w:pPr>
    </w:p>
    <w:p w:rsidR="008E5DBC" w:rsidRDefault="008E5DBC" w:rsidP="00D54C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изменений и дополнений в </w:t>
      </w:r>
    </w:p>
    <w:p w:rsidR="008E5DBC" w:rsidRDefault="008E5DBC" w:rsidP="00D54C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Устав муниципального образования </w:t>
      </w:r>
    </w:p>
    <w:p w:rsidR="008E5DBC" w:rsidRDefault="008E5DBC" w:rsidP="00D54C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С</w:t>
      </w:r>
      <w:r w:rsidR="002C22E1">
        <w:rPr>
          <w:b/>
          <w:bCs/>
          <w:sz w:val="28"/>
          <w:szCs w:val="28"/>
        </w:rPr>
        <w:t>унчелеевское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 </w:t>
      </w:r>
    </w:p>
    <w:p w:rsidR="008E5DBC" w:rsidRDefault="008E5DBC" w:rsidP="00D54C36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Аксубаевского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</w:t>
      </w:r>
    </w:p>
    <w:p w:rsidR="008E5DBC" w:rsidRDefault="008E5DBC" w:rsidP="00D54C3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Татарстан»</w:t>
      </w:r>
    </w:p>
    <w:p w:rsidR="008E5DBC" w:rsidRDefault="008E5DBC" w:rsidP="00D54C36">
      <w:pPr>
        <w:rPr>
          <w:sz w:val="28"/>
          <w:szCs w:val="28"/>
        </w:rPr>
      </w:pPr>
    </w:p>
    <w:p w:rsidR="008E5DBC" w:rsidRDefault="008E5DBC" w:rsidP="00FA78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DBC" w:rsidRPr="00D54C36" w:rsidRDefault="008E5DBC" w:rsidP="00FA780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BC" w:rsidRPr="00D54C36" w:rsidRDefault="008E5DBC" w:rsidP="003E58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54C36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Статью 6 Вопросы местного значения изложить в следующей редакции:</w:t>
      </w:r>
    </w:p>
    <w:p w:rsidR="008E5DBC" w:rsidRPr="00D54C36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1.</w:t>
      </w:r>
      <w:r w:rsidRPr="003E5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58A0">
        <w:rPr>
          <w:rFonts w:ascii="Times New Roman" w:hAnsi="Times New Roman" w:cs="Times New Roman"/>
          <w:sz w:val="28"/>
          <w:szCs w:val="28"/>
        </w:rPr>
        <w:t>К</w:t>
      </w:r>
      <w:r w:rsidRPr="003E58A0">
        <w:rPr>
          <w:rFonts w:ascii="Times New Roman" w:hAnsi="Times New Roman" w:cs="Times New Roman"/>
        </w:rPr>
        <w:t xml:space="preserve"> </w:t>
      </w:r>
      <w:r w:rsidRPr="003E58A0">
        <w:rPr>
          <w:rFonts w:ascii="Times New Roman" w:hAnsi="Times New Roman" w:cs="Times New Roman"/>
          <w:sz w:val="28"/>
          <w:szCs w:val="28"/>
        </w:rPr>
        <w:t>вопросам местного значения Поселения относятся: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</w:t>
      </w:r>
      <w:r>
        <w:rPr>
          <w:rFonts w:ascii="Times New Roman" w:hAnsi="Times New Roman" w:cs="Times New Roman"/>
          <w:sz w:val="28"/>
          <w:szCs w:val="28"/>
        </w:rPr>
        <w:t>ления, осуществление контроля над</w:t>
      </w:r>
      <w:r w:rsidRPr="003E58A0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lastRenderedPageBreak/>
        <w:t>8) формирование архивных фондов поселения;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8A0">
        <w:rPr>
          <w:rFonts w:ascii="Times New Roman" w:hAnsi="Times New Roman" w:cs="Times New Roman"/>
          <w:sz w:val="28"/>
          <w:szCs w:val="28"/>
        </w:rPr>
        <w:t>9) утверждение правил благоустройства территории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 w:rsidRPr="003E58A0">
        <w:rPr>
          <w:rFonts w:ascii="Times New Roman" w:hAnsi="Times New Roman" w:cs="Times New Roman"/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E5DBC" w:rsidRPr="003E58A0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8E5DBC" w:rsidRPr="003E58A0" w:rsidRDefault="008E5DBC" w:rsidP="00D54C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E5DBC" w:rsidRPr="003E58A0" w:rsidRDefault="008E5DBC" w:rsidP="00D54C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8E5DBC" w:rsidRPr="003E58A0" w:rsidRDefault="008E5DBC" w:rsidP="00D54C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E5DBC" w:rsidRPr="003E58A0" w:rsidRDefault="008E5DBC" w:rsidP="00D54C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14) организация сбора и вывоза бытовых отходов и мусора;</w:t>
      </w:r>
    </w:p>
    <w:p w:rsidR="008E5DBC" w:rsidRPr="003E58A0" w:rsidRDefault="008E5DBC" w:rsidP="00D54C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15) организация ритуальных услу</w:t>
      </w:r>
      <w:r>
        <w:rPr>
          <w:rFonts w:ascii="Times New Roman" w:hAnsi="Times New Roman" w:cs="Times New Roman"/>
          <w:sz w:val="28"/>
          <w:szCs w:val="28"/>
        </w:rPr>
        <w:t>г и содержание мест захоронения</w:t>
      </w:r>
      <w:r w:rsidRPr="003E58A0">
        <w:rPr>
          <w:rFonts w:ascii="Times New Roman" w:hAnsi="Times New Roman" w:cs="Times New Roman"/>
          <w:sz w:val="28"/>
          <w:szCs w:val="28"/>
        </w:rPr>
        <w:t>»</w:t>
      </w:r>
    </w:p>
    <w:p w:rsidR="00A21A27" w:rsidRDefault="00A21A27" w:rsidP="00A21A27">
      <w:pPr>
        <w:spacing w:after="0" w:line="240" w:lineRule="auto"/>
        <w:ind w:left="72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E5D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Часть 1 статьи 7 дополнить пунктом 12,13 следующего содержания:</w:t>
      </w:r>
    </w:p>
    <w:p w:rsidR="00A21A27" w:rsidRPr="00A21A27" w:rsidRDefault="00A21A27" w:rsidP="00A21A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A21A27">
        <w:rPr>
          <w:rFonts w:ascii="Times New Roman" w:hAnsi="Times New Roman" w:cs="Times New Roman"/>
          <w:bCs/>
          <w:sz w:val="28"/>
          <w:szCs w:val="28"/>
        </w:rPr>
        <w:t xml:space="preserve">« 12) создание условий для организации </w:t>
      </w:r>
      <w:proofErr w:type="gramStart"/>
      <w:r w:rsidRPr="00A21A27">
        <w:rPr>
          <w:rFonts w:ascii="Times New Roman" w:hAnsi="Times New Roman" w:cs="Times New Roman"/>
          <w:bCs/>
          <w:sz w:val="28"/>
          <w:szCs w:val="28"/>
        </w:rPr>
        <w:t>проведения независимой оценки качества оказания услуг</w:t>
      </w:r>
      <w:proofErr w:type="gramEnd"/>
      <w:r w:rsidRPr="00A21A27">
        <w:rPr>
          <w:rFonts w:ascii="Times New Roman" w:hAnsi="Times New Roman" w:cs="Times New Roman"/>
          <w:bCs/>
          <w:sz w:val="28"/>
          <w:szCs w:val="28"/>
        </w:rPr>
        <w:t xml:space="preserve"> организациями в порядке и на условиях, которые установлены федеральными законами.</w:t>
      </w:r>
    </w:p>
    <w:p w:rsidR="00A21A27" w:rsidRPr="00A21A27" w:rsidRDefault="00A21A27" w:rsidP="00A21A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A27">
        <w:rPr>
          <w:rFonts w:ascii="Times New Roman" w:hAnsi="Times New Roman" w:cs="Times New Roman"/>
          <w:bCs/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</w:t>
      </w:r>
    </w:p>
    <w:p w:rsidR="00A21A27" w:rsidRDefault="00A21A27" w:rsidP="00A21A2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 статье 30 Устава исключить пункты 5;24</w:t>
      </w:r>
    </w:p>
    <w:p w:rsidR="008E5DBC" w:rsidRPr="00D54C36" w:rsidRDefault="008E5DBC" w:rsidP="00D54C3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</w:p>
    <w:p w:rsidR="008E5DBC" w:rsidRPr="00D54C36" w:rsidRDefault="008E5DBC" w:rsidP="00D54C3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Статью 47. Полномочия Исполнительного комитета изложить в следующей редакции</w:t>
      </w:r>
    </w:p>
    <w:p w:rsidR="008E5DBC" w:rsidRDefault="008E5DBC" w:rsidP="00D54C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Исполнительный комитет Поселения:</w:t>
      </w:r>
    </w:p>
    <w:p w:rsidR="008E5DBC" w:rsidRDefault="008E5DBC" w:rsidP="00D54C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области планирования, бюджета, финансов и учета:</w:t>
      </w:r>
    </w:p>
    <w:p w:rsidR="008E5DBC" w:rsidRDefault="008E5DBC" w:rsidP="00D54C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составляет проект бюджета Поселения, проекты планов и программ комплексного социально-экономического развития Поселения;</w:t>
      </w:r>
    </w:p>
    <w:p w:rsidR="008E5DBC" w:rsidRDefault="008E5DBC" w:rsidP="00D54C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8E5DBC" w:rsidRDefault="008E5DBC" w:rsidP="00D54C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8E5DBC" w:rsidRDefault="008E5DBC" w:rsidP="00D54C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малого и среднего предпринимательства;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области развития сельского хозяйства и предпринимательства: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малого и среднего предпринимательства;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области жилищно-коммунального, бытового, торгового и иного обслуживания населения: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создает условия для массового отдыха населения и организует обустройство мест массового отдыха населения;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сфере благоустройства: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сбор и вывоз бытовых отходов и мусора;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присваивает адреса объектам адресации, изменяет, аннулирует  адреса, присваивает наименование элементам улично-дорожной сети (за исключением автомобильных дорог федерального значения, автомобильных дорог регионального и межмуниципального значения, местного значения муниципального района), наименования элементам планировочной структуры в границах поселения, изменение, аннулирование  таких наименований, размещение  информации в государственном адресном реестре; </w:t>
      </w:r>
    </w:p>
    <w:p w:rsidR="008E5DBC" w:rsidRPr="00D54C36" w:rsidRDefault="008E5DBC" w:rsidP="00D54C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программы комплексного развития социальной инфраструктуры, комплексного развития транспортной инфраструктуры  Поселения.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 области охраны прав и свобод граждан, обеспечения законности, защиты населения и территории от чрезвычайных ситуаций: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Поселения, члена выборного органа Поселения, выборного должностного лица Поселения, голосования по вопросам изменения границ Поселения, преобразования Поселения;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Совета Поселения, муниципальных служащих и работников муниципальных учреждений;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гражданам  и их объединениям, участвующим в охране общественного порядка, создание условий для деятельности народных дружин;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в области культуры, спорта и работы с детьми и молодежью: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-обеспечивает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охрана объектов культурного населения (памятников истории и культуры) местного (муниципального) значения, расположенных на территории Поселения;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местного традиционного народного художественного творчества, условия в сохранении, возрождении и развития народных художественных промыслов в поселении;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содержание муниципальных музеев, расположенных на территории Поселения;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осуществляет мероприятий по работе с детьми и молодежью.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8E5DBC" w:rsidRPr="002C22E1" w:rsidRDefault="008E5DBC" w:rsidP="00667BDD">
      <w:pPr>
        <w:pStyle w:val="dash041e0431044b0447043d044b043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22E1">
        <w:rPr>
          <w:rFonts w:ascii="Times New Roman" w:hAnsi="Times New Roman"/>
          <w:sz w:val="28"/>
          <w:szCs w:val="28"/>
        </w:rPr>
        <w:t xml:space="preserve">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8E5DBC" w:rsidRPr="002C22E1" w:rsidRDefault="008E5DBC" w:rsidP="00667BDD">
      <w:pPr>
        <w:pStyle w:val="dash041e0431044b0447043d044b0439"/>
        <w:ind w:firstLine="720"/>
        <w:jc w:val="both"/>
        <w:rPr>
          <w:rStyle w:val="dash041e0431044b0447043d044b0439char"/>
          <w:rFonts w:ascii="Times New Roman" w:hAnsi="Times New Roman"/>
          <w:sz w:val="28"/>
          <w:szCs w:val="28"/>
        </w:rPr>
      </w:pPr>
      <w:r w:rsidRPr="002C22E1">
        <w:rPr>
          <w:rStyle w:val="dash041e0431044b0447043d044b0439char"/>
          <w:rFonts w:ascii="Times New Roman" w:hAnsi="Times New Roman"/>
          <w:sz w:val="28"/>
          <w:szCs w:val="28"/>
        </w:rPr>
        <w:t>9) создает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законами.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 иные полномочия: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организационное, правовое, информационное, материально-техническое и иное обеспечение деятельности Главы Поселения;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формирование архивных фондов Поселения;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8 - 10, 17 и 20 части 1 статьи 5 настоящего Устава, и организует их проведение;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международные и внешнеэкономические связи в соответствии с федеральными законами;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настоящим Уставом, решениями Совета Поселения к компетенции Совета Поселения или иных органов местного самоуправления Поселения. 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музеи Поселения;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совершает нотариальные действия, предусмотренные законодательством в случае отсутствия в поселении нотариуса;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осуществлении деятельности по опеке и попечительству;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туризма;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Федерации».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8E5DBC" w:rsidRDefault="008E5DBC" w:rsidP="00667BD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полномочиям Исполнительного комитета Поселения в области муниципального контроля относятся: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1) организация и осуществление муниципального контроля на соответствующей территории;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2) организация и осуществление регионального государственного контроля (надзора), полномочиями, по осуществлению которого наделены органы местного самоуправления;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8E5DBC" w:rsidRDefault="008E5DBC" w:rsidP="00667B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8E5DBC" w:rsidRDefault="008E5DBC" w:rsidP="00A21A2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E5DBC" w:rsidRPr="00D54C36" w:rsidRDefault="008E5DBC" w:rsidP="00D54C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C36">
        <w:rPr>
          <w:rFonts w:ascii="Times New Roman" w:hAnsi="Times New Roman" w:cs="Times New Roman"/>
          <w:b/>
          <w:bCs/>
          <w:sz w:val="28"/>
          <w:szCs w:val="28"/>
        </w:rPr>
        <w:t>В статью 65 Порядок опубликования (обнародования) и вступления в силу муниципальных правовых актов добавить пункт 3.1 в следующей редакции: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r w:rsidRPr="00D54C36">
        <w:rPr>
          <w:rFonts w:ascii="Times New Roman" w:hAnsi="Times New Roman" w:cs="Times New Roman"/>
          <w:sz w:val="28"/>
          <w:szCs w:val="28"/>
        </w:rPr>
        <w:t xml:space="preserve">В качестве средств массовой информации используются «Официальный портал правовой информации Республики Татарстан», официальный сайт </w:t>
      </w:r>
      <w:proofErr w:type="spellStart"/>
      <w:r w:rsidRPr="00D54C3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54C36">
        <w:rPr>
          <w:rFonts w:ascii="Times New Roman" w:hAnsi="Times New Roman" w:cs="Times New Roman"/>
          <w:sz w:val="28"/>
          <w:szCs w:val="28"/>
        </w:rPr>
        <w:t xml:space="preserve"> муниципального района, информационные стенды </w:t>
      </w:r>
      <w:proofErr w:type="spellStart"/>
      <w:r w:rsidRPr="00D54C36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 w:rsidRPr="00D54C3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E5DBC" w:rsidRPr="00D54C36" w:rsidRDefault="008E5DBC" w:rsidP="00D54C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36">
        <w:rPr>
          <w:rFonts w:ascii="Times New Roman" w:hAnsi="Times New Roman" w:cs="Times New Roman"/>
          <w:b/>
          <w:bCs/>
          <w:sz w:val="28"/>
          <w:szCs w:val="28"/>
        </w:rPr>
        <w:t>В статье 74 Бюджетный процесс в  Поселении пункт 7 изложить в следующей редакции: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r w:rsidRPr="00D54C36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основывается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>;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политики и основных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налоговой политики;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основных направлений </w:t>
      </w:r>
      <w:proofErr w:type="spellStart"/>
      <w:r w:rsidRPr="00D54C36">
        <w:rPr>
          <w:rFonts w:ascii="Times New Roman" w:hAnsi="Times New Roman" w:cs="Times New Roman"/>
          <w:sz w:val="28"/>
          <w:szCs w:val="28"/>
        </w:rPr>
        <w:t>таможенно-тарифной</w:t>
      </w:r>
      <w:proofErr w:type="spellEnd"/>
      <w:r w:rsidRPr="00D54C36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Федерации;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развития;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бюджетном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8E5DBC" w:rsidRPr="00D54C36" w:rsidRDefault="008E5DBC" w:rsidP="00D54C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>государственных (муниципальных) программах (проекте государственных (муниципальных) программ, проектах изменений указанных программ)</w:t>
      </w:r>
      <w:proofErr w:type="gramEnd"/>
    </w:p>
    <w:p w:rsidR="00A21A27" w:rsidRDefault="00A21A27" w:rsidP="00A21A27">
      <w:pPr>
        <w:pStyle w:val="1"/>
        <w:numPr>
          <w:ilvl w:val="0"/>
          <w:numId w:val="0"/>
        </w:numPr>
        <w:tabs>
          <w:tab w:val="left" w:pos="708"/>
        </w:tabs>
      </w:pPr>
      <w:r>
        <w:rPr>
          <w:lang w:val="ru-RU"/>
        </w:rPr>
        <w:t xml:space="preserve">        3.</w:t>
      </w:r>
      <w:r>
        <w:t>Статью 75 изложить в следующей редакции:</w:t>
      </w:r>
    </w:p>
    <w:p w:rsidR="00A21A27" w:rsidRDefault="00A21A27" w:rsidP="00A21A2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75. Закупки для обеспечения муниципальных нужд</w:t>
      </w:r>
    </w:p>
    <w:p w:rsidR="00A21A27" w:rsidRPr="00A21A27" w:rsidRDefault="00A21A27" w:rsidP="00A21A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A27">
        <w:rPr>
          <w:rFonts w:ascii="Times New Roman" w:hAnsi="Times New Roman" w:cs="Times New Roman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21A27" w:rsidRPr="00A21A27" w:rsidRDefault="00A21A27" w:rsidP="00A21A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A27">
        <w:rPr>
          <w:rFonts w:ascii="Times New Roman" w:hAnsi="Times New Roman" w:cs="Times New Roman"/>
          <w:color w:val="000000"/>
          <w:sz w:val="28"/>
          <w:szCs w:val="28"/>
        </w:rPr>
        <w:t>2. Закупки товаров, работ, услуг для обеспечения муниципальных нужд осуществляются за счет средств бюджета Поселения.</w:t>
      </w:r>
    </w:p>
    <w:p w:rsidR="008E5DBC" w:rsidRDefault="008E5DBC" w:rsidP="00D5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Default="008E5DBC" w:rsidP="00D5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Default="008E5DBC" w:rsidP="00D5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Default="008E5DBC" w:rsidP="00D5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Default="008E5DBC" w:rsidP="00D5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Pr="003E58A0" w:rsidRDefault="008E5DBC" w:rsidP="00D54C3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DBC" w:rsidRPr="003E58A0" w:rsidSect="006D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528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8CA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E55B9"/>
    <w:multiLevelType w:val="hybridMultilevel"/>
    <w:tmpl w:val="49B0769C"/>
    <w:lvl w:ilvl="0" w:tplc="E49A6764">
      <w:start w:val="12"/>
      <w:numFmt w:val="decimal"/>
      <w:pStyle w:val="1"/>
      <w:lvlText w:val="%1.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C1C0C"/>
    <w:multiLevelType w:val="hybridMultilevel"/>
    <w:tmpl w:val="1EE8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2C8"/>
    <w:rsid w:val="00007E8A"/>
    <w:rsid w:val="00015CBF"/>
    <w:rsid w:val="00056FD4"/>
    <w:rsid w:val="000723A8"/>
    <w:rsid w:val="00145F5B"/>
    <w:rsid w:val="001D5B8C"/>
    <w:rsid w:val="002C22E1"/>
    <w:rsid w:val="00391CE7"/>
    <w:rsid w:val="003C42C8"/>
    <w:rsid w:val="003E58A0"/>
    <w:rsid w:val="004050C1"/>
    <w:rsid w:val="004B2688"/>
    <w:rsid w:val="005329FC"/>
    <w:rsid w:val="00553CF7"/>
    <w:rsid w:val="00651A53"/>
    <w:rsid w:val="00667BDD"/>
    <w:rsid w:val="006D49D2"/>
    <w:rsid w:val="008214F5"/>
    <w:rsid w:val="00827FD8"/>
    <w:rsid w:val="00896D3D"/>
    <w:rsid w:val="008E5DBC"/>
    <w:rsid w:val="009625C1"/>
    <w:rsid w:val="009E71EA"/>
    <w:rsid w:val="00A21A27"/>
    <w:rsid w:val="00A578CF"/>
    <w:rsid w:val="00AB2C89"/>
    <w:rsid w:val="00AD45C8"/>
    <w:rsid w:val="00B62C42"/>
    <w:rsid w:val="00BF4919"/>
    <w:rsid w:val="00D00643"/>
    <w:rsid w:val="00D15987"/>
    <w:rsid w:val="00D23D4F"/>
    <w:rsid w:val="00D54C36"/>
    <w:rsid w:val="00E243CF"/>
    <w:rsid w:val="00FA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2"/>
    <w:pPr>
      <w:spacing w:after="200" w:line="276" w:lineRule="auto"/>
    </w:pPr>
    <w:rPr>
      <w:rFonts w:cs="Calibri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BF4919"/>
    <w:pPr>
      <w:keepNext/>
      <w:spacing w:after="0" w:line="240" w:lineRule="auto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F491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C42C8"/>
    <w:pPr>
      <w:ind w:left="720"/>
    </w:pPr>
  </w:style>
  <w:style w:type="character" w:styleId="a5">
    <w:name w:val="Hyperlink"/>
    <w:basedOn w:val="a0"/>
    <w:uiPriority w:val="99"/>
    <w:semiHidden/>
    <w:rsid w:val="00667BDD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667BD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667BDD"/>
  </w:style>
  <w:style w:type="paragraph" w:styleId="a6">
    <w:name w:val="Body Text"/>
    <w:aliases w:val="Знак Знак,Знак"/>
    <w:basedOn w:val="a"/>
    <w:link w:val="a7"/>
    <w:uiPriority w:val="99"/>
    <w:rsid w:val="00BF4919"/>
    <w:pPr>
      <w:spacing w:after="0" w:line="240" w:lineRule="auto"/>
      <w:jc w:val="center"/>
    </w:pPr>
    <w:rPr>
      <w:rFonts w:cs="Times New Roman"/>
      <w:sz w:val="28"/>
      <w:szCs w:val="28"/>
    </w:rPr>
  </w:style>
  <w:style w:type="character" w:customStyle="1" w:styleId="a7">
    <w:name w:val="Основной текст Знак"/>
    <w:aliases w:val="Знак Знак Знак,Знак Знак1"/>
    <w:basedOn w:val="a0"/>
    <w:link w:val="a6"/>
    <w:uiPriority w:val="99"/>
    <w:rsid w:val="00BF4919"/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99"/>
    <w:rsid w:val="00BF4919"/>
  </w:style>
  <w:style w:type="paragraph" w:customStyle="1" w:styleId="1">
    <w:name w:val="Обычный + 1"/>
    <w:aliases w:val="59 пт,полужирный,По ширине"/>
    <w:basedOn w:val="a"/>
    <w:rsid w:val="00A21A27"/>
    <w:pPr>
      <w:numPr>
        <w:numId w:val="4"/>
      </w:numPr>
      <w:spacing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val="tt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86CDC65B14833301EAEE1DB9C2D12E4C1CE2C6FE5B3D6B59B3D0FC4AL8q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2926</Words>
  <Characters>16681</Characters>
  <Application>Microsoft Office Word</Application>
  <DocSecurity>0</DocSecurity>
  <Lines>139</Lines>
  <Paragraphs>39</Paragraphs>
  <ScaleCrop>false</ScaleCrop>
  <Company>Microsoft</Company>
  <LinksUpToDate>false</LinksUpToDate>
  <CharactersWithSpaces>19568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inf</cp:lastModifiedBy>
  <cp:revision>23</cp:revision>
  <dcterms:created xsi:type="dcterms:W3CDTF">2015-02-26T05:48:00Z</dcterms:created>
  <dcterms:modified xsi:type="dcterms:W3CDTF">2015-03-20T07:47:00Z</dcterms:modified>
</cp:coreProperties>
</file>