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57" w:rsidRDefault="00EA2457" w:rsidP="00EA2457">
      <w:pPr>
        <w:tabs>
          <w:tab w:val="left" w:pos="5670"/>
        </w:tabs>
        <w:rPr>
          <w:b/>
          <w:sz w:val="28"/>
        </w:rPr>
      </w:pPr>
    </w:p>
    <w:p w:rsidR="00EA2457" w:rsidRDefault="00582C30" w:rsidP="00EA2457">
      <w:pPr>
        <w:tabs>
          <w:tab w:val="left" w:pos="5670"/>
        </w:tabs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2857500" cy="1257300"/>
                <wp:effectExtent l="0" t="0" r="0" b="444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265" w:rsidRPr="00851C92" w:rsidRDefault="00BB0265" w:rsidP="00851C92">
                            <w:pPr>
                              <w:pStyle w:val="2"/>
                              <w:rPr>
                                <w:sz w:val="28"/>
                                <w:szCs w:val="28"/>
                              </w:rPr>
                            </w:pPr>
                            <w:r w:rsidRPr="00851C92">
                              <w:rPr>
                                <w:sz w:val="28"/>
                                <w:szCs w:val="28"/>
                              </w:rPr>
                              <w:t xml:space="preserve">ТАТАРСТАН </w:t>
                            </w:r>
                            <w:proofErr w:type="spellStart"/>
                            <w:r w:rsidRPr="00851C92">
                              <w:rPr>
                                <w:sz w:val="28"/>
                                <w:szCs w:val="28"/>
                              </w:rPr>
                              <w:t>Республикасы</w:t>
                            </w:r>
                            <w:proofErr w:type="spellEnd"/>
                          </w:p>
                          <w:p w:rsidR="00BB0265" w:rsidRPr="00851C92" w:rsidRDefault="00BB0265" w:rsidP="00851C92">
                            <w:pPr>
                              <w:pStyle w:val="2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51C92">
                              <w:rPr>
                                <w:sz w:val="28"/>
                                <w:szCs w:val="28"/>
                              </w:rPr>
                              <w:t>Аксубай</w:t>
                            </w:r>
                            <w:proofErr w:type="spellEnd"/>
                            <w:r w:rsidRPr="00851C92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spellStart"/>
                            <w:r w:rsidRPr="00851C92">
                              <w:rPr>
                                <w:sz w:val="28"/>
                                <w:szCs w:val="28"/>
                              </w:rPr>
                              <w:t>муниципаль</w:t>
                            </w:r>
                            <w:proofErr w:type="spellEnd"/>
                            <w:r w:rsidRPr="00851C92">
                              <w:rPr>
                                <w:sz w:val="28"/>
                                <w:szCs w:val="28"/>
                              </w:rPr>
                              <w:t xml:space="preserve"> районы </w:t>
                            </w:r>
                            <w:proofErr w:type="spellStart"/>
                            <w:r w:rsidRPr="00851C92">
                              <w:rPr>
                                <w:sz w:val="28"/>
                                <w:szCs w:val="28"/>
                              </w:rPr>
                              <w:t>муниципаль</w:t>
                            </w:r>
                            <w:proofErr w:type="spellEnd"/>
                            <w:r w:rsidRPr="00851C9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51C92">
                              <w:rPr>
                                <w:sz w:val="28"/>
                                <w:szCs w:val="28"/>
                              </w:rPr>
                              <w:t>беремлеге</w:t>
                            </w:r>
                            <w:proofErr w:type="spellEnd"/>
                          </w:p>
                          <w:p w:rsidR="00BB0265" w:rsidRPr="00851C92" w:rsidRDefault="00BB0265" w:rsidP="00851C92">
                            <w:pPr>
                              <w:pStyle w:val="2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51C92">
                              <w:rPr>
                                <w:sz w:val="28"/>
                                <w:szCs w:val="28"/>
                              </w:rPr>
                              <w:t>Емелькино</w:t>
                            </w:r>
                            <w:proofErr w:type="spellEnd"/>
                            <w:r w:rsidRPr="00851C9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51C92">
                              <w:rPr>
                                <w:sz w:val="28"/>
                                <w:szCs w:val="28"/>
                              </w:rPr>
                              <w:t>авылы</w:t>
                            </w:r>
                            <w:proofErr w:type="spellEnd"/>
                            <w:r w:rsidRPr="00851C9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B0265" w:rsidRPr="00796A44" w:rsidRDefault="00BB0265" w:rsidP="00EA2457">
                            <w:pPr>
                              <w:pStyle w:val="2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BB0265" w:rsidRDefault="00BB0265" w:rsidP="00EA24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BB0265" w:rsidRDefault="00BB0265" w:rsidP="00EA245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B0265" w:rsidRDefault="00BB0265" w:rsidP="00EA24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1.9pt;width:22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0yS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" filled="f" stroked="f">
                <v:textbox>
                  <w:txbxContent>
                    <w:p w:rsidR="00BB0265" w:rsidRPr="00851C92" w:rsidRDefault="00BB0265" w:rsidP="00851C92">
                      <w:pPr>
                        <w:pStyle w:val="2"/>
                        <w:rPr>
                          <w:sz w:val="28"/>
                          <w:szCs w:val="28"/>
                        </w:rPr>
                      </w:pPr>
                      <w:r w:rsidRPr="00851C92">
                        <w:rPr>
                          <w:sz w:val="28"/>
                          <w:szCs w:val="28"/>
                        </w:rPr>
                        <w:t xml:space="preserve">ТАТАРСТАН </w:t>
                      </w:r>
                      <w:proofErr w:type="spellStart"/>
                      <w:r w:rsidRPr="00851C92">
                        <w:rPr>
                          <w:sz w:val="28"/>
                          <w:szCs w:val="28"/>
                        </w:rPr>
                        <w:t>Республикасы</w:t>
                      </w:r>
                      <w:proofErr w:type="spellEnd"/>
                    </w:p>
                    <w:p w:rsidR="00BB0265" w:rsidRPr="00851C92" w:rsidRDefault="00BB0265" w:rsidP="00851C92">
                      <w:pPr>
                        <w:pStyle w:val="2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851C92">
                        <w:rPr>
                          <w:sz w:val="28"/>
                          <w:szCs w:val="28"/>
                        </w:rPr>
                        <w:t>Аксубай</w:t>
                      </w:r>
                      <w:proofErr w:type="spellEnd"/>
                      <w:r w:rsidRPr="00851C92">
                        <w:rPr>
                          <w:sz w:val="28"/>
                          <w:szCs w:val="28"/>
                        </w:rPr>
                        <w:t xml:space="preserve">   </w:t>
                      </w:r>
                      <w:proofErr w:type="spellStart"/>
                      <w:r w:rsidRPr="00851C92">
                        <w:rPr>
                          <w:sz w:val="28"/>
                          <w:szCs w:val="28"/>
                        </w:rPr>
                        <w:t>муниципаль</w:t>
                      </w:r>
                      <w:proofErr w:type="spellEnd"/>
                      <w:r w:rsidRPr="00851C92">
                        <w:rPr>
                          <w:sz w:val="28"/>
                          <w:szCs w:val="28"/>
                        </w:rPr>
                        <w:t xml:space="preserve"> районы </w:t>
                      </w:r>
                      <w:proofErr w:type="spellStart"/>
                      <w:r w:rsidRPr="00851C92">
                        <w:rPr>
                          <w:sz w:val="28"/>
                          <w:szCs w:val="28"/>
                        </w:rPr>
                        <w:t>муниципаль</w:t>
                      </w:r>
                      <w:proofErr w:type="spellEnd"/>
                      <w:r w:rsidRPr="00851C9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51C92">
                        <w:rPr>
                          <w:sz w:val="28"/>
                          <w:szCs w:val="28"/>
                        </w:rPr>
                        <w:t>беремлеге</w:t>
                      </w:r>
                      <w:proofErr w:type="spellEnd"/>
                    </w:p>
                    <w:p w:rsidR="00BB0265" w:rsidRPr="00851C92" w:rsidRDefault="00BB0265" w:rsidP="00851C92">
                      <w:pPr>
                        <w:pStyle w:val="2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851C92">
                        <w:rPr>
                          <w:sz w:val="28"/>
                          <w:szCs w:val="28"/>
                        </w:rPr>
                        <w:t>Емелькино</w:t>
                      </w:r>
                      <w:proofErr w:type="spellEnd"/>
                      <w:r w:rsidRPr="00851C9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51C92">
                        <w:rPr>
                          <w:sz w:val="28"/>
                          <w:szCs w:val="28"/>
                        </w:rPr>
                        <w:t>авылы</w:t>
                      </w:r>
                      <w:proofErr w:type="spellEnd"/>
                      <w:r w:rsidRPr="00851C92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BB0265" w:rsidRPr="00796A44" w:rsidRDefault="00BB0265" w:rsidP="00EA2457">
                      <w:pPr>
                        <w:pStyle w:val="2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</w:p>
                    <w:p w:rsidR="00BB0265" w:rsidRDefault="00BB0265" w:rsidP="00EA245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BB0265" w:rsidRDefault="00BB0265" w:rsidP="00EA2457">
                      <w:pPr>
                        <w:rPr>
                          <w:b/>
                          <w:sz w:val="28"/>
                        </w:rPr>
                      </w:pPr>
                    </w:p>
                    <w:p w:rsidR="00BB0265" w:rsidRDefault="00BB0265" w:rsidP="00EA245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24130</wp:posOffset>
                </wp:positionV>
                <wp:extent cx="2514600" cy="1162685"/>
                <wp:effectExtent l="0" t="0" r="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6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265" w:rsidRDefault="00BB0265" w:rsidP="00EA2457">
                            <w:pPr>
                              <w:pStyle w:val="20"/>
                            </w:pPr>
                            <w:r>
                              <w:t>Республика ТАТАРСТАН</w:t>
                            </w:r>
                          </w:p>
                          <w:p w:rsidR="00BB0265" w:rsidRDefault="00BB0265" w:rsidP="00EA2457">
                            <w:pPr>
                              <w:pStyle w:val="1"/>
                            </w:pPr>
                            <w:r>
                              <w:t>Аксубаевский муниципальный район</w:t>
                            </w:r>
                          </w:p>
                          <w:p w:rsidR="00BB0265" w:rsidRDefault="00BB0265" w:rsidP="00EA24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муниципальное образование село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Емелькино</w:t>
                            </w:r>
                            <w:proofErr w:type="spellEnd"/>
                          </w:p>
                          <w:p w:rsidR="00BB0265" w:rsidRDefault="00BB0265" w:rsidP="00EA24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с</w:t>
                            </w:r>
                          </w:p>
                          <w:p w:rsidR="00BB0265" w:rsidRDefault="00BB0265" w:rsidP="00EA24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B0265" w:rsidRDefault="00BB0265" w:rsidP="00EA24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село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Савгачево</w:t>
                            </w:r>
                            <w:proofErr w:type="spellEnd"/>
                          </w:p>
                          <w:p w:rsidR="00BB0265" w:rsidRDefault="00BB0265" w:rsidP="00EA245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B0265" w:rsidRDefault="00BB0265" w:rsidP="00EA24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7pt;margin-top:1.9pt;width:198pt;height:9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7UE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" filled="f" stroked="f">
                <v:textbox>
                  <w:txbxContent>
                    <w:p w:rsidR="00BB0265" w:rsidRDefault="00BB0265" w:rsidP="00EA2457">
                      <w:pPr>
                        <w:pStyle w:val="20"/>
                      </w:pPr>
                      <w:r>
                        <w:t>Республика ТАТАРСТАН</w:t>
                      </w:r>
                    </w:p>
                    <w:p w:rsidR="00BB0265" w:rsidRDefault="00BB0265" w:rsidP="00EA2457">
                      <w:pPr>
                        <w:pStyle w:val="1"/>
                      </w:pPr>
                      <w:r>
                        <w:t>Аксубаевский муниципальный район</w:t>
                      </w:r>
                    </w:p>
                    <w:p w:rsidR="00BB0265" w:rsidRDefault="00BB0265" w:rsidP="00EA245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муниципальное образование село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Емелькино</w:t>
                      </w:r>
                      <w:proofErr w:type="spellEnd"/>
                    </w:p>
                    <w:p w:rsidR="00BB0265" w:rsidRDefault="00BB0265" w:rsidP="00EA245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с</w:t>
                      </w:r>
                    </w:p>
                    <w:p w:rsidR="00BB0265" w:rsidRDefault="00BB0265" w:rsidP="00EA2457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BB0265" w:rsidRDefault="00BB0265" w:rsidP="00EA245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село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Савгачево</w:t>
                      </w:r>
                      <w:proofErr w:type="spellEnd"/>
                    </w:p>
                    <w:p w:rsidR="00BB0265" w:rsidRDefault="00BB0265" w:rsidP="00EA2457">
                      <w:pPr>
                        <w:rPr>
                          <w:b/>
                          <w:sz w:val="28"/>
                        </w:rPr>
                      </w:pPr>
                    </w:p>
                    <w:p w:rsidR="00BB0265" w:rsidRDefault="00BB0265" w:rsidP="00EA2457"/>
                  </w:txbxContent>
                </v:textbox>
                <w10:wrap type="square"/>
              </v:shape>
            </w:pict>
          </mc:Fallback>
        </mc:AlternateContent>
      </w:r>
    </w:p>
    <w:p w:rsidR="00EA2457" w:rsidRDefault="00EA2457" w:rsidP="00EA2457">
      <w:pPr>
        <w:tabs>
          <w:tab w:val="left" w:pos="5670"/>
        </w:tabs>
        <w:rPr>
          <w:b/>
          <w:sz w:val="28"/>
        </w:rPr>
      </w:pPr>
      <w:r>
        <w:rPr>
          <w:b/>
          <w:sz w:val="28"/>
        </w:rPr>
        <w:t xml:space="preserve"> </w:t>
      </w:r>
      <w:r w:rsidR="00582C30">
        <w:rPr>
          <w:noProof/>
        </w:rPr>
        <w:drawing>
          <wp:inline distT="0" distB="0" distL="0" distR="0">
            <wp:extent cx="7334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                                                         </w:t>
      </w:r>
    </w:p>
    <w:p w:rsidR="00EA2457" w:rsidRDefault="00EA2457" w:rsidP="00EA2457">
      <w:pPr>
        <w:tabs>
          <w:tab w:val="left" w:pos="5670"/>
        </w:tabs>
        <w:rPr>
          <w:b/>
          <w:sz w:val="28"/>
        </w:rPr>
      </w:pPr>
    </w:p>
    <w:p w:rsidR="00EA2457" w:rsidRPr="0087503F" w:rsidRDefault="00F52621" w:rsidP="00EA2457">
      <w:pPr>
        <w:tabs>
          <w:tab w:val="left" w:pos="5670"/>
        </w:tabs>
        <w:jc w:val="center"/>
        <w:rPr>
          <w:b/>
          <w:sz w:val="32"/>
          <w:szCs w:val="32"/>
        </w:rPr>
      </w:pPr>
      <w:r w:rsidRPr="0087503F">
        <w:rPr>
          <w:b/>
          <w:sz w:val="32"/>
          <w:szCs w:val="32"/>
        </w:rPr>
        <w:t>Совет</w:t>
      </w:r>
      <w:r w:rsidR="00BC3CDE" w:rsidRPr="0087503F">
        <w:rPr>
          <w:b/>
          <w:sz w:val="32"/>
          <w:szCs w:val="32"/>
        </w:rPr>
        <w:t xml:space="preserve"> </w:t>
      </w:r>
      <w:proofErr w:type="spellStart"/>
      <w:r w:rsidR="00BC3CDE" w:rsidRPr="0087503F">
        <w:rPr>
          <w:b/>
          <w:sz w:val="32"/>
          <w:szCs w:val="32"/>
        </w:rPr>
        <w:t>Емелькинского</w:t>
      </w:r>
      <w:proofErr w:type="spellEnd"/>
      <w:r w:rsidR="00EA2457" w:rsidRPr="0087503F">
        <w:rPr>
          <w:b/>
          <w:sz w:val="32"/>
          <w:szCs w:val="32"/>
        </w:rPr>
        <w:t xml:space="preserve"> сельско</w:t>
      </w:r>
      <w:r w:rsidR="00BC3CDE" w:rsidRPr="0087503F">
        <w:rPr>
          <w:b/>
          <w:sz w:val="32"/>
          <w:szCs w:val="32"/>
        </w:rPr>
        <w:t>го</w:t>
      </w:r>
      <w:r w:rsidR="00EA2457" w:rsidRPr="0087503F">
        <w:rPr>
          <w:b/>
          <w:sz w:val="32"/>
          <w:szCs w:val="32"/>
        </w:rPr>
        <w:t xml:space="preserve"> поселени</w:t>
      </w:r>
      <w:r w:rsidR="00BC3CDE" w:rsidRPr="0087503F">
        <w:rPr>
          <w:b/>
          <w:sz w:val="32"/>
          <w:szCs w:val="32"/>
        </w:rPr>
        <w:t>я</w:t>
      </w:r>
    </w:p>
    <w:p w:rsidR="00EA2457" w:rsidRDefault="00582C30" w:rsidP="00EA2457">
      <w:pPr>
        <w:tabs>
          <w:tab w:val="left" w:pos="5670"/>
        </w:tabs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34291</wp:posOffset>
                </wp:positionV>
                <wp:extent cx="6676390" cy="6858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265" w:rsidRPr="00BC3CDE" w:rsidRDefault="00BB0265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C3CD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423056, Республика Татарстан, Аксубаевский муниципальный район, село </w:t>
                            </w:r>
                            <w:proofErr w:type="spellStart"/>
                            <w:r w:rsidRPr="00BC3CDE">
                              <w:rPr>
                                <w:b w:val="0"/>
                                <w:sz w:val="24"/>
                                <w:szCs w:val="24"/>
                              </w:rPr>
                              <w:t>Емелькино</w:t>
                            </w:r>
                            <w:proofErr w:type="spellEnd"/>
                            <w:r w:rsidRPr="00BC3CD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, ул. Центральная д.16 </w:t>
                            </w:r>
                          </w:p>
                          <w:p w:rsidR="00BB0265" w:rsidRPr="00BC3CDE" w:rsidRDefault="00BB0265" w:rsidP="00BC3CDE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BC3CDE">
                              <w:rPr>
                                <w:b w:val="0"/>
                                <w:sz w:val="24"/>
                                <w:szCs w:val="24"/>
                              </w:rPr>
                              <w:t>Тел.(8-84344-4-76-22) ОГРН 10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21605364980</w:t>
                            </w:r>
                            <w:r w:rsidRPr="00BC3CDE">
                              <w:rPr>
                                <w:b w:val="0"/>
                                <w:sz w:val="24"/>
                                <w:szCs w:val="24"/>
                              </w:rPr>
                              <w:t>, ОКПО 94318599,ИНН/КПП 160300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0796</w:t>
                            </w:r>
                            <w:r w:rsidRPr="00BC3CDE">
                              <w:rPr>
                                <w:b w:val="0"/>
                                <w:sz w:val="24"/>
                                <w:szCs w:val="24"/>
                              </w:rPr>
                              <w:t>/160</w:t>
                            </w:r>
                            <w:r w:rsidRPr="005D5D0C">
                              <w:rPr>
                                <w:b w:val="0"/>
                                <w:sz w:val="24"/>
                                <w:szCs w:val="24"/>
                                <w:u w:val="single"/>
                              </w:rPr>
                              <w:t>301001</w:t>
                            </w:r>
                          </w:p>
                          <w:p w:rsidR="00BB0265" w:rsidRDefault="00BB0265" w:rsidP="00BC3CDE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0265" w:rsidRDefault="00BB0265" w:rsidP="00BC3CDE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0265" w:rsidRDefault="00BB0265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0265" w:rsidRDefault="00BB0265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0265" w:rsidRDefault="00BB0265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0265" w:rsidRDefault="00BB0265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0265" w:rsidRDefault="00BB0265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0265" w:rsidRDefault="00BB0265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0265" w:rsidRDefault="00BB0265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0265" w:rsidRDefault="00BB0265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0265" w:rsidRDefault="00BB0265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0265" w:rsidRDefault="00BB0265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0265" w:rsidRDefault="00BB0265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0265" w:rsidRDefault="00BB0265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0265" w:rsidRDefault="00BB0265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0265" w:rsidRDefault="00BB0265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0265" w:rsidRDefault="00BB0265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0265" w:rsidRDefault="00BB0265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0265" w:rsidRDefault="00BB0265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0265" w:rsidRDefault="00BB0265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0265" w:rsidRPr="00E9349E" w:rsidRDefault="00BB0265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349E">
                              <w:rPr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Pr="00E9349E">
                              <w:rPr>
                                <w:sz w:val="22"/>
                                <w:szCs w:val="22"/>
                              </w:rPr>
                              <w:t>. №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40204810000000230012</w:t>
                            </w:r>
                            <w:r w:rsidRPr="00E9349E">
                              <w:rPr>
                                <w:sz w:val="22"/>
                                <w:szCs w:val="22"/>
                              </w:rPr>
                              <w:t xml:space="preserve">  к\сч.3010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1810000000000805  ИНН-1603004952</w:t>
                            </w:r>
                            <w:r w:rsidRPr="00E9349E">
                              <w:rPr>
                                <w:sz w:val="22"/>
                                <w:szCs w:val="22"/>
                              </w:rPr>
                              <w:t xml:space="preserve"> БИК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049205001</w:t>
                            </w:r>
                            <w:r w:rsidRPr="00E9349E">
                              <w:rPr>
                                <w:sz w:val="22"/>
                                <w:szCs w:val="22"/>
                              </w:rPr>
                              <w:t xml:space="preserve">  КПП-160301001 ОКПО- 94318576  ОАО «Ак Барс» Банк 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р.п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.А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ксубаево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ЛБ</w:t>
                            </w:r>
                            <w:r w:rsidRPr="00E9349E">
                              <w:rPr>
                                <w:sz w:val="22"/>
                                <w:szCs w:val="22"/>
                              </w:rPr>
                              <w:t xml:space="preserve"> 039140011 </w:t>
                            </w:r>
                            <w:proofErr w:type="spellStart"/>
                            <w:r w:rsidRPr="00E9349E">
                              <w:rPr>
                                <w:sz w:val="22"/>
                                <w:szCs w:val="22"/>
                              </w:rPr>
                              <w:t>Ст</w:t>
                            </w:r>
                            <w:proofErr w:type="spellEnd"/>
                            <w:r w:rsidRPr="00E9349E">
                              <w:rPr>
                                <w:sz w:val="22"/>
                                <w:szCs w:val="22"/>
                              </w:rPr>
                              <w:t xml:space="preserve"> Ил СП</w:t>
                            </w:r>
                          </w:p>
                          <w:p w:rsidR="00BB0265" w:rsidRPr="00E9349E" w:rsidRDefault="00BB0265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9349E">
                              <w:rPr>
                                <w:sz w:val="22"/>
                                <w:szCs w:val="22"/>
                              </w:rPr>
                              <w:t>Тел.: 4-47-30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9.05pt;margin-top:2.7pt;width:525.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Ezug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" filled="f" stroked="f">
                <v:textbox>
                  <w:txbxContent>
                    <w:p w:rsidR="00BB0265" w:rsidRPr="00BC3CDE" w:rsidRDefault="00BB0265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BC3CDE">
                        <w:rPr>
                          <w:b w:val="0"/>
                          <w:sz w:val="24"/>
                          <w:szCs w:val="24"/>
                        </w:rPr>
                        <w:t xml:space="preserve">423056, Республика Татарстан, Аксубаевский муниципальный район, село </w:t>
                      </w:r>
                      <w:proofErr w:type="spellStart"/>
                      <w:r w:rsidRPr="00BC3CDE">
                        <w:rPr>
                          <w:b w:val="0"/>
                          <w:sz w:val="24"/>
                          <w:szCs w:val="24"/>
                        </w:rPr>
                        <w:t>Емелькино</w:t>
                      </w:r>
                      <w:proofErr w:type="spellEnd"/>
                      <w:r w:rsidRPr="00BC3CDE">
                        <w:rPr>
                          <w:b w:val="0"/>
                          <w:sz w:val="24"/>
                          <w:szCs w:val="24"/>
                        </w:rPr>
                        <w:t xml:space="preserve">, ул. Центральная д.16 </w:t>
                      </w:r>
                    </w:p>
                    <w:p w:rsidR="00BB0265" w:rsidRPr="00BC3CDE" w:rsidRDefault="00BB0265" w:rsidP="00BC3CDE">
                      <w:pPr>
                        <w:pStyle w:val="a3"/>
                        <w:tabs>
                          <w:tab w:val="clear" w:pos="5670"/>
                        </w:tabs>
                        <w:jc w:val="center"/>
                        <w:rPr>
                          <w:b w:val="0"/>
                          <w:sz w:val="24"/>
                          <w:szCs w:val="24"/>
                        </w:rPr>
                      </w:pPr>
                      <w:r w:rsidRPr="00BC3CDE">
                        <w:rPr>
                          <w:b w:val="0"/>
                          <w:sz w:val="24"/>
                          <w:szCs w:val="24"/>
                        </w:rPr>
                        <w:t>Тел.(8-84344-4-76-22) ОГРН 10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>21605364980</w:t>
                      </w:r>
                      <w:r w:rsidRPr="00BC3CDE">
                        <w:rPr>
                          <w:b w:val="0"/>
                          <w:sz w:val="24"/>
                          <w:szCs w:val="24"/>
                        </w:rPr>
                        <w:t>, ОКПО 94318599,ИНН/КПП 160300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>0796</w:t>
                      </w:r>
                      <w:r w:rsidRPr="00BC3CDE">
                        <w:rPr>
                          <w:b w:val="0"/>
                          <w:sz w:val="24"/>
                          <w:szCs w:val="24"/>
                        </w:rPr>
                        <w:t>/160</w:t>
                      </w:r>
                      <w:r w:rsidRPr="005D5D0C">
                        <w:rPr>
                          <w:b w:val="0"/>
                          <w:sz w:val="24"/>
                          <w:szCs w:val="24"/>
                          <w:u w:val="single"/>
                        </w:rPr>
                        <w:t>301001</w:t>
                      </w:r>
                    </w:p>
                    <w:p w:rsidR="00BB0265" w:rsidRDefault="00BB0265" w:rsidP="00BC3CDE">
                      <w:pPr>
                        <w:pStyle w:val="a3"/>
                        <w:tabs>
                          <w:tab w:val="clear" w:pos="567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B0265" w:rsidRDefault="00BB0265" w:rsidP="00BC3CDE">
                      <w:pPr>
                        <w:pStyle w:val="a3"/>
                        <w:tabs>
                          <w:tab w:val="clear" w:pos="567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B0265" w:rsidRDefault="00BB0265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B0265" w:rsidRDefault="00BB0265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B0265" w:rsidRDefault="00BB0265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B0265" w:rsidRDefault="00BB0265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B0265" w:rsidRDefault="00BB0265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B0265" w:rsidRDefault="00BB0265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B0265" w:rsidRDefault="00BB0265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B0265" w:rsidRDefault="00BB0265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B0265" w:rsidRDefault="00BB0265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B0265" w:rsidRDefault="00BB0265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B0265" w:rsidRDefault="00BB0265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B0265" w:rsidRDefault="00BB0265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B0265" w:rsidRDefault="00BB0265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B0265" w:rsidRDefault="00BB0265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B0265" w:rsidRDefault="00BB0265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B0265" w:rsidRDefault="00BB0265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B0265" w:rsidRDefault="00BB0265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B0265" w:rsidRDefault="00BB0265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B0265" w:rsidRPr="00E9349E" w:rsidRDefault="00BB0265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9349E">
                        <w:rPr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Pr="00E9349E">
                        <w:rPr>
                          <w:sz w:val="22"/>
                          <w:szCs w:val="22"/>
                        </w:rPr>
                        <w:t>. №</w:t>
                      </w:r>
                      <w:r>
                        <w:rPr>
                          <w:sz w:val="22"/>
                          <w:szCs w:val="22"/>
                        </w:rPr>
                        <w:t>40204810000000230012</w:t>
                      </w:r>
                      <w:r w:rsidRPr="00E9349E">
                        <w:rPr>
                          <w:sz w:val="22"/>
                          <w:szCs w:val="22"/>
                        </w:rPr>
                        <w:t xml:space="preserve">  к\сч.3010</w:t>
                      </w:r>
                      <w:r>
                        <w:rPr>
                          <w:sz w:val="22"/>
                          <w:szCs w:val="22"/>
                        </w:rPr>
                        <w:t>1810000000000805  ИНН-1603004952</w:t>
                      </w:r>
                      <w:r w:rsidRPr="00E9349E">
                        <w:rPr>
                          <w:sz w:val="22"/>
                          <w:szCs w:val="22"/>
                        </w:rPr>
                        <w:t xml:space="preserve"> БИК </w:t>
                      </w:r>
                      <w:r>
                        <w:rPr>
                          <w:sz w:val="22"/>
                          <w:szCs w:val="22"/>
                        </w:rPr>
                        <w:t>049205001</w:t>
                      </w:r>
                      <w:r w:rsidRPr="00E9349E">
                        <w:rPr>
                          <w:sz w:val="22"/>
                          <w:szCs w:val="22"/>
                        </w:rPr>
                        <w:t xml:space="preserve">  КПП-160301001 ОКПО- 94318576  ОАО «Ак Барс» Банк 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р.п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.А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ксубаево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ЛБ</w:t>
                      </w:r>
                      <w:r w:rsidRPr="00E9349E">
                        <w:rPr>
                          <w:sz w:val="22"/>
                          <w:szCs w:val="22"/>
                        </w:rPr>
                        <w:t xml:space="preserve"> 039140011 </w:t>
                      </w:r>
                      <w:proofErr w:type="spellStart"/>
                      <w:r w:rsidRPr="00E9349E">
                        <w:rPr>
                          <w:sz w:val="22"/>
                          <w:szCs w:val="22"/>
                        </w:rPr>
                        <w:t>Ст</w:t>
                      </w:r>
                      <w:proofErr w:type="spellEnd"/>
                      <w:r w:rsidRPr="00E9349E">
                        <w:rPr>
                          <w:sz w:val="22"/>
                          <w:szCs w:val="22"/>
                        </w:rPr>
                        <w:t xml:space="preserve"> Ил СП</w:t>
                      </w:r>
                    </w:p>
                    <w:p w:rsidR="00BB0265" w:rsidRPr="00E9349E" w:rsidRDefault="00BB0265" w:rsidP="00EA2457">
                      <w:pPr>
                        <w:pStyle w:val="a3"/>
                        <w:tabs>
                          <w:tab w:val="clear" w:pos="567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E9349E">
                        <w:rPr>
                          <w:sz w:val="22"/>
                          <w:szCs w:val="22"/>
                        </w:rPr>
                        <w:t>Тел.: 4-47-30</w:t>
                      </w:r>
                    </w:p>
                  </w:txbxContent>
                </v:textbox>
              </v:shape>
            </w:pict>
          </mc:Fallback>
        </mc:AlternateContent>
      </w:r>
      <w:r w:rsidR="00EA2457">
        <w:rPr>
          <w:b/>
          <w:sz w:val="28"/>
        </w:rPr>
        <w:t xml:space="preserve">       </w:t>
      </w:r>
    </w:p>
    <w:p w:rsidR="00EA2457" w:rsidRDefault="00EA2457" w:rsidP="00EA2457">
      <w:pPr>
        <w:tabs>
          <w:tab w:val="left" w:pos="5670"/>
        </w:tabs>
        <w:rPr>
          <w:b/>
          <w:sz w:val="28"/>
        </w:rPr>
      </w:pPr>
    </w:p>
    <w:p w:rsidR="00EA2457" w:rsidRDefault="00EA2457" w:rsidP="00EA2457">
      <w:pPr>
        <w:tabs>
          <w:tab w:val="left" w:pos="5670"/>
        </w:tabs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492C2A" w:rsidRDefault="00492C2A" w:rsidP="00492C2A">
      <w:pPr>
        <w:jc w:val="center"/>
        <w:rPr>
          <w:rFonts w:eastAsiaTheme="minorHAnsi"/>
          <w:sz w:val="28"/>
          <w:szCs w:val="28"/>
          <w:lang w:eastAsia="en-US"/>
        </w:rPr>
      </w:pPr>
    </w:p>
    <w:p w:rsidR="00492C2A" w:rsidRDefault="00492C2A" w:rsidP="00492C2A">
      <w:pPr>
        <w:jc w:val="center"/>
        <w:rPr>
          <w:rFonts w:eastAsiaTheme="minorHAnsi"/>
          <w:sz w:val="28"/>
          <w:szCs w:val="28"/>
          <w:lang w:eastAsia="en-US"/>
        </w:rPr>
      </w:pPr>
    </w:p>
    <w:p w:rsidR="00492C2A" w:rsidRPr="00492C2A" w:rsidRDefault="00492C2A" w:rsidP="00492C2A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492C2A">
        <w:rPr>
          <w:rFonts w:ascii="Arial" w:eastAsiaTheme="minorHAnsi" w:hAnsi="Arial" w:cs="Arial"/>
          <w:sz w:val="24"/>
          <w:szCs w:val="24"/>
          <w:lang w:eastAsia="en-US"/>
        </w:rPr>
        <w:t>ПОСТАНОВЛЕНИЕ</w:t>
      </w:r>
    </w:p>
    <w:p w:rsidR="00492C2A" w:rsidRPr="00492C2A" w:rsidRDefault="00492C2A" w:rsidP="00492C2A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492C2A" w:rsidRPr="00492C2A" w:rsidRDefault="00492C2A" w:rsidP="00492C2A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492C2A">
        <w:rPr>
          <w:rFonts w:ascii="Arial" w:eastAsiaTheme="minorHAnsi" w:hAnsi="Arial" w:cs="Arial"/>
          <w:sz w:val="24"/>
          <w:szCs w:val="24"/>
          <w:lang w:eastAsia="en-US"/>
        </w:rPr>
        <w:t xml:space="preserve">              № 10                                               от  20 декабря 2021  года</w:t>
      </w:r>
    </w:p>
    <w:p w:rsidR="00492C2A" w:rsidRDefault="00492C2A" w:rsidP="00492C2A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492C2A" w:rsidRPr="00492C2A" w:rsidRDefault="00492C2A" w:rsidP="00492C2A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492C2A" w:rsidRPr="00492C2A" w:rsidRDefault="00492C2A" w:rsidP="00492C2A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492C2A">
        <w:rPr>
          <w:rFonts w:ascii="Arial" w:eastAsia="Calibri" w:hAnsi="Arial" w:cs="Arial"/>
          <w:b/>
          <w:sz w:val="24"/>
          <w:szCs w:val="24"/>
        </w:rPr>
        <w:t xml:space="preserve">О назначении публичных слушаний по проекту решения «О внесении изменений в Решение Совета </w:t>
      </w:r>
      <w:proofErr w:type="spellStart"/>
      <w:r w:rsidRPr="00492C2A">
        <w:rPr>
          <w:rFonts w:ascii="Arial" w:eastAsia="Calibri" w:hAnsi="Arial" w:cs="Arial"/>
          <w:b/>
          <w:sz w:val="24"/>
          <w:szCs w:val="24"/>
        </w:rPr>
        <w:t>Емелькинского</w:t>
      </w:r>
      <w:proofErr w:type="spellEnd"/>
      <w:r w:rsidRPr="00492C2A">
        <w:rPr>
          <w:rFonts w:ascii="Arial" w:eastAsia="Calibri" w:hAnsi="Arial" w:cs="Arial"/>
          <w:b/>
          <w:sz w:val="24"/>
          <w:szCs w:val="24"/>
        </w:rPr>
        <w:t xml:space="preserve"> сельского поселения Аксубаевского муниципального района Республики Татарстан  от </w:t>
      </w:r>
      <w:r>
        <w:rPr>
          <w:rFonts w:ascii="Arial" w:eastAsia="Calibri" w:hAnsi="Arial" w:cs="Arial"/>
          <w:b/>
          <w:sz w:val="24"/>
          <w:szCs w:val="24"/>
        </w:rPr>
        <w:t xml:space="preserve"> 31.07.</w:t>
      </w:r>
      <w:r w:rsidRPr="00492C2A">
        <w:rPr>
          <w:rFonts w:ascii="Arial" w:eastAsia="Calibri" w:hAnsi="Arial" w:cs="Arial"/>
          <w:b/>
          <w:sz w:val="24"/>
          <w:szCs w:val="24"/>
        </w:rPr>
        <w:t xml:space="preserve">2014г № </w:t>
      </w:r>
      <w:r>
        <w:rPr>
          <w:rFonts w:ascii="Arial" w:eastAsia="Calibri" w:hAnsi="Arial" w:cs="Arial"/>
          <w:b/>
          <w:sz w:val="24"/>
          <w:szCs w:val="24"/>
        </w:rPr>
        <w:t>12</w:t>
      </w:r>
      <w:r w:rsidRPr="00492C2A">
        <w:rPr>
          <w:rFonts w:ascii="Arial" w:eastAsia="Calibri" w:hAnsi="Arial" w:cs="Arial"/>
          <w:b/>
          <w:sz w:val="24"/>
          <w:szCs w:val="24"/>
        </w:rPr>
        <w:t xml:space="preserve"> «Об утверждении Правил землепользования и застройки муниципального образования "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Емелькинское</w:t>
      </w:r>
      <w:proofErr w:type="spellEnd"/>
      <w:r w:rsidRPr="00492C2A">
        <w:rPr>
          <w:rFonts w:ascii="Arial" w:eastAsia="Calibri" w:hAnsi="Arial" w:cs="Arial"/>
          <w:b/>
          <w:sz w:val="24"/>
          <w:szCs w:val="24"/>
        </w:rPr>
        <w:t xml:space="preserve"> сельское поселение" Аксубаевского муниципального района Республики Татарстан»</w:t>
      </w:r>
    </w:p>
    <w:p w:rsidR="00492C2A" w:rsidRPr="00492C2A" w:rsidRDefault="00492C2A" w:rsidP="00492C2A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492C2A" w:rsidRPr="00492C2A" w:rsidRDefault="00492C2A" w:rsidP="00492C2A">
      <w:pPr>
        <w:jc w:val="both"/>
        <w:rPr>
          <w:rFonts w:ascii="Arial" w:hAnsi="Arial" w:cs="Arial"/>
          <w:b/>
          <w:sz w:val="24"/>
          <w:szCs w:val="24"/>
        </w:rPr>
      </w:pPr>
      <w:r w:rsidRPr="00492C2A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492C2A">
        <w:rPr>
          <w:rFonts w:ascii="Arial" w:hAnsi="Arial" w:cs="Arial"/>
          <w:sz w:val="24"/>
          <w:szCs w:val="24"/>
        </w:rPr>
        <w:t xml:space="preserve">В соответствии   со ст. 31, 32, 33 Градостроительного    кодекса   Российской   Федерации, Федеральным законом от 06.10.2003 №131-ФЗ «Об общих принципах организации   самоуправления   в   Российской    Федерации», Уставом </w:t>
      </w:r>
      <w:proofErr w:type="spellStart"/>
      <w:r>
        <w:rPr>
          <w:rFonts w:ascii="Arial" w:hAnsi="Arial" w:cs="Arial"/>
          <w:sz w:val="24"/>
          <w:szCs w:val="24"/>
        </w:rPr>
        <w:t>Емелькинского</w:t>
      </w:r>
      <w:proofErr w:type="spellEnd"/>
      <w:r w:rsidRPr="00492C2A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района, Решением Совета </w:t>
      </w:r>
      <w:proofErr w:type="spellStart"/>
      <w:r>
        <w:rPr>
          <w:rFonts w:ascii="Arial" w:hAnsi="Arial" w:cs="Arial"/>
          <w:sz w:val="24"/>
          <w:szCs w:val="24"/>
        </w:rPr>
        <w:t>Емелькинского</w:t>
      </w:r>
      <w:proofErr w:type="spellEnd"/>
      <w:r w:rsidRPr="00492C2A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 Республики Татарстан от   2</w:t>
      </w:r>
      <w:r w:rsidR="001B09AD">
        <w:rPr>
          <w:rFonts w:ascii="Arial" w:hAnsi="Arial" w:cs="Arial"/>
          <w:sz w:val="24"/>
          <w:szCs w:val="24"/>
        </w:rPr>
        <w:t>4</w:t>
      </w:r>
      <w:r w:rsidRPr="00492C2A">
        <w:rPr>
          <w:rFonts w:ascii="Arial" w:hAnsi="Arial" w:cs="Arial"/>
          <w:sz w:val="24"/>
          <w:szCs w:val="24"/>
        </w:rPr>
        <w:t>.04.2018г № 6</w:t>
      </w:r>
      <w:r w:rsidR="001B09AD">
        <w:rPr>
          <w:rFonts w:ascii="Arial" w:hAnsi="Arial" w:cs="Arial"/>
          <w:sz w:val="24"/>
          <w:szCs w:val="24"/>
        </w:rPr>
        <w:t>0</w:t>
      </w:r>
      <w:r w:rsidRPr="00492C2A">
        <w:rPr>
          <w:rFonts w:ascii="Arial" w:hAnsi="Arial" w:cs="Arial"/>
          <w:color w:val="FF0000"/>
          <w:sz w:val="24"/>
          <w:szCs w:val="24"/>
        </w:rPr>
        <w:t xml:space="preserve"> </w:t>
      </w:r>
      <w:r w:rsidRPr="00492C2A">
        <w:rPr>
          <w:rFonts w:ascii="Arial" w:hAnsi="Arial" w:cs="Arial"/>
          <w:sz w:val="24"/>
          <w:szCs w:val="24"/>
        </w:rPr>
        <w:t xml:space="preserve">«Об утверждении Положения о порядке организации и проведения публичных слушаний на территории  </w:t>
      </w:r>
      <w:proofErr w:type="spellStart"/>
      <w:r w:rsidR="001B09AD">
        <w:rPr>
          <w:rFonts w:ascii="Arial" w:hAnsi="Arial" w:cs="Arial"/>
          <w:sz w:val="24"/>
          <w:szCs w:val="24"/>
        </w:rPr>
        <w:t>Емелькинского</w:t>
      </w:r>
      <w:proofErr w:type="spellEnd"/>
      <w:r w:rsidRPr="00492C2A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  <w:r w:rsidRPr="00492C2A">
        <w:rPr>
          <w:rFonts w:ascii="Arial" w:hAnsi="Arial" w:cs="Arial"/>
          <w:sz w:val="24"/>
          <w:szCs w:val="24"/>
        </w:rPr>
        <w:t xml:space="preserve"> Аксубаевского муниципального района», в целях приведения в соответствие требованиям Градостроительного кодекса Российской Федерации Правил землепользования и застройки </w:t>
      </w:r>
      <w:proofErr w:type="spellStart"/>
      <w:r w:rsidR="001B09AD">
        <w:rPr>
          <w:rFonts w:ascii="Arial" w:hAnsi="Arial" w:cs="Arial"/>
          <w:sz w:val="24"/>
          <w:szCs w:val="24"/>
        </w:rPr>
        <w:t>Емелькинского</w:t>
      </w:r>
      <w:proofErr w:type="spellEnd"/>
      <w:r w:rsidRPr="00492C2A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района:</w:t>
      </w:r>
    </w:p>
    <w:p w:rsidR="00492C2A" w:rsidRPr="00492C2A" w:rsidRDefault="00492C2A" w:rsidP="00492C2A">
      <w:pPr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492C2A">
        <w:rPr>
          <w:rFonts w:ascii="Arial" w:eastAsia="Calibri" w:hAnsi="Arial" w:cs="Arial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492C2A" w:rsidRPr="00492C2A" w:rsidRDefault="00492C2A" w:rsidP="00492C2A">
      <w:pPr>
        <w:shd w:val="clear" w:color="auto" w:fill="FFFFFF"/>
        <w:ind w:right="28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492C2A">
        <w:rPr>
          <w:rFonts w:ascii="Arial" w:eastAsia="Calibri" w:hAnsi="Arial" w:cs="Arial"/>
          <w:b/>
          <w:bCs/>
          <w:color w:val="000000"/>
          <w:sz w:val="24"/>
          <w:szCs w:val="24"/>
        </w:rPr>
        <w:t>постановляю:</w:t>
      </w:r>
    </w:p>
    <w:p w:rsidR="00492C2A" w:rsidRPr="00492C2A" w:rsidRDefault="00492C2A" w:rsidP="00492C2A">
      <w:pPr>
        <w:shd w:val="clear" w:color="auto" w:fill="FFFFFF"/>
        <w:ind w:right="28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492C2A" w:rsidRPr="00492C2A" w:rsidRDefault="00492C2A" w:rsidP="00492C2A">
      <w:pPr>
        <w:shd w:val="clear" w:color="auto" w:fill="FFFFFF"/>
        <w:spacing w:after="150"/>
        <w:rPr>
          <w:rFonts w:ascii="Arial" w:hAnsi="Arial" w:cs="Arial"/>
          <w:color w:val="000000"/>
          <w:sz w:val="24"/>
          <w:szCs w:val="24"/>
        </w:rPr>
      </w:pPr>
      <w:r w:rsidRPr="00492C2A">
        <w:rPr>
          <w:rFonts w:ascii="Arial" w:hAnsi="Arial" w:cs="Arial"/>
          <w:color w:val="000000"/>
          <w:sz w:val="24"/>
          <w:szCs w:val="24"/>
        </w:rPr>
        <w:t>1. Вынести на публичные слушания проект  о внесении  изменений в «Правила землепользования и застройки муниципального образования «</w:t>
      </w:r>
      <w:proofErr w:type="spellStart"/>
      <w:r w:rsidR="001B09AD">
        <w:rPr>
          <w:rFonts w:ascii="Arial" w:hAnsi="Arial" w:cs="Arial"/>
          <w:color w:val="000000"/>
          <w:sz w:val="24"/>
          <w:szCs w:val="24"/>
        </w:rPr>
        <w:t>Емелькинское</w:t>
      </w:r>
      <w:proofErr w:type="spellEnd"/>
      <w:r w:rsidR="001B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2C2A">
        <w:rPr>
          <w:rFonts w:ascii="Arial" w:hAnsi="Arial" w:cs="Arial"/>
          <w:color w:val="000000"/>
          <w:sz w:val="24"/>
          <w:szCs w:val="24"/>
        </w:rPr>
        <w:t>сельское поселение» Аксубаевского  муниципального района.</w:t>
      </w:r>
    </w:p>
    <w:p w:rsidR="00492C2A" w:rsidRPr="00492C2A" w:rsidRDefault="00492C2A" w:rsidP="00492C2A">
      <w:pPr>
        <w:shd w:val="clear" w:color="auto" w:fill="FFFFFF"/>
        <w:spacing w:after="150"/>
        <w:rPr>
          <w:rFonts w:ascii="Arial" w:hAnsi="Arial" w:cs="Arial"/>
          <w:color w:val="000000"/>
          <w:sz w:val="24"/>
          <w:szCs w:val="24"/>
        </w:rPr>
      </w:pPr>
      <w:r w:rsidRPr="00492C2A">
        <w:rPr>
          <w:rFonts w:ascii="Arial" w:hAnsi="Arial" w:cs="Arial"/>
          <w:color w:val="000000"/>
          <w:sz w:val="24"/>
          <w:szCs w:val="24"/>
        </w:rPr>
        <w:t xml:space="preserve">2. Обнародовать путем вывешивания на информационном стенде  по адресу: Республика Татарстан, Аксубаевский  муниципальный район, с. </w:t>
      </w:r>
      <w:proofErr w:type="spellStart"/>
      <w:r w:rsidR="001B09AD">
        <w:rPr>
          <w:rFonts w:ascii="Arial" w:hAnsi="Arial" w:cs="Arial"/>
          <w:color w:val="000000"/>
          <w:sz w:val="24"/>
          <w:szCs w:val="24"/>
        </w:rPr>
        <w:t>Емелькино</w:t>
      </w:r>
      <w:proofErr w:type="spellEnd"/>
      <w:r w:rsidR="001B09AD">
        <w:rPr>
          <w:rFonts w:ascii="Arial" w:hAnsi="Arial" w:cs="Arial"/>
          <w:color w:val="000000"/>
          <w:sz w:val="24"/>
          <w:szCs w:val="24"/>
        </w:rPr>
        <w:t>, ул. Центральная, д.16</w:t>
      </w:r>
    </w:p>
    <w:p w:rsidR="00492C2A" w:rsidRPr="00492C2A" w:rsidRDefault="00492C2A" w:rsidP="00492C2A">
      <w:pPr>
        <w:shd w:val="clear" w:color="auto" w:fill="FFFFFF"/>
        <w:spacing w:after="150"/>
        <w:rPr>
          <w:rFonts w:ascii="Arial" w:hAnsi="Arial" w:cs="Arial"/>
          <w:color w:val="000000"/>
          <w:sz w:val="24"/>
          <w:szCs w:val="24"/>
        </w:rPr>
      </w:pPr>
      <w:r w:rsidRPr="00492C2A">
        <w:rPr>
          <w:rFonts w:ascii="Arial" w:hAnsi="Arial" w:cs="Arial"/>
          <w:color w:val="000000"/>
          <w:sz w:val="24"/>
          <w:szCs w:val="24"/>
        </w:rPr>
        <w:t>- сообщение о проведении публичных слушаний;</w:t>
      </w:r>
    </w:p>
    <w:p w:rsidR="00492C2A" w:rsidRPr="00492C2A" w:rsidRDefault="00492C2A" w:rsidP="00492C2A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4"/>
          <w:szCs w:val="24"/>
        </w:rPr>
      </w:pPr>
      <w:r w:rsidRPr="00492C2A">
        <w:rPr>
          <w:rFonts w:ascii="Arial" w:hAnsi="Arial" w:cs="Arial"/>
          <w:color w:val="000000"/>
          <w:sz w:val="24"/>
          <w:szCs w:val="24"/>
        </w:rPr>
        <w:t xml:space="preserve">- порядок учета предложений граждан по проекту </w:t>
      </w:r>
      <w:proofErr w:type="gramStart"/>
      <w:r w:rsidRPr="00492C2A">
        <w:rPr>
          <w:rFonts w:ascii="Arial" w:hAnsi="Arial" w:cs="Arial"/>
          <w:color w:val="000000"/>
          <w:sz w:val="24"/>
          <w:szCs w:val="24"/>
        </w:rPr>
        <w:t>внесении</w:t>
      </w:r>
      <w:proofErr w:type="gramEnd"/>
      <w:r w:rsidRPr="00492C2A">
        <w:rPr>
          <w:rFonts w:ascii="Arial" w:hAnsi="Arial" w:cs="Arial"/>
          <w:color w:val="000000"/>
          <w:sz w:val="24"/>
          <w:szCs w:val="24"/>
        </w:rPr>
        <w:t xml:space="preserve">  изменений в  Правила землепользования и застройки муниципального образования  «</w:t>
      </w:r>
      <w:proofErr w:type="spellStart"/>
      <w:r w:rsidR="001B09AD">
        <w:rPr>
          <w:rFonts w:ascii="Arial" w:hAnsi="Arial" w:cs="Arial"/>
          <w:color w:val="000000"/>
          <w:sz w:val="24"/>
          <w:szCs w:val="24"/>
        </w:rPr>
        <w:t>Емелькинское</w:t>
      </w:r>
      <w:proofErr w:type="spellEnd"/>
      <w:r w:rsidR="001B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2C2A">
        <w:rPr>
          <w:rFonts w:ascii="Arial" w:hAnsi="Arial" w:cs="Arial"/>
          <w:color w:val="000000"/>
          <w:sz w:val="24"/>
          <w:szCs w:val="24"/>
        </w:rPr>
        <w:t>сельское поселение» Аксубаевского  муниципального района  и участия граждан в его обсуждении (приложение № 1);</w:t>
      </w:r>
    </w:p>
    <w:p w:rsidR="00492C2A" w:rsidRPr="00492C2A" w:rsidRDefault="00492C2A" w:rsidP="00492C2A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4"/>
          <w:szCs w:val="24"/>
        </w:rPr>
      </w:pPr>
      <w:r w:rsidRPr="00492C2A">
        <w:rPr>
          <w:rFonts w:ascii="Arial" w:hAnsi="Arial" w:cs="Arial"/>
          <w:color w:val="000000"/>
          <w:sz w:val="24"/>
          <w:szCs w:val="24"/>
        </w:rPr>
        <w:t xml:space="preserve"> -проект  о внесении  изменений в  Правила землепользования и застройки муниципального образования «</w:t>
      </w:r>
      <w:proofErr w:type="spellStart"/>
      <w:r w:rsidR="001B09AD">
        <w:rPr>
          <w:rFonts w:ascii="Arial" w:hAnsi="Arial" w:cs="Arial"/>
          <w:color w:val="000000"/>
          <w:sz w:val="24"/>
          <w:szCs w:val="24"/>
        </w:rPr>
        <w:t>Емелькинское</w:t>
      </w:r>
      <w:proofErr w:type="spellEnd"/>
      <w:r w:rsidR="001B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2C2A">
        <w:rPr>
          <w:rFonts w:ascii="Arial" w:hAnsi="Arial" w:cs="Arial"/>
          <w:color w:val="000000"/>
          <w:sz w:val="24"/>
          <w:szCs w:val="24"/>
        </w:rPr>
        <w:t>сельское поселение» Аксубаевского муниципального района (приложение №2);</w:t>
      </w:r>
    </w:p>
    <w:p w:rsidR="00492C2A" w:rsidRPr="00492C2A" w:rsidRDefault="00492C2A" w:rsidP="00492C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92C2A">
        <w:rPr>
          <w:rFonts w:ascii="Arial" w:hAnsi="Arial" w:cs="Arial"/>
          <w:sz w:val="24"/>
          <w:szCs w:val="24"/>
        </w:rPr>
        <w:lastRenderedPageBreak/>
        <w:t xml:space="preserve">3. Назначить публичные слушания по проекту о  внесении изменений  в </w:t>
      </w:r>
      <w:r w:rsidRPr="00492C2A">
        <w:rPr>
          <w:rFonts w:ascii="Arial" w:hAnsi="Arial" w:cs="Arial"/>
          <w:bCs/>
          <w:sz w:val="24"/>
          <w:szCs w:val="24"/>
        </w:rPr>
        <w:t>Правила землепользования и застройки муниципального образования «</w:t>
      </w:r>
      <w:proofErr w:type="spellStart"/>
      <w:r w:rsidR="001B09AD">
        <w:rPr>
          <w:rFonts w:ascii="Arial" w:hAnsi="Arial" w:cs="Arial"/>
          <w:bCs/>
          <w:sz w:val="24"/>
          <w:szCs w:val="24"/>
        </w:rPr>
        <w:t>Емелькинское</w:t>
      </w:r>
      <w:proofErr w:type="spellEnd"/>
      <w:r w:rsidRPr="00492C2A">
        <w:rPr>
          <w:rFonts w:ascii="Arial" w:hAnsi="Arial" w:cs="Arial"/>
          <w:bCs/>
          <w:sz w:val="24"/>
          <w:szCs w:val="24"/>
        </w:rPr>
        <w:t xml:space="preserve"> сельское поселение» Аксубаевского муниципального района Республики Татарстан</w:t>
      </w:r>
      <w:r w:rsidRPr="00492C2A">
        <w:rPr>
          <w:rFonts w:ascii="Arial" w:hAnsi="Arial" w:cs="Arial"/>
          <w:sz w:val="24"/>
          <w:szCs w:val="24"/>
        </w:rPr>
        <w:t>» на 25 января</w:t>
      </w:r>
      <w:r w:rsidRPr="00492C2A">
        <w:rPr>
          <w:rFonts w:ascii="Arial" w:hAnsi="Arial" w:cs="Arial"/>
          <w:color w:val="000000" w:themeColor="text1"/>
          <w:sz w:val="24"/>
          <w:szCs w:val="24"/>
        </w:rPr>
        <w:t xml:space="preserve"> 2022 </w:t>
      </w:r>
      <w:r w:rsidRPr="00492C2A">
        <w:rPr>
          <w:rFonts w:ascii="Arial" w:hAnsi="Arial" w:cs="Arial"/>
          <w:sz w:val="24"/>
          <w:szCs w:val="24"/>
        </w:rPr>
        <w:t xml:space="preserve">года в 14 часов в здании Исполнительного комитета </w:t>
      </w:r>
      <w:proofErr w:type="spellStart"/>
      <w:r w:rsidR="001B09AD">
        <w:rPr>
          <w:rFonts w:ascii="Arial" w:hAnsi="Arial" w:cs="Arial"/>
          <w:sz w:val="24"/>
          <w:szCs w:val="24"/>
        </w:rPr>
        <w:t>Емелькинского</w:t>
      </w:r>
      <w:proofErr w:type="spellEnd"/>
      <w:r w:rsidRPr="00492C2A">
        <w:rPr>
          <w:rFonts w:ascii="Arial" w:hAnsi="Arial" w:cs="Arial"/>
          <w:sz w:val="24"/>
          <w:szCs w:val="24"/>
        </w:rPr>
        <w:t xml:space="preserve">  сельского поселения Аксубаевского муниципального района по адресу: Республика Татарстан, Аксубаевский муниципальный район, с. </w:t>
      </w:r>
      <w:proofErr w:type="spellStart"/>
      <w:r w:rsidR="001B09AD">
        <w:rPr>
          <w:rFonts w:ascii="Arial" w:hAnsi="Arial" w:cs="Arial"/>
          <w:sz w:val="24"/>
          <w:szCs w:val="24"/>
        </w:rPr>
        <w:t>Емелькино</w:t>
      </w:r>
      <w:proofErr w:type="spellEnd"/>
      <w:r w:rsidR="001B09AD">
        <w:rPr>
          <w:rFonts w:ascii="Arial" w:hAnsi="Arial" w:cs="Arial"/>
          <w:sz w:val="24"/>
          <w:szCs w:val="24"/>
        </w:rPr>
        <w:t>, ул. Центральная, д.16</w:t>
      </w:r>
    </w:p>
    <w:p w:rsidR="00492C2A" w:rsidRPr="00492C2A" w:rsidRDefault="00492C2A" w:rsidP="00492C2A">
      <w:pPr>
        <w:jc w:val="both"/>
        <w:rPr>
          <w:rFonts w:ascii="Arial" w:hAnsi="Arial" w:cs="Arial"/>
          <w:sz w:val="24"/>
          <w:szCs w:val="24"/>
        </w:rPr>
      </w:pPr>
      <w:r w:rsidRPr="00492C2A">
        <w:rPr>
          <w:rFonts w:ascii="Arial" w:hAnsi="Arial" w:cs="Arial"/>
          <w:sz w:val="24"/>
          <w:szCs w:val="24"/>
        </w:rPr>
        <w:t>4. Образовать рабочую группу по учету, обобщению и рассмотрению поступающих предложений согласно Приложению № 3.</w:t>
      </w:r>
    </w:p>
    <w:p w:rsidR="00492C2A" w:rsidRPr="00492C2A" w:rsidRDefault="00492C2A" w:rsidP="00492C2A">
      <w:pPr>
        <w:autoSpaceDE w:val="0"/>
        <w:autoSpaceDN w:val="0"/>
        <w:adjustRightInd w:val="0"/>
        <w:ind w:right="28"/>
        <w:jc w:val="both"/>
        <w:rPr>
          <w:rFonts w:ascii="Arial" w:hAnsi="Arial" w:cs="Arial"/>
          <w:color w:val="000000"/>
          <w:sz w:val="24"/>
          <w:szCs w:val="24"/>
        </w:rPr>
      </w:pPr>
      <w:r w:rsidRPr="00492C2A">
        <w:rPr>
          <w:rFonts w:ascii="Arial" w:hAnsi="Arial" w:cs="Arial"/>
          <w:sz w:val="24"/>
          <w:szCs w:val="24"/>
        </w:rPr>
        <w:t xml:space="preserve">5. </w:t>
      </w:r>
      <w:r w:rsidRPr="00492C2A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путем размещения на официальном портале правовой информации Республики Татарстан по веб-адресу: http://pravo.tatarstan.ru и разместить на официальном сайте Аксубаевского муниципального района в информационно-телекоммуникационной сети Интернет.</w:t>
      </w:r>
      <w:r w:rsidRPr="00492C2A">
        <w:rPr>
          <w:rFonts w:ascii="Arial" w:hAnsi="Arial" w:cs="Arial"/>
          <w:sz w:val="24"/>
          <w:szCs w:val="24"/>
        </w:rPr>
        <w:t xml:space="preserve"> </w:t>
      </w:r>
    </w:p>
    <w:p w:rsidR="00492C2A" w:rsidRPr="00492C2A" w:rsidRDefault="00492C2A" w:rsidP="00492C2A">
      <w:pPr>
        <w:jc w:val="both"/>
        <w:rPr>
          <w:rFonts w:ascii="Arial" w:hAnsi="Arial" w:cs="Arial"/>
          <w:sz w:val="24"/>
          <w:szCs w:val="24"/>
        </w:rPr>
      </w:pPr>
      <w:r w:rsidRPr="00492C2A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492C2A">
        <w:rPr>
          <w:rFonts w:ascii="Arial" w:hAnsi="Arial" w:cs="Arial"/>
          <w:sz w:val="24"/>
          <w:szCs w:val="24"/>
        </w:rPr>
        <w:t>Контроль за</w:t>
      </w:r>
      <w:proofErr w:type="gramEnd"/>
      <w:r w:rsidRPr="00492C2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92C2A" w:rsidRPr="00492C2A" w:rsidRDefault="00492C2A" w:rsidP="00492C2A">
      <w:pPr>
        <w:jc w:val="both"/>
        <w:rPr>
          <w:rFonts w:ascii="Arial" w:hAnsi="Arial" w:cs="Arial"/>
          <w:sz w:val="24"/>
          <w:szCs w:val="24"/>
        </w:rPr>
      </w:pPr>
    </w:p>
    <w:p w:rsidR="00492C2A" w:rsidRPr="00492C2A" w:rsidRDefault="00492C2A" w:rsidP="00492C2A">
      <w:pPr>
        <w:jc w:val="both"/>
        <w:rPr>
          <w:rFonts w:ascii="Arial" w:hAnsi="Arial" w:cs="Arial"/>
          <w:sz w:val="24"/>
          <w:szCs w:val="24"/>
        </w:rPr>
      </w:pPr>
    </w:p>
    <w:p w:rsidR="00492C2A" w:rsidRPr="00492C2A" w:rsidRDefault="00492C2A" w:rsidP="00492C2A">
      <w:pPr>
        <w:jc w:val="both"/>
        <w:rPr>
          <w:rFonts w:ascii="Arial" w:hAnsi="Arial" w:cs="Arial"/>
          <w:sz w:val="24"/>
          <w:szCs w:val="24"/>
        </w:rPr>
      </w:pPr>
    </w:p>
    <w:p w:rsidR="00492C2A" w:rsidRPr="00492C2A" w:rsidRDefault="00492C2A" w:rsidP="00492C2A">
      <w:pPr>
        <w:jc w:val="both"/>
        <w:rPr>
          <w:rFonts w:ascii="Arial" w:hAnsi="Arial" w:cs="Arial"/>
          <w:sz w:val="24"/>
          <w:szCs w:val="24"/>
        </w:rPr>
      </w:pPr>
    </w:p>
    <w:p w:rsidR="00492C2A" w:rsidRPr="00492C2A" w:rsidRDefault="00492C2A" w:rsidP="00492C2A">
      <w:pPr>
        <w:jc w:val="both"/>
        <w:rPr>
          <w:rFonts w:ascii="Arial" w:hAnsi="Arial" w:cs="Arial"/>
          <w:sz w:val="24"/>
          <w:szCs w:val="24"/>
        </w:rPr>
      </w:pPr>
      <w:r w:rsidRPr="00492C2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1B09AD">
        <w:rPr>
          <w:rFonts w:ascii="Arial" w:hAnsi="Arial" w:cs="Arial"/>
          <w:sz w:val="24"/>
          <w:szCs w:val="24"/>
        </w:rPr>
        <w:t>Емелькинского</w:t>
      </w:r>
      <w:proofErr w:type="spellEnd"/>
    </w:p>
    <w:p w:rsidR="00492C2A" w:rsidRPr="00492C2A" w:rsidRDefault="00492C2A" w:rsidP="00492C2A">
      <w:pPr>
        <w:jc w:val="both"/>
        <w:rPr>
          <w:rFonts w:ascii="Arial" w:hAnsi="Arial" w:cs="Arial"/>
          <w:sz w:val="24"/>
          <w:szCs w:val="24"/>
        </w:rPr>
      </w:pPr>
      <w:r w:rsidRPr="00492C2A">
        <w:rPr>
          <w:rFonts w:ascii="Arial" w:hAnsi="Arial" w:cs="Arial"/>
          <w:sz w:val="24"/>
          <w:szCs w:val="24"/>
        </w:rPr>
        <w:t xml:space="preserve">сельского поселения:                                     </w:t>
      </w:r>
      <w:r w:rsidR="001B09AD">
        <w:rPr>
          <w:rFonts w:ascii="Arial" w:hAnsi="Arial" w:cs="Arial"/>
          <w:sz w:val="24"/>
          <w:szCs w:val="24"/>
        </w:rPr>
        <w:t xml:space="preserve">             </w:t>
      </w:r>
      <w:r w:rsidRPr="00492C2A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1B09AD">
        <w:rPr>
          <w:rFonts w:ascii="Arial" w:hAnsi="Arial" w:cs="Arial"/>
          <w:sz w:val="24"/>
          <w:szCs w:val="24"/>
        </w:rPr>
        <w:t>Н.И.Михайлова</w:t>
      </w:r>
      <w:proofErr w:type="spellEnd"/>
    </w:p>
    <w:p w:rsidR="00492C2A" w:rsidRPr="00492C2A" w:rsidRDefault="00492C2A" w:rsidP="00492C2A">
      <w:pPr>
        <w:jc w:val="right"/>
        <w:rPr>
          <w:rFonts w:ascii="Arial" w:hAnsi="Arial" w:cs="Arial"/>
          <w:sz w:val="24"/>
          <w:szCs w:val="24"/>
        </w:rPr>
      </w:pPr>
    </w:p>
    <w:p w:rsidR="00492C2A" w:rsidRPr="00492C2A" w:rsidRDefault="00492C2A" w:rsidP="00492C2A">
      <w:pPr>
        <w:jc w:val="right"/>
        <w:rPr>
          <w:rFonts w:ascii="Arial" w:hAnsi="Arial" w:cs="Arial"/>
          <w:sz w:val="24"/>
          <w:szCs w:val="24"/>
        </w:rPr>
      </w:pPr>
    </w:p>
    <w:p w:rsidR="00492C2A" w:rsidRPr="00492C2A" w:rsidRDefault="00492C2A" w:rsidP="00492C2A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492C2A" w:rsidRPr="00492C2A" w:rsidRDefault="00492C2A" w:rsidP="00492C2A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492C2A" w:rsidRPr="00492C2A" w:rsidRDefault="00492C2A" w:rsidP="00492C2A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492C2A" w:rsidRPr="00492C2A" w:rsidRDefault="00492C2A" w:rsidP="00492C2A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492C2A" w:rsidRPr="00492C2A" w:rsidRDefault="00492C2A" w:rsidP="00492C2A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492C2A" w:rsidRPr="00492C2A" w:rsidRDefault="00492C2A" w:rsidP="00492C2A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492C2A" w:rsidRPr="00492C2A" w:rsidRDefault="00492C2A" w:rsidP="00492C2A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492C2A" w:rsidRPr="00492C2A" w:rsidRDefault="00492C2A" w:rsidP="00492C2A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492C2A" w:rsidRPr="00492C2A" w:rsidRDefault="00492C2A" w:rsidP="00492C2A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492C2A" w:rsidRPr="00492C2A" w:rsidRDefault="00492C2A" w:rsidP="00492C2A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492C2A" w:rsidRPr="00492C2A" w:rsidRDefault="00492C2A" w:rsidP="00492C2A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492C2A" w:rsidRPr="00492C2A" w:rsidRDefault="00492C2A" w:rsidP="00492C2A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492C2A" w:rsidRPr="00492C2A" w:rsidRDefault="00492C2A" w:rsidP="00492C2A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492C2A" w:rsidRPr="00492C2A" w:rsidRDefault="00492C2A" w:rsidP="00492C2A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492C2A" w:rsidRPr="00492C2A" w:rsidRDefault="00492C2A" w:rsidP="00492C2A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492C2A" w:rsidRPr="00492C2A" w:rsidRDefault="00492C2A" w:rsidP="00492C2A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492C2A" w:rsidRPr="00492C2A" w:rsidRDefault="00492C2A" w:rsidP="00492C2A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492C2A" w:rsidRPr="00492C2A" w:rsidRDefault="00492C2A" w:rsidP="00492C2A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492C2A" w:rsidRPr="00492C2A" w:rsidRDefault="00492C2A" w:rsidP="00492C2A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492C2A" w:rsidRPr="00492C2A" w:rsidRDefault="00492C2A" w:rsidP="00492C2A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492C2A" w:rsidRPr="00492C2A" w:rsidRDefault="00492C2A" w:rsidP="00492C2A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492C2A" w:rsidRPr="00492C2A" w:rsidRDefault="00492C2A" w:rsidP="00492C2A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492C2A" w:rsidRPr="00492C2A" w:rsidRDefault="00492C2A" w:rsidP="00492C2A">
      <w:pPr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492C2A" w:rsidRPr="00492C2A" w:rsidRDefault="00492C2A" w:rsidP="00492C2A">
      <w:pPr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492C2A" w:rsidRDefault="00492C2A" w:rsidP="00492C2A">
      <w:pPr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1B09AD" w:rsidRDefault="001B09AD" w:rsidP="00492C2A">
      <w:pPr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1B09AD" w:rsidRDefault="001B09AD" w:rsidP="00492C2A">
      <w:pPr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1B09AD" w:rsidRDefault="001B09AD" w:rsidP="00492C2A">
      <w:pPr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1B09AD" w:rsidRDefault="001B09AD" w:rsidP="00492C2A">
      <w:pPr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1B09AD" w:rsidRDefault="001B09AD" w:rsidP="00492C2A">
      <w:pPr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1B09AD" w:rsidRDefault="001B09AD" w:rsidP="00492C2A">
      <w:pPr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1B09AD" w:rsidRDefault="001B09AD" w:rsidP="00492C2A">
      <w:pPr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1B09AD" w:rsidRPr="00492C2A" w:rsidRDefault="001B09AD" w:rsidP="00492C2A">
      <w:pPr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492C2A" w:rsidRPr="00492C2A" w:rsidRDefault="00492C2A" w:rsidP="00492C2A">
      <w:pPr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492C2A" w:rsidRPr="00492C2A" w:rsidRDefault="00492C2A" w:rsidP="00492C2A">
      <w:pPr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492C2A" w:rsidRPr="00492C2A" w:rsidRDefault="00492C2A" w:rsidP="00492C2A">
      <w:pPr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492C2A" w:rsidRPr="00492C2A" w:rsidRDefault="00492C2A" w:rsidP="00492C2A">
      <w:pPr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492C2A">
        <w:rPr>
          <w:rFonts w:ascii="Arial" w:eastAsia="Calibri" w:hAnsi="Arial" w:cs="Arial"/>
          <w:sz w:val="24"/>
          <w:szCs w:val="24"/>
        </w:rPr>
        <w:lastRenderedPageBreak/>
        <w:t>Приложение №1</w:t>
      </w:r>
    </w:p>
    <w:p w:rsidR="00492C2A" w:rsidRPr="00492C2A" w:rsidRDefault="00492C2A" w:rsidP="00492C2A">
      <w:pPr>
        <w:jc w:val="right"/>
        <w:rPr>
          <w:rFonts w:ascii="Arial" w:eastAsia="Calibri" w:hAnsi="Arial" w:cs="Arial"/>
          <w:sz w:val="24"/>
          <w:szCs w:val="24"/>
        </w:rPr>
      </w:pPr>
      <w:r w:rsidRPr="00492C2A">
        <w:rPr>
          <w:rFonts w:ascii="Arial" w:eastAsia="Calibri" w:hAnsi="Arial" w:cs="Arial"/>
          <w:sz w:val="24"/>
          <w:szCs w:val="24"/>
        </w:rPr>
        <w:t>к постановлению Главы</w:t>
      </w:r>
    </w:p>
    <w:p w:rsidR="00492C2A" w:rsidRPr="00492C2A" w:rsidRDefault="001B09AD" w:rsidP="00492C2A">
      <w:pPr>
        <w:jc w:val="right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Емелькинского</w:t>
      </w:r>
      <w:proofErr w:type="spellEnd"/>
      <w:r w:rsidR="00492C2A" w:rsidRPr="00492C2A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</w:p>
    <w:p w:rsidR="00492C2A" w:rsidRPr="00492C2A" w:rsidRDefault="00492C2A" w:rsidP="00492C2A">
      <w:pPr>
        <w:jc w:val="right"/>
        <w:rPr>
          <w:rFonts w:ascii="Arial" w:eastAsia="Calibri" w:hAnsi="Arial" w:cs="Arial"/>
          <w:sz w:val="24"/>
          <w:szCs w:val="24"/>
        </w:rPr>
      </w:pPr>
      <w:r w:rsidRPr="00492C2A">
        <w:rPr>
          <w:rFonts w:ascii="Arial" w:eastAsia="Calibri" w:hAnsi="Arial" w:cs="Arial"/>
          <w:sz w:val="24"/>
          <w:szCs w:val="24"/>
        </w:rPr>
        <w:t>Аксубаевского муниципального района</w:t>
      </w:r>
    </w:p>
    <w:p w:rsidR="00492C2A" w:rsidRPr="00492C2A" w:rsidRDefault="00492C2A" w:rsidP="00492C2A">
      <w:pPr>
        <w:jc w:val="right"/>
        <w:rPr>
          <w:rFonts w:ascii="Arial" w:eastAsia="Calibri" w:hAnsi="Arial" w:cs="Arial"/>
          <w:sz w:val="24"/>
          <w:szCs w:val="24"/>
        </w:rPr>
      </w:pPr>
      <w:r w:rsidRPr="00492C2A">
        <w:rPr>
          <w:rFonts w:ascii="Arial" w:eastAsia="Calibri" w:hAnsi="Arial" w:cs="Arial"/>
          <w:sz w:val="24"/>
          <w:szCs w:val="24"/>
        </w:rPr>
        <w:t xml:space="preserve">от </w:t>
      </w:r>
      <w:r w:rsidR="001B09AD">
        <w:rPr>
          <w:rFonts w:ascii="Arial" w:eastAsia="Calibri" w:hAnsi="Arial" w:cs="Arial"/>
          <w:sz w:val="24"/>
          <w:szCs w:val="24"/>
        </w:rPr>
        <w:t xml:space="preserve">20 декабря 2021 </w:t>
      </w:r>
      <w:r w:rsidRPr="00492C2A">
        <w:rPr>
          <w:rFonts w:ascii="Arial" w:eastAsia="Calibri" w:hAnsi="Arial" w:cs="Arial"/>
          <w:sz w:val="24"/>
          <w:szCs w:val="24"/>
        </w:rPr>
        <w:t xml:space="preserve"> г  №</w:t>
      </w:r>
      <w:r w:rsidR="001B09AD">
        <w:rPr>
          <w:rFonts w:ascii="Arial" w:eastAsia="Calibri" w:hAnsi="Arial" w:cs="Arial"/>
          <w:sz w:val="24"/>
          <w:szCs w:val="24"/>
        </w:rPr>
        <w:t xml:space="preserve"> 10</w:t>
      </w:r>
      <w:r w:rsidRPr="00492C2A">
        <w:rPr>
          <w:rFonts w:ascii="Arial" w:eastAsia="Calibri" w:hAnsi="Arial" w:cs="Arial"/>
          <w:sz w:val="24"/>
          <w:szCs w:val="24"/>
        </w:rPr>
        <w:t xml:space="preserve"> </w:t>
      </w:r>
    </w:p>
    <w:p w:rsidR="00492C2A" w:rsidRPr="00492C2A" w:rsidRDefault="00492C2A" w:rsidP="00492C2A">
      <w:pPr>
        <w:jc w:val="center"/>
        <w:rPr>
          <w:rFonts w:ascii="Arial" w:eastAsia="Calibri" w:hAnsi="Arial" w:cs="Arial"/>
          <w:sz w:val="24"/>
          <w:szCs w:val="24"/>
        </w:rPr>
      </w:pPr>
    </w:p>
    <w:p w:rsidR="00492C2A" w:rsidRPr="00492C2A" w:rsidRDefault="00492C2A" w:rsidP="00492C2A">
      <w:pPr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492C2A">
        <w:rPr>
          <w:rFonts w:ascii="Arial" w:eastAsia="Calibri" w:hAnsi="Arial" w:cs="Arial"/>
          <w:sz w:val="24"/>
          <w:szCs w:val="24"/>
        </w:rPr>
        <w:t>ПОРЯДОК</w:t>
      </w:r>
    </w:p>
    <w:p w:rsidR="00492C2A" w:rsidRPr="00492C2A" w:rsidRDefault="00492C2A" w:rsidP="00492C2A">
      <w:pPr>
        <w:jc w:val="center"/>
        <w:rPr>
          <w:rFonts w:ascii="Arial" w:eastAsia="Calibri" w:hAnsi="Arial" w:cs="Arial"/>
          <w:sz w:val="24"/>
          <w:szCs w:val="24"/>
        </w:rPr>
      </w:pPr>
      <w:r w:rsidRPr="00492C2A">
        <w:rPr>
          <w:rFonts w:ascii="Arial" w:eastAsia="Calibri" w:hAnsi="Arial" w:cs="Arial"/>
          <w:sz w:val="24"/>
          <w:szCs w:val="24"/>
        </w:rPr>
        <w:t>проведения публичных слушаний</w:t>
      </w:r>
    </w:p>
    <w:p w:rsidR="00492C2A" w:rsidRPr="00492C2A" w:rsidRDefault="00492C2A" w:rsidP="00492C2A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C2A">
        <w:rPr>
          <w:rFonts w:ascii="Arial" w:eastAsia="Calibri" w:hAnsi="Arial" w:cs="Arial"/>
          <w:sz w:val="24"/>
          <w:szCs w:val="24"/>
        </w:rPr>
        <w:t xml:space="preserve">1. Заявки на участие в публичных слушаниях с правом выступления подаются по адресу: </w:t>
      </w:r>
      <w:r w:rsidR="001B09AD">
        <w:rPr>
          <w:rFonts w:ascii="Arial" w:eastAsia="Calibri" w:hAnsi="Arial" w:cs="Arial"/>
          <w:sz w:val="24"/>
          <w:szCs w:val="24"/>
        </w:rPr>
        <w:t xml:space="preserve">Аксубаевский район, село </w:t>
      </w:r>
      <w:proofErr w:type="spellStart"/>
      <w:r w:rsidR="001B09AD">
        <w:rPr>
          <w:rFonts w:ascii="Arial" w:eastAsia="Calibri" w:hAnsi="Arial" w:cs="Arial"/>
          <w:sz w:val="24"/>
          <w:szCs w:val="24"/>
        </w:rPr>
        <w:t>Емелькино</w:t>
      </w:r>
      <w:proofErr w:type="spellEnd"/>
      <w:r w:rsidR="001B09AD">
        <w:rPr>
          <w:rFonts w:ascii="Arial" w:eastAsia="Calibri" w:hAnsi="Arial" w:cs="Arial"/>
          <w:sz w:val="24"/>
          <w:szCs w:val="24"/>
        </w:rPr>
        <w:t xml:space="preserve">, ул. </w:t>
      </w:r>
      <w:proofErr w:type="gramStart"/>
      <w:r w:rsidR="001B09AD">
        <w:rPr>
          <w:rFonts w:ascii="Arial" w:eastAsia="Calibri" w:hAnsi="Arial" w:cs="Arial"/>
          <w:sz w:val="24"/>
          <w:szCs w:val="24"/>
        </w:rPr>
        <w:t>Центральная</w:t>
      </w:r>
      <w:proofErr w:type="gramEnd"/>
      <w:r w:rsidR="001B09AD">
        <w:rPr>
          <w:rFonts w:ascii="Arial" w:eastAsia="Calibri" w:hAnsi="Arial" w:cs="Arial"/>
          <w:sz w:val="24"/>
          <w:szCs w:val="24"/>
        </w:rPr>
        <w:t xml:space="preserve">, д.16 </w:t>
      </w:r>
      <w:r w:rsidRPr="00492C2A">
        <w:rPr>
          <w:rFonts w:ascii="Arial" w:eastAsia="Calibri" w:hAnsi="Arial" w:cs="Arial"/>
          <w:sz w:val="24"/>
          <w:szCs w:val="24"/>
        </w:rPr>
        <w:t xml:space="preserve"> лично или почте.</w:t>
      </w:r>
    </w:p>
    <w:p w:rsidR="00492C2A" w:rsidRPr="00492C2A" w:rsidRDefault="00492C2A" w:rsidP="00492C2A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C2A">
        <w:rPr>
          <w:rFonts w:ascii="Arial" w:eastAsia="Calibri" w:hAnsi="Arial" w:cs="Arial"/>
          <w:sz w:val="24"/>
          <w:szCs w:val="24"/>
        </w:rPr>
        <w:t>2. Участниками публичных слушаний с правом выступления для аргументации своих предложений являются жители поселения, которые подали письменные заявления до даты проведения публичных слушаний.</w:t>
      </w:r>
    </w:p>
    <w:p w:rsidR="00492C2A" w:rsidRPr="00492C2A" w:rsidRDefault="00492C2A" w:rsidP="00492C2A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C2A">
        <w:rPr>
          <w:rFonts w:ascii="Arial" w:eastAsia="Calibri" w:hAnsi="Arial" w:cs="Arial"/>
          <w:sz w:val="24"/>
          <w:szCs w:val="24"/>
        </w:rPr>
        <w:t>3. Участниками публичных слушаний без права выступления могут быть все заинтересованные жители поселения.</w:t>
      </w:r>
    </w:p>
    <w:p w:rsidR="00492C2A" w:rsidRPr="00492C2A" w:rsidRDefault="00492C2A" w:rsidP="00492C2A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C2A">
        <w:rPr>
          <w:rFonts w:ascii="Arial" w:eastAsia="Calibri" w:hAnsi="Arial" w:cs="Arial"/>
          <w:sz w:val="24"/>
          <w:szCs w:val="24"/>
        </w:rPr>
        <w:t>4. Регистрация участников начинается за 30 минут до начала публичных слушаний.</w:t>
      </w:r>
    </w:p>
    <w:p w:rsidR="00492C2A" w:rsidRPr="00492C2A" w:rsidRDefault="00492C2A" w:rsidP="00492C2A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C2A">
        <w:rPr>
          <w:rFonts w:ascii="Arial" w:eastAsia="Calibri" w:hAnsi="Arial" w:cs="Arial"/>
          <w:sz w:val="24"/>
          <w:szCs w:val="24"/>
        </w:rPr>
        <w:t>5. Председательствующим на публичных слушаниях является глава поселения. Публичные слушания открываются вступительным словом председательствующего, который информирует присутствующих о сути обсуждаемого вопроса, порядке проведения слушаний.</w:t>
      </w:r>
    </w:p>
    <w:p w:rsidR="00492C2A" w:rsidRPr="00492C2A" w:rsidRDefault="00492C2A" w:rsidP="00492C2A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C2A">
        <w:rPr>
          <w:rFonts w:ascii="Arial" w:eastAsia="Calibri" w:hAnsi="Arial" w:cs="Arial"/>
          <w:sz w:val="24"/>
          <w:szCs w:val="24"/>
        </w:rPr>
        <w:t>6. Участники публичных слушаний приглашаются для аргументации своих предложений в порядке очередности в зависимости от времени подачи заявления.</w:t>
      </w:r>
    </w:p>
    <w:p w:rsidR="00492C2A" w:rsidRPr="00492C2A" w:rsidRDefault="00492C2A" w:rsidP="00492C2A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C2A">
        <w:rPr>
          <w:rFonts w:ascii="Arial" w:eastAsia="Calibri" w:hAnsi="Arial" w:cs="Arial"/>
          <w:sz w:val="24"/>
          <w:szCs w:val="24"/>
        </w:rPr>
        <w:t>7. Выступления участников публичных слушаний не должны продолжаться более 5 минут.</w:t>
      </w:r>
    </w:p>
    <w:p w:rsidR="00492C2A" w:rsidRPr="00492C2A" w:rsidRDefault="00492C2A" w:rsidP="00492C2A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C2A">
        <w:rPr>
          <w:rFonts w:ascii="Arial" w:eastAsia="Calibri" w:hAnsi="Arial" w:cs="Arial"/>
          <w:sz w:val="24"/>
          <w:szCs w:val="24"/>
        </w:rPr>
        <w:t xml:space="preserve">8. Участники публичных слушаний вправе задавать вопросы </w:t>
      </w:r>
      <w:proofErr w:type="gramStart"/>
      <w:r w:rsidRPr="00492C2A">
        <w:rPr>
          <w:rFonts w:ascii="Arial" w:eastAsia="Calibri" w:hAnsi="Arial" w:cs="Arial"/>
          <w:sz w:val="24"/>
          <w:szCs w:val="24"/>
        </w:rPr>
        <w:t>выступающим</w:t>
      </w:r>
      <w:proofErr w:type="gramEnd"/>
      <w:r w:rsidRPr="00492C2A">
        <w:rPr>
          <w:rFonts w:ascii="Arial" w:eastAsia="Calibri" w:hAnsi="Arial" w:cs="Arial"/>
          <w:sz w:val="24"/>
          <w:szCs w:val="24"/>
        </w:rPr>
        <w:t xml:space="preserve"> после окончания выступления с разрешения председательствующего.</w:t>
      </w:r>
    </w:p>
    <w:p w:rsidR="00492C2A" w:rsidRPr="00492C2A" w:rsidRDefault="00492C2A" w:rsidP="00492C2A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C2A">
        <w:rPr>
          <w:rFonts w:ascii="Arial" w:eastAsia="Calibri" w:hAnsi="Arial" w:cs="Arial"/>
          <w:sz w:val="24"/>
          <w:szCs w:val="24"/>
        </w:rPr>
        <w:t>9. Участники публичных слушаний не вправе вмешиваться в ход публичных слушаний, прерывать и мешать их проведению.</w:t>
      </w:r>
    </w:p>
    <w:p w:rsidR="00492C2A" w:rsidRPr="00492C2A" w:rsidRDefault="00492C2A" w:rsidP="00492C2A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C2A">
        <w:rPr>
          <w:rFonts w:ascii="Arial" w:eastAsia="Calibri" w:hAnsi="Arial" w:cs="Arial"/>
          <w:sz w:val="24"/>
          <w:szCs w:val="24"/>
        </w:rPr>
        <w:t>10.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492C2A" w:rsidRPr="00492C2A" w:rsidRDefault="00492C2A" w:rsidP="00492C2A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C2A">
        <w:rPr>
          <w:rFonts w:ascii="Arial" w:eastAsia="Calibri" w:hAnsi="Arial" w:cs="Arial"/>
          <w:sz w:val="24"/>
          <w:szCs w:val="24"/>
        </w:rPr>
        <w:t>11. Все замечания и предложения участников публичных слушаний заносятся в протокол публичных слушаний. Протокол хранится в материалах Совета поселения в установленном порядке.</w:t>
      </w:r>
    </w:p>
    <w:p w:rsidR="00492C2A" w:rsidRPr="00492C2A" w:rsidRDefault="00492C2A" w:rsidP="00492C2A">
      <w:pPr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C2A">
        <w:rPr>
          <w:rFonts w:ascii="Arial" w:eastAsia="Calibri" w:hAnsi="Arial" w:cs="Arial"/>
          <w:sz w:val="24"/>
          <w:szCs w:val="24"/>
        </w:rPr>
        <w:t>12. Заключение по результатам публичных слушаний готовится рабочей группой и подлежит опубликованию.</w:t>
      </w:r>
    </w:p>
    <w:p w:rsidR="00492C2A" w:rsidRPr="00492C2A" w:rsidRDefault="00492C2A" w:rsidP="00492C2A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492C2A" w:rsidRPr="00492C2A" w:rsidRDefault="00492C2A" w:rsidP="00492C2A">
      <w:pPr>
        <w:rPr>
          <w:rFonts w:ascii="Arial" w:eastAsia="Calibri" w:hAnsi="Arial" w:cs="Arial"/>
          <w:sz w:val="24"/>
          <w:szCs w:val="24"/>
        </w:rPr>
      </w:pPr>
    </w:p>
    <w:p w:rsidR="00492C2A" w:rsidRPr="00492C2A" w:rsidRDefault="00492C2A" w:rsidP="00492C2A">
      <w:pPr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492C2A">
        <w:rPr>
          <w:rFonts w:ascii="Arial" w:eastAsia="Calibri" w:hAnsi="Arial" w:cs="Arial"/>
          <w:sz w:val="24"/>
          <w:szCs w:val="24"/>
        </w:rPr>
        <w:t xml:space="preserve">                                   </w:t>
      </w:r>
    </w:p>
    <w:p w:rsidR="00492C2A" w:rsidRPr="00492C2A" w:rsidRDefault="00492C2A" w:rsidP="00492C2A">
      <w:pPr>
        <w:outlineLvl w:val="0"/>
        <w:rPr>
          <w:rFonts w:ascii="Arial" w:eastAsia="Calibri" w:hAnsi="Arial" w:cs="Arial"/>
          <w:sz w:val="24"/>
          <w:szCs w:val="24"/>
        </w:rPr>
      </w:pPr>
    </w:p>
    <w:p w:rsidR="00492C2A" w:rsidRPr="00492C2A" w:rsidRDefault="00492C2A" w:rsidP="00492C2A">
      <w:pPr>
        <w:outlineLvl w:val="0"/>
        <w:rPr>
          <w:rFonts w:ascii="Arial" w:eastAsia="Calibri" w:hAnsi="Arial" w:cs="Arial"/>
          <w:sz w:val="24"/>
          <w:szCs w:val="24"/>
        </w:rPr>
      </w:pPr>
    </w:p>
    <w:p w:rsidR="00492C2A" w:rsidRPr="00492C2A" w:rsidRDefault="00492C2A" w:rsidP="00492C2A">
      <w:pPr>
        <w:outlineLvl w:val="0"/>
        <w:rPr>
          <w:rFonts w:ascii="Arial" w:eastAsia="Calibri" w:hAnsi="Arial" w:cs="Arial"/>
          <w:sz w:val="24"/>
          <w:szCs w:val="24"/>
        </w:rPr>
      </w:pPr>
    </w:p>
    <w:p w:rsidR="00492C2A" w:rsidRDefault="00492C2A" w:rsidP="00492C2A">
      <w:pPr>
        <w:outlineLvl w:val="0"/>
        <w:rPr>
          <w:rFonts w:ascii="Arial" w:eastAsia="Calibri" w:hAnsi="Arial" w:cs="Arial"/>
          <w:sz w:val="24"/>
          <w:szCs w:val="24"/>
        </w:rPr>
      </w:pPr>
    </w:p>
    <w:p w:rsidR="001B09AD" w:rsidRDefault="001B09AD" w:rsidP="00492C2A">
      <w:pPr>
        <w:outlineLvl w:val="0"/>
        <w:rPr>
          <w:rFonts w:ascii="Arial" w:eastAsia="Calibri" w:hAnsi="Arial" w:cs="Arial"/>
          <w:sz w:val="24"/>
          <w:szCs w:val="24"/>
        </w:rPr>
      </w:pPr>
    </w:p>
    <w:p w:rsidR="001B09AD" w:rsidRDefault="001B09AD" w:rsidP="00492C2A">
      <w:pPr>
        <w:outlineLvl w:val="0"/>
        <w:rPr>
          <w:rFonts w:ascii="Arial" w:eastAsia="Calibri" w:hAnsi="Arial" w:cs="Arial"/>
          <w:sz w:val="24"/>
          <w:szCs w:val="24"/>
        </w:rPr>
      </w:pPr>
    </w:p>
    <w:p w:rsidR="001B09AD" w:rsidRDefault="001B09AD" w:rsidP="00492C2A">
      <w:pPr>
        <w:outlineLvl w:val="0"/>
        <w:rPr>
          <w:rFonts w:ascii="Arial" w:eastAsia="Calibri" w:hAnsi="Arial" w:cs="Arial"/>
          <w:sz w:val="24"/>
          <w:szCs w:val="24"/>
        </w:rPr>
      </w:pPr>
    </w:p>
    <w:p w:rsidR="001B09AD" w:rsidRDefault="001B09AD" w:rsidP="00492C2A">
      <w:pPr>
        <w:outlineLvl w:val="0"/>
        <w:rPr>
          <w:rFonts w:ascii="Arial" w:eastAsia="Calibri" w:hAnsi="Arial" w:cs="Arial"/>
          <w:sz w:val="24"/>
          <w:szCs w:val="24"/>
        </w:rPr>
      </w:pPr>
    </w:p>
    <w:p w:rsidR="001B09AD" w:rsidRDefault="001B09AD" w:rsidP="00492C2A">
      <w:pPr>
        <w:outlineLvl w:val="0"/>
        <w:rPr>
          <w:rFonts w:ascii="Arial" w:eastAsia="Calibri" w:hAnsi="Arial" w:cs="Arial"/>
          <w:sz w:val="24"/>
          <w:szCs w:val="24"/>
        </w:rPr>
      </w:pPr>
    </w:p>
    <w:p w:rsidR="001B09AD" w:rsidRDefault="001B09AD" w:rsidP="00492C2A">
      <w:pPr>
        <w:outlineLvl w:val="0"/>
        <w:rPr>
          <w:rFonts w:ascii="Arial" w:eastAsia="Calibri" w:hAnsi="Arial" w:cs="Arial"/>
          <w:sz w:val="24"/>
          <w:szCs w:val="24"/>
        </w:rPr>
      </w:pPr>
    </w:p>
    <w:p w:rsidR="001B09AD" w:rsidRDefault="001B09AD" w:rsidP="00492C2A">
      <w:pPr>
        <w:outlineLvl w:val="0"/>
        <w:rPr>
          <w:rFonts w:ascii="Arial" w:eastAsia="Calibri" w:hAnsi="Arial" w:cs="Arial"/>
          <w:sz w:val="24"/>
          <w:szCs w:val="24"/>
        </w:rPr>
      </w:pPr>
    </w:p>
    <w:p w:rsidR="001B09AD" w:rsidRDefault="001B09AD" w:rsidP="00492C2A">
      <w:pPr>
        <w:outlineLvl w:val="0"/>
        <w:rPr>
          <w:rFonts w:ascii="Arial" w:eastAsia="Calibri" w:hAnsi="Arial" w:cs="Arial"/>
          <w:sz w:val="24"/>
          <w:szCs w:val="24"/>
        </w:rPr>
      </w:pPr>
    </w:p>
    <w:p w:rsidR="001B09AD" w:rsidRDefault="001B09AD" w:rsidP="00492C2A">
      <w:pPr>
        <w:outlineLvl w:val="0"/>
        <w:rPr>
          <w:rFonts w:ascii="Arial" w:eastAsia="Calibri" w:hAnsi="Arial" w:cs="Arial"/>
          <w:sz w:val="24"/>
          <w:szCs w:val="24"/>
        </w:rPr>
      </w:pPr>
    </w:p>
    <w:p w:rsidR="001B09AD" w:rsidRDefault="001B09AD" w:rsidP="00492C2A">
      <w:pPr>
        <w:outlineLvl w:val="0"/>
        <w:rPr>
          <w:rFonts w:ascii="Arial" w:eastAsia="Calibri" w:hAnsi="Arial" w:cs="Arial"/>
          <w:sz w:val="24"/>
          <w:szCs w:val="24"/>
        </w:rPr>
      </w:pPr>
    </w:p>
    <w:p w:rsidR="001B09AD" w:rsidRPr="00492C2A" w:rsidRDefault="001B09AD" w:rsidP="00492C2A">
      <w:pPr>
        <w:outlineLvl w:val="0"/>
        <w:rPr>
          <w:rFonts w:ascii="Arial" w:eastAsia="Calibri" w:hAnsi="Arial" w:cs="Arial"/>
          <w:sz w:val="24"/>
          <w:szCs w:val="24"/>
        </w:rPr>
      </w:pPr>
    </w:p>
    <w:p w:rsidR="00492C2A" w:rsidRPr="00492C2A" w:rsidRDefault="00492C2A" w:rsidP="00492C2A">
      <w:pPr>
        <w:outlineLvl w:val="0"/>
        <w:rPr>
          <w:rFonts w:ascii="Arial" w:eastAsia="Calibri" w:hAnsi="Arial" w:cs="Arial"/>
          <w:sz w:val="24"/>
          <w:szCs w:val="24"/>
        </w:rPr>
      </w:pPr>
    </w:p>
    <w:p w:rsidR="00492C2A" w:rsidRPr="00492C2A" w:rsidRDefault="00492C2A" w:rsidP="00492C2A">
      <w:pPr>
        <w:outlineLvl w:val="0"/>
        <w:rPr>
          <w:rFonts w:ascii="Arial" w:eastAsia="Calibri" w:hAnsi="Arial" w:cs="Arial"/>
          <w:sz w:val="24"/>
          <w:szCs w:val="24"/>
        </w:rPr>
      </w:pPr>
    </w:p>
    <w:p w:rsidR="00492C2A" w:rsidRPr="00492C2A" w:rsidRDefault="00492C2A" w:rsidP="00492C2A">
      <w:pPr>
        <w:outlineLvl w:val="0"/>
        <w:rPr>
          <w:rFonts w:ascii="Arial" w:eastAsia="Calibri" w:hAnsi="Arial" w:cs="Arial"/>
          <w:sz w:val="24"/>
          <w:szCs w:val="24"/>
        </w:rPr>
      </w:pPr>
    </w:p>
    <w:p w:rsidR="00492C2A" w:rsidRPr="00492C2A" w:rsidRDefault="00492C2A" w:rsidP="00492C2A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92C2A">
        <w:rPr>
          <w:rFonts w:ascii="Arial" w:eastAsia="Calibri" w:hAnsi="Arial" w:cs="Arial"/>
          <w:sz w:val="24"/>
          <w:szCs w:val="24"/>
        </w:rPr>
        <w:lastRenderedPageBreak/>
        <w:t xml:space="preserve">                                                                       </w:t>
      </w:r>
      <w:r w:rsidRPr="00492C2A">
        <w:rPr>
          <w:rFonts w:ascii="Arial" w:hAnsi="Arial" w:cs="Arial"/>
          <w:sz w:val="24"/>
          <w:szCs w:val="24"/>
        </w:rPr>
        <w:t xml:space="preserve">                                    Приложение № 2</w:t>
      </w:r>
    </w:p>
    <w:p w:rsidR="00492C2A" w:rsidRPr="00492C2A" w:rsidRDefault="00492C2A" w:rsidP="00492C2A">
      <w:pPr>
        <w:jc w:val="right"/>
        <w:rPr>
          <w:rFonts w:ascii="Arial" w:hAnsi="Arial" w:cs="Arial"/>
          <w:sz w:val="24"/>
          <w:szCs w:val="24"/>
        </w:rPr>
      </w:pPr>
      <w:r w:rsidRPr="00492C2A">
        <w:rPr>
          <w:rFonts w:ascii="Arial" w:hAnsi="Arial" w:cs="Arial"/>
          <w:sz w:val="24"/>
          <w:szCs w:val="24"/>
        </w:rPr>
        <w:t>к постановлению Главы</w:t>
      </w:r>
    </w:p>
    <w:p w:rsidR="00492C2A" w:rsidRPr="00492C2A" w:rsidRDefault="001B09AD" w:rsidP="00492C2A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Емелькинского</w:t>
      </w:r>
      <w:proofErr w:type="spellEnd"/>
      <w:r w:rsidR="00492C2A" w:rsidRPr="00492C2A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492C2A" w:rsidRPr="00492C2A" w:rsidRDefault="00492C2A" w:rsidP="00492C2A">
      <w:pPr>
        <w:jc w:val="right"/>
        <w:rPr>
          <w:rFonts w:ascii="Arial" w:hAnsi="Arial" w:cs="Arial"/>
          <w:sz w:val="24"/>
          <w:szCs w:val="24"/>
        </w:rPr>
      </w:pPr>
      <w:r w:rsidRPr="00492C2A">
        <w:rPr>
          <w:rFonts w:ascii="Arial" w:hAnsi="Arial" w:cs="Arial"/>
          <w:sz w:val="24"/>
          <w:szCs w:val="24"/>
        </w:rPr>
        <w:t>Аксубаевского муниципального района</w:t>
      </w:r>
    </w:p>
    <w:p w:rsidR="00492C2A" w:rsidRPr="00492C2A" w:rsidRDefault="00492C2A" w:rsidP="00492C2A">
      <w:pPr>
        <w:jc w:val="right"/>
        <w:rPr>
          <w:rFonts w:ascii="Arial" w:hAnsi="Arial" w:cs="Arial"/>
          <w:sz w:val="24"/>
          <w:szCs w:val="24"/>
        </w:rPr>
      </w:pPr>
      <w:r w:rsidRPr="00492C2A">
        <w:rPr>
          <w:rFonts w:ascii="Arial" w:hAnsi="Arial" w:cs="Arial"/>
          <w:sz w:val="24"/>
          <w:szCs w:val="24"/>
        </w:rPr>
        <w:t xml:space="preserve">от </w:t>
      </w:r>
      <w:r w:rsidR="001B09AD">
        <w:rPr>
          <w:rFonts w:ascii="Arial" w:hAnsi="Arial" w:cs="Arial"/>
          <w:sz w:val="24"/>
          <w:szCs w:val="24"/>
        </w:rPr>
        <w:t>2</w:t>
      </w:r>
      <w:r w:rsidR="007B02C0">
        <w:rPr>
          <w:rFonts w:ascii="Arial" w:hAnsi="Arial" w:cs="Arial"/>
          <w:sz w:val="24"/>
          <w:szCs w:val="24"/>
        </w:rPr>
        <w:t>0</w:t>
      </w:r>
      <w:r w:rsidR="001B09AD">
        <w:rPr>
          <w:rFonts w:ascii="Arial" w:hAnsi="Arial" w:cs="Arial"/>
          <w:sz w:val="24"/>
          <w:szCs w:val="24"/>
        </w:rPr>
        <w:t xml:space="preserve"> декабря  </w:t>
      </w:r>
      <w:r w:rsidRPr="00492C2A">
        <w:rPr>
          <w:rFonts w:ascii="Arial" w:hAnsi="Arial" w:cs="Arial"/>
          <w:sz w:val="24"/>
          <w:szCs w:val="24"/>
        </w:rPr>
        <w:t>2021г.  №</w:t>
      </w:r>
      <w:r w:rsidR="001B09AD">
        <w:rPr>
          <w:rFonts w:ascii="Arial" w:hAnsi="Arial" w:cs="Arial"/>
          <w:sz w:val="24"/>
          <w:szCs w:val="24"/>
        </w:rPr>
        <w:t>10</w:t>
      </w:r>
      <w:r w:rsidRPr="00492C2A">
        <w:rPr>
          <w:rFonts w:ascii="Arial" w:hAnsi="Arial" w:cs="Arial"/>
          <w:sz w:val="24"/>
          <w:szCs w:val="24"/>
        </w:rPr>
        <w:t xml:space="preserve"> </w:t>
      </w:r>
    </w:p>
    <w:p w:rsidR="00492C2A" w:rsidRPr="00492C2A" w:rsidRDefault="00492C2A" w:rsidP="00492C2A">
      <w:pPr>
        <w:suppressAutoHyphens/>
        <w:spacing w:after="120"/>
        <w:ind w:right="23"/>
        <w:rPr>
          <w:rFonts w:ascii="Arial" w:eastAsia="Calibri" w:hAnsi="Arial" w:cs="Arial"/>
          <w:sz w:val="24"/>
          <w:szCs w:val="24"/>
        </w:rPr>
      </w:pPr>
    </w:p>
    <w:p w:rsidR="00492C2A" w:rsidRPr="00492C2A" w:rsidRDefault="00492C2A" w:rsidP="00492C2A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492C2A">
        <w:rPr>
          <w:rFonts w:ascii="Arial" w:eastAsia="Calibri" w:hAnsi="Arial" w:cs="Arial"/>
          <w:b/>
          <w:sz w:val="24"/>
          <w:szCs w:val="24"/>
        </w:rPr>
        <w:t>О внесении изменений в решение Совета</w:t>
      </w:r>
      <w:r w:rsidR="001B09A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1B09AD">
        <w:rPr>
          <w:rFonts w:ascii="Arial" w:eastAsia="Calibri" w:hAnsi="Arial" w:cs="Arial"/>
          <w:b/>
          <w:sz w:val="24"/>
          <w:szCs w:val="24"/>
        </w:rPr>
        <w:t>Емелькинского</w:t>
      </w:r>
      <w:proofErr w:type="spellEnd"/>
      <w:r w:rsidRPr="00492C2A">
        <w:rPr>
          <w:rFonts w:ascii="Arial" w:eastAsia="Calibri" w:hAnsi="Arial" w:cs="Arial"/>
          <w:b/>
          <w:sz w:val="24"/>
          <w:szCs w:val="24"/>
        </w:rPr>
        <w:t xml:space="preserve"> сельского поселения Аксубаевского муниципального района Республики Татарстан от</w:t>
      </w:r>
      <w:r w:rsidR="001B09AD">
        <w:rPr>
          <w:rFonts w:ascii="Arial" w:eastAsia="Calibri" w:hAnsi="Arial" w:cs="Arial"/>
          <w:b/>
          <w:sz w:val="24"/>
          <w:szCs w:val="24"/>
        </w:rPr>
        <w:t xml:space="preserve"> 31.07.2014 </w:t>
      </w:r>
      <w:r w:rsidRPr="00492C2A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492C2A" w:rsidRPr="00492C2A" w:rsidRDefault="00492C2A" w:rsidP="00492C2A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492C2A">
        <w:rPr>
          <w:rFonts w:ascii="Arial" w:eastAsia="Calibri" w:hAnsi="Arial" w:cs="Arial"/>
          <w:b/>
          <w:sz w:val="24"/>
          <w:szCs w:val="24"/>
        </w:rPr>
        <w:t xml:space="preserve">№ </w:t>
      </w:r>
      <w:r w:rsidR="001B09AD">
        <w:rPr>
          <w:rFonts w:ascii="Arial" w:eastAsia="Calibri" w:hAnsi="Arial" w:cs="Arial"/>
          <w:b/>
          <w:sz w:val="24"/>
          <w:szCs w:val="24"/>
        </w:rPr>
        <w:t xml:space="preserve">12 </w:t>
      </w:r>
      <w:r w:rsidRPr="00492C2A">
        <w:rPr>
          <w:rFonts w:ascii="Arial" w:eastAsia="Calibri" w:hAnsi="Arial" w:cs="Arial"/>
          <w:b/>
          <w:sz w:val="24"/>
          <w:szCs w:val="24"/>
        </w:rPr>
        <w:t xml:space="preserve"> "Об утверждении Правил землепользования и застройки муниципального образования «</w:t>
      </w:r>
      <w:r w:rsidR="001B09A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1B09AD">
        <w:rPr>
          <w:rFonts w:ascii="Arial" w:eastAsia="Calibri" w:hAnsi="Arial" w:cs="Arial"/>
          <w:b/>
          <w:sz w:val="24"/>
          <w:szCs w:val="24"/>
        </w:rPr>
        <w:t>Емелькинское</w:t>
      </w:r>
      <w:proofErr w:type="spellEnd"/>
      <w:r w:rsidR="001B09A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92C2A">
        <w:rPr>
          <w:rFonts w:ascii="Arial" w:eastAsia="Calibri" w:hAnsi="Arial" w:cs="Arial"/>
          <w:b/>
          <w:sz w:val="24"/>
          <w:szCs w:val="24"/>
        </w:rPr>
        <w:t>сельское поселение» Аксубаевского муниципального района Республики Татарстан</w:t>
      </w:r>
    </w:p>
    <w:p w:rsidR="00492C2A" w:rsidRPr="00492C2A" w:rsidRDefault="00492C2A" w:rsidP="00492C2A">
      <w:pPr>
        <w:rPr>
          <w:rFonts w:ascii="Arial" w:hAnsi="Arial" w:cs="Arial"/>
          <w:sz w:val="24"/>
          <w:szCs w:val="24"/>
        </w:rPr>
      </w:pPr>
    </w:p>
    <w:p w:rsidR="00492C2A" w:rsidRPr="00492C2A" w:rsidRDefault="00492C2A" w:rsidP="00492C2A">
      <w:pPr>
        <w:rPr>
          <w:rFonts w:ascii="Arial" w:hAnsi="Arial" w:cs="Arial"/>
          <w:sz w:val="24"/>
          <w:szCs w:val="24"/>
        </w:rPr>
      </w:pPr>
    </w:p>
    <w:p w:rsidR="00492C2A" w:rsidRPr="00492C2A" w:rsidRDefault="00492C2A" w:rsidP="00492C2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92C2A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492C2A">
        <w:rPr>
          <w:rFonts w:ascii="Arial" w:hAnsi="Arial" w:cs="Arial"/>
          <w:sz w:val="24"/>
          <w:szCs w:val="24"/>
        </w:rPr>
        <w:t xml:space="preserve">Руководствуясь статьями 8, 31,33 Градостроительного кодекса Российской Федерации и Федеральным законом от 06.10.2003 №131-ФЗ «Об общих принципах организации местного самоуправления в Российской Федерации», Уставом </w:t>
      </w:r>
      <w:proofErr w:type="spellStart"/>
      <w:r w:rsidR="001B09AD">
        <w:rPr>
          <w:rFonts w:ascii="Arial" w:hAnsi="Arial" w:cs="Arial"/>
          <w:sz w:val="24"/>
          <w:szCs w:val="24"/>
        </w:rPr>
        <w:t>Емелькинского</w:t>
      </w:r>
      <w:proofErr w:type="spellEnd"/>
      <w:r w:rsidRPr="00492C2A">
        <w:rPr>
          <w:rFonts w:ascii="Arial" w:hAnsi="Arial" w:cs="Arial"/>
          <w:sz w:val="24"/>
          <w:szCs w:val="24"/>
        </w:rPr>
        <w:t xml:space="preserve"> сельского поселения Аксубаевского муницип</w:t>
      </w:r>
      <w:bookmarkStart w:id="0" w:name="_GoBack"/>
      <w:bookmarkEnd w:id="0"/>
      <w:r w:rsidRPr="00492C2A">
        <w:rPr>
          <w:rFonts w:ascii="Arial" w:hAnsi="Arial" w:cs="Arial"/>
          <w:sz w:val="24"/>
          <w:szCs w:val="24"/>
        </w:rPr>
        <w:t>ального района,</w:t>
      </w:r>
      <w:r w:rsidRPr="00492C2A">
        <w:rPr>
          <w:rFonts w:ascii="Arial" w:hAnsi="Arial" w:cs="Arial"/>
          <w:color w:val="000000"/>
          <w:sz w:val="24"/>
          <w:szCs w:val="24"/>
        </w:rPr>
        <w:t xml:space="preserve"> Соглашением о передаче органам местного самоуправления поселения, входящего в состав Аксубаевского муниципального района Республики Татарстан, осуществления части полномочий органов местного самоуправления Аксубаевского муниципального района Республики Татарстан по решению отдельных вопросов</w:t>
      </w:r>
      <w:proofErr w:type="gramEnd"/>
      <w:r w:rsidRPr="00492C2A">
        <w:rPr>
          <w:rFonts w:ascii="Arial" w:hAnsi="Arial" w:cs="Arial"/>
          <w:color w:val="000000"/>
          <w:sz w:val="24"/>
          <w:szCs w:val="24"/>
        </w:rPr>
        <w:t xml:space="preserve"> местного значения от 30.11.2021г. №  </w:t>
      </w:r>
      <w:r w:rsidRPr="00492C2A">
        <w:rPr>
          <w:rFonts w:ascii="Arial" w:hAnsi="Arial" w:cs="Arial"/>
          <w:sz w:val="24"/>
          <w:szCs w:val="24"/>
        </w:rPr>
        <w:t xml:space="preserve">Совет </w:t>
      </w:r>
      <w:proofErr w:type="spellStart"/>
      <w:r w:rsidR="001B09AD">
        <w:rPr>
          <w:rFonts w:ascii="Arial" w:hAnsi="Arial" w:cs="Arial"/>
          <w:sz w:val="24"/>
          <w:szCs w:val="24"/>
        </w:rPr>
        <w:t>Емелькинского</w:t>
      </w:r>
      <w:proofErr w:type="spellEnd"/>
      <w:r w:rsidRPr="00492C2A">
        <w:rPr>
          <w:rFonts w:ascii="Arial" w:hAnsi="Arial" w:cs="Arial"/>
          <w:sz w:val="24"/>
          <w:szCs w:val="24"/>
        </w:rPr>
        <w:t xml:space="preserve">  сельского поселения Аксубаевского  муниципального района</w:t>
      </w:r>
    </w:p>
    <w:p w:rsidR="00492C2A" w:rsidRPr="00492C2A" w:rsidRDefault="00492C2A" w:rsidP="00492C2A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492C2A">
        <w:rPr>
          <w:rFonts w:ascii="Arial" w:hAnsi="Arial" w:cs="Arial"/>
          <w:b/>
          <w:sz w:val="24"/>
          <w:szCs w:val="24"/>
        </w:rPr>
        <w:t>РЕШИЛ:</w:t>
      </w:r>
    </w:p>
    <w:p w:rsidR="00492C2A" w:rsidRPr="00492C2A" w:rsidRDefault="00492C2A" w:rsidP="00492C2A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492C2A" w:rsidRPr="00492C2A" w:rsidRDefault="00492C2A" w:rsidP="00492C2A">
      <w:pPr>
        <w:jc w:val="both"/>
        <w:rPr>
          <w:rFonts w:ascii="Arial" w:hAnsi="Arial" w:cs="Arial"/>
          <w:sz w:val="24"/>
          <w:szCs w:val="24"/>
        </w:rPr>
      </w:pPr>
      <w:r w:rsidRPr="00492C2A">
        <w:rPr>
          <w:rFonts w:ascii="Arial" w:hAnsi="Arial" w:cs="Arial"/>
          <w:sz w:val="24"/>
          <w:szCs w:val="24"/>
        </w:rPr>
        <w:t xml:space="preserve">1. Внести в решение Совета </w:t>
      </w:r>
      <w:proofErr w:type="spellStart"/>
      <w:r w:rsidR="001B09AD">
        <w:rPr>
          <w:rFonts w:ascii="Arial" w:hAnsi="Arial" w:cs="Arial"/>
          <w:sz w:val="24"/>
          <w:szCs w:val="24"/>
        </w:rPr>
        <w:t>Емелькинского</w:t>
      </w:r>
      <w:proofErr w:type="spellEnd"/>
      <w:r w:rsidR="001B09A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92C2A">
        <w:rPr>
          <w:rFonts w:ascii="Arial" w:hAnsi="Arial" w:cs="Arial"/>
          <w:sz w:val="24"/>
          <w:szCs w:val="24"/>
        </w:rPr>
        <w:t xml:space="preserve">  Аксубаевского муниципального района Республики Татарстан от </w:t>
      </w:r>
      <w:r w:rsidR="001B09AD">
        <w:rPr>
          <w:rFonts w:ascii="Arial" w:hAnsi="Arial" w:cs="Arial"/>
          <w:sz w:val="24"/>
          <w:szCs w:val="24"/>
        </w:rPr>
        <w:t>31.07.2014</w:t>
      </w:r>
      <w:r w:rsidRPr="00492C2A">
        <w:rPr>
          <w:rFonts w:ascii="Arial" w:hAnsi="Arial" w:cs="Arial"/>
          <w:sz w:val="24"/>
          <w:szCs w:val="24"/>
        </w:rPr>
        <w:t xml:space="preserve"> года №  </w:t>
      </w:r>
      <w:r w:rsidR="001B09AD">
        <w:rPr>
          <w:rFonts w:ascii="Arial" w:hAnsi="Arial" w:cs="Arial"/>
          <w:sz w:val="24"/>
          <w:szCs w:val="24"/>
        </w:rPr>
        <w:t>12</w:t>
      </w:r>
      <w:r w:rsidRPr="00492C2A">
        <w:rPr>
          <w:rFonts w:ascii="Arial" w:hAnsi="Arial" w:cs="Arial"/>
          <w:sz w:val="24"/>
          <w:szCs w:val="24"/>
        </w:rPr>
        <w:t xml:space="preserve">  "Об утверждении Правил землепользования и застройки в муниципальном образовании «</w:t>
      </w:r>
      <w:proofErr w:type="spellStart"/>
      <w:r w:rsidR="001B09AD">
        <w:rPr>
          <w:rFonts w:ascii="Arial" w:hAnsi="Arial" w:cs="Arial"/>
          <w:sz w:val="24"/>
          <w:szCs w:val="24"/>
        </w:rPr>
        <w:t>Емелькинское</w:t>
      </w:r>
      <w:proofErr w:type="spellEnd"/>
      <w:r w:rsidR="001B09AD">
        <w:rPr>
          <w:rFonts w:ascii="Arial" w:hAnsi="Arial" w:cs="Arial"/>
          <w:sz w:val="24"/>
          <w:szCs w:val="24"/>
        </w:rPr>
        <w:t xml:space="preserve"> </w:t>
      </w:r>
      <w:r w:rsidRPr="00492C2A">
        <w:rPr>
          <w:rFonts w:ascii="Arial" w:hAnsi="Arial" w:cs="Arial"/>
          <w:sz w:val="24"/>
          <w:szCs w:val="24"/>
        </w:rPr>
        <w:t xml:space="preserve">сельское поселение» Аксубаевского муниципального района Республики Татарстан следующие изменения и дополнения:  </w:t>
      </w:r>
    </w:p>
    <w:p w:rsidR="00492C2A" w:rsidRPr="00492C2A" w:rsidRDefault="00492C2A" w:rsidP="00492C2A">
      <w:pPr>
        <w:widowControl w:val="0"/>
        <w:autoSpaceDE w:val="0"/>
        <w:autoSpaceDN w:val="0"/>
        <w:spacing w:before="126"/>
        <w:ind w:left="736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492C2A">
        <w:rPr>
          <w:rFonts w:ascii="Arial" w:hAnsi="Arial" w:cs="Arial"/>
          <w:sz w:val="24"/>
          <w:szCs w:val="24"/>
          <w:lang w:eastAsia="en-US"/>
        </w:rPr>
        <w:t xml:space="preserve">1.1. </w:t>
      </w:r>
      <w:r w:rsidRPr="00492C2A">
        <w:rPr>
          <w:rFonts w:ascii="Arial" w:hAnsi="Arial" w:cs="Arial"/>
          <w:w w:val="95"/>
          <w:sz w:val="24"/>
          <w:szCs w:val="24"/>
          <w:lang w:eastAsia="en-US"/>
        </w:rPr>
        <w:t>Раздел</w:t>
      </w:r>
      <w:r w:rsidRPr="00492C2A">
        <w:rPr>
          <w:rFonts w:ascii="Arial" w:hAnsi="Arial" w:cs="Arial"/>
          <w:spacing w:val="27"/>
          <w:sz w:val="24"/>
          <w:szCs w:val="24"/>
          <w:lang w:eastAsia="en-US"/>
        </w:rPr>
        <w:t xml:space="preserve"> </w:t>
      </w:r>
      <w:r w:rsidRPr="00492C2A">
        <w:rPr>
          <w:rFonts w:ascii="Arial" w:hAnsi="Arial" w:cs="Arial"/>
          <w:w w:val="95"/>
          <w:sz w:val="24"/>
          <w:szCs w:val="24"/>
          <w:lang w:eastAsia="en-US"/>
        </w:rPr>
        <w:t>«Градостроительные</w:t>
      </w:r>
      <w:r w:rsidRPr="00492C2A">
        <w:rPr>
          <w:rFonts w:ascii="Arial" w:hAnsi="Arial" w:cs="Arial"/>
          <w:spacing w:val="24"/>
          <w:sz w:val="24"/>
          <w:szCs w:val="24"/>
          <w:lang w:eastAsia="en-US"/>
        </w:rPr>
        <w:t xml:space="preserve"> </w:t>
      </w:r>
      <w:r w:rsidRPr="00492C2A">
        <w:rPr>
          <w:rFonts w:ascii="Arial" w:hAnsi="Arial" w:cs="Arial"/>
          <w:w w:val="95"/>
          <w:sz w:val="24"/>
          <w:szCs w:val="24"/>
          <w:lang w:eastAsia="en-US"/>
        </w:rPr>
        <w:t>регламенты.</w:t>
      </w:r>
      <w:r w:rsidRPr="00492C2A">
        <w:rPr>
          <w:rFonts w:ascii="Arial" w:hAnsi="Arial" w:cs="Arial"/>
          <w:spacing w:val="28"/>
          <w:sz w:val="24"/>
          <w:szCs w:val="24"/>
          <w:lang w:eastAsia="en-US"/>
        </w:rPr>
        <w:t xml:space="preserve"> </w:t>
      </w:r>
      <w:r w:rsidRPr="00492C2A">
        <w:rPr>
          <w:rFonts w:ascii="Arial" w:hAnsi="Arial" w:cs="Arial"/>
          <w:w w:val="95"/>
          <w:sz w:val="24"/>
          <w:szCs w:val="24"/>
          <w:lang w:eastAsia="en-US"/>
        </w:rPr>
        <w:t>Жилые</w:t>
      </w:r>
      <w:r w:rsidRPr="00492C2A">
        <w:rPr>
          <w:rFonts w:ascii="Arial" w:hAnsi="Arial" w:cs="Arial"/>
          <w:spacing w:val="16"/>
          <w:sz w:val="24"/>
          <w:szCs w:val="24"/>
          <w:lang w:eastAsia="en-US"/>
        </w:rPr>
        <w:t xml:space="preserve"> </w:t>
      </w:r>
      <w:r w:rsidRPr="00492C2A">
        <w:rPr>
          <w:rFonts w:ascii="Arial" w:hAnsi="Arial" w:cs="Arial"/>
          <w:w w:val="95"/>
          <w:sz w:val="24"/>
          <w:szCs w:val="24"/>
          <w:lang w:eastAsia="en-US"/>
        </w:rPr>
        <w:t>зоны»</w:t>
      </w:r>
      <w:r w:rsidRPr="00492C2A">
        <w:rPr>
          <w:rFonts w:ascii="Arial" w:hAnsi="Arial" w:cs="Arial"/>
          <w:spacing w:val="14"/>
          <w:sz w:val="24"/>
          <w:szCs w:val="24"/>
          <w:lang w:eastAsia="en-US"/>
        </w:rPr>
        <w:t xml:space="preserve"> </w:t>
      </w:r>
      <w:r w:rsidRPr="00492C2A">
        <w:rPr>
          <w:rFonts w:ascii="Arial" w:hAnsi="Arial" w:cs="Arial"/>
          <w:w w:val="95"/>
          <w:sz w:val="24"/>
          <w:szCs w:val="24"/>
          <w:lang w:eastAsia="en-US"/>
        </w:rPr>
        <w:t>статьи</w:t>
      </w:r>
      <w:r w:rsidRPr="00492C2A">
        <w:rPr>
          <w:rFonts w:ascii="Arial" w:hAnsi="Arial" w:cs="Arial"/>
          <w:spacing w:val="29"/>
          <w:sz w:val="24"/>
          <w:szCs w:val="24"/>
          <w:lang w:eastAsia="en-US"/>
        </w:rPr>
        <w:t xml:space="preserve"> </w:t>
      </w:r>
      <w:r w:rsidRPr="00492C2A">
        <w:rPr>
          <w:rFonts w:ascii="Arial" w:hAnsi="Arial" w:cs="Arial"/>
          <w:w w:val="95"/>
          <w:sz w:val="24"/>
          <w:szCs w:val="24"/>
          <w:lang w:eastAsia="en-US"/>
        </w:rPr>
        <w:t>35 Главы</w:t>
      </w:r>
      <w:r w:rsidRPr="00492C2A">
        <w:rPr>
          <w:rFonts w:ascii="Arial" w:hAnsi="Arial" w:cs="Arial"/>
          <w:spacing w:val="28"/>
          <w:sz w:val="24"/>
          <w:szCs w:val="24"/>
          <w:lang w:eastAsia="en-US"/>
        </w:rPr>
        <w:t xml:space="preserve"> </w:t>
      </w:r>
      <w:r w:rsidRPr="00492C2A">
        <w:rPr>
          <w:rFonts w:ascii="Arial" w:hAnsi="Arial" w:cs="Arial"/>
          <w:spacing w:val="-5"/>
          <w:w w:val="95"/>
          <w:sz w:val="24"/>
          <w:szCs w:val="24"/>
          <w:lang w:eastAsia="en-US"/>
        </w:rPr>
        <w:t>11</w:t>
      </w:r>
    </w:p>
    <w:p w:rsidR="00492C2A" w:rsidRPr="00492C2A" w:rsidRDefault="00492C2A" w:rsidP="00492C2A">
      <w:pPr>
        <w:widowControl w:val="0"/>
        <w:autoSpaceDE w:val="0"/>
        <w:autoSpaceDN w:val="0"/>
        <w:spacing w:before="58"/>
        <w:ind w:left="130"/>
        <w:jc w:val="both"/>
        <w:rPr>
          <w:rFonts w:ascii="Arial" w:hAnsi="Arial" w:cs="Arial"/>
          <w:sz w:val="24"/>
          <w:szCs w:val="24"/>
          <w:lang w:eastAsia="en-US"/>
        </w:rPr>
      </w:pPr>
      <w:r w:rsidRPr="00492C2A">
        <w:rPr>
          <w:rFonts w:ascii="Arial" w:hAnsi="Arial" w:cs="Arial"/>
          <w:w w:val="95"/>
          <w:sz w:val="24"/>
          <w:szCs w:val="24"/>
          <w:lang w:eastAsia="en-US"/>
        </w:rPr>
        <w:t>Правил</w:t>
      </w:r>
      <w:r w:rsidRPr="00492C2A">
        <w:rPr>
          <w:rFonts w:ascii="Arial" w:hAnsi="Arial" w:cs="Arial"/>
          <w:spacing w:val="36"/>
          <w:sz w:val="24"/>
          <w:szCs w:val="24"/>
          <w:lang w:eastAsia="en-US"/>
        </w:rPr>
        <w:t xml:space="preserve"> </w:t>
      </w:r>
      <w:r w:rsidRPr="00492C2A">
        <w:rPr>
          <w:rFonts w:ascii="Arial" w:hAnsi="Arial" w:cs="Arial"/>
          <w:w w:val="95"/>
          <w:sz w:val="24"/>
          <w:szCs w:val="24"/>
          <w:lang w:eastAsia="en-US"/>
        </w:rPr>
        <w:t>землепользования</w:t>
      </w:r>
      <w:r w:rsidRPr="00492C2A">
        <w:rPr>
          <w:rFonts w:ascii="Arial" w:hAnsi="Arial" w:cs="Arial"/>
          <w:spacing w:val="24"/>
          <w:sz w:val="24"/>
          <w:szCs w:val="24"/>
          <w:lang w:eastAsia="en-US"/>
        </w:rPr>
        <w:t xml:space="preserve"> </w:t>
      </w:r>
      <w:r w:rsidRPr="00492C2A">
        <w:rPr>
          <w:rFonts w:ascii="Arial" w:hAnsi="Arial" w:cs="Arial"/>
          <w:w w:val="95"/>
          <w:sz w:val="24"/>
          <w:szCs w:val="24"/>
          <w:lang w:eastAsia="en-US"/>
        </w:rPr>
        <w:t>и</w:t>
      </w:r>
      <w:r w:rsidRPr="00492C2A">
        <w:rPr>
          <w:rFonts w:ascii="Arial" w:hAnsi="Arial" w:cs="Arial"/>
          <w:spacing w:val="11"/>
          <w:sz w:val="24"/>
          <w:szCs w:val="24"/>
          <w:lang w:eastAsia="en-US"/>
        </w:rPr>
        <w:t xml:space="preserve"> </w:t>
      </w:r>
      <w:r w:rsidRPr="00492C2A">
        <w:rPr>
          <w:rFonts w:ascii="Arial" w:hAnsi="Arial" w:cs="Arial"/>
          <w:w w:val="95"/>
          <w:sz w:val="24"/>
          <w:szCs w:val="24"/>
          <w:lang w:eastAsia="en-US"/>
        </w:rPr>
        <w:t>настройки дополнить</w:t>
      </w:r>
      <w:r w:rsidRPr="00492C2A">
        <w:rPr>
          <w:rFonts w:ascii="Arial" w:hAnsi="Arial" w:cs="Arial"/>
          <w:spacing w:val="25"/>
          <w:sz w:val="24"/>
          <w:szCs w:val="24"/>
          <w:lang w:eastAsia="en-US"/>
        </w:rPr>
        <w:t xml:space="preserve"> </w:t>
      </w:r>
      <w:r w:rsidRPr="00492C2A">
        <w:rPr>
          <w:rFonts w:ascii="Arial" w:hAnsi="Arial" w:cs="Arial"/>
          <w:w w:val="95"/>
          <w:sz w:val="24"/>
          <w:szCs w:val="24"/>
          <w:lang w:eastAsia="en-US"/>
        </w:rPr>
        <w:t>абзацем</w:t>
      </w:r>
      <w:r w:rsidRPr="00492C2A">
        <w:rPr>
          <w:rFonts w:ascii="Arial" w:hAnsi="Arial" w:cs="Arial"/>
          <w:spacing w:val="18"/>
          <w:sz w:val="24"/>
          <w:szCs w:val="24"/>
          <w:lang w:eastAsia="en-US"/>
        </w:rPr>
        <w:t xml:space="preserve"> </w:t>
      </w:r>
      <w:r w:rsidRPr="00492C2A">
        <w:rPr>
          <w:rFonts w:ascii="Arial" w:hAnsi="Arial" w:cs="Arial"/>
          <w:w w:val="95"/>
          <w:sz w:val="24"/>
          <w:szCs w:val="24"/>
          <w:lang w:eastAsia="en-US"/>
        </w:rPr>
        <w:t>следующего</w:t>
      </w:r>
      <w:r w:rsidRPr="00492C2A">
        <w:rPr>
          <w:rFonts w:ascii="Arial" w:hAnsi="Arial" w:cs="Arial"/>
          <w:spacing w:val="26"/>
          <w:sz w:val="24"/>
          <w:szCs w:val="24"/>
          <w:lang w:eastAsia="en-US"/>
        </w:rPr>
        <w:t xml:space="preserve"> </w:t>
      </w:r>
      <w:r w:rsidRPr="00492C2A">
        <w:rPr>
          <w:rFonts w:ascii="Arial" w:hAnsi="Arial" w:cs="Arial"/>
          <w:spacing w:val="-2"/>
          <w:w w:val="95"/>
          <w:sz w:val="24"/>
          <w:szCs w:val="24"/>
          <w:lang w:eastAsia="en-US"/>
        </w:rPr>
        <w:t>содержания:</w:t>
      </w:r>
    </w:p>
    <w:p w:rsidR="00492C2A" w:rsidRPr="00492C2A" w:rsidRDefault="00492C2A" w:rsidP="00492C2A">
      <w:pPr>
        <w:spacing w:before="178"/>
        <w:ind w:left="835"/>
        <w:jc w:val="both"/>
        <w:rPr>
          <w:rFonts w:ascii="Arial" w:hAnsi="Arial" w:cs="Arial"/>
          <w:b/>
          <w:sz w:val="24"/>
          <w:szCs w:val="24"/>
        </w:rPr>
      </w:pPr>
      <w:r w:rsidRPr="00492C2A">
        <w:rPr>
          <w:rFonts w:ascii="Arial" w:hAnsi="Arial" w:cs="Arial"/>
          <w:b/>
          <w:w w:val="105"/>
          <w:sz w:val="24"/>
          <w:szCs w:val="24"/>
        </w:rPr>
        <w:t>Предельные</w:t>
      </w:r>
      <w:r w:rsidRPr="00492C2A">
        <w:rPr>
          <w:rFonts w:ascii="Arial" w:hAnsi="Arial" w:cs="Arial"/>
          <w:b/>
          <w:spacing w:val="45"/>
          <w:w w:val="105"/>
          <w:sz w:val="24"/>
          <w:szCs w:val="24"/>
        </w:rPr>
        <w:t xml:space="preserve"> </w:t>
      </w:r>
      <w:r w:rsidRPr="00492C2A">
        <w:rPr>
          <w:rFonts w:ascii="Arial" w:hAnsi="Arial" w:cs="Arial"/>
          <w:b/>
          <w:w w:val="105"/>
          <w:sz w:val="24"/>
          <w:szCs w:val="24"/>
        </w:rPr>
        <w:t>размеры</w:t>
      </w:r>
      <w:r w:rsidRPr="00492C2A">
        <w:rPr>
          <w:rFonts w:ascii="Arial" w:hAnsi="Arial" w:cs="Arial"/>
          <w:b/>
          <w:spacing w:val="36"/>
          <w:w w:val="105"/>
          <w:sz w:val="24"/>
          <w:szCs w:val="24"/>
        </w:rPr>
        <w:t xml:space="preserve"> </w:t>
      </w:r>
      <w:r w:rsidRPr="00492C2A">
        <w:rPr>
          <w:rFonts w:ascii="Arial" w:hAnsi="Arial" w:cs="Arial"/>
          <w:b/>
          <w:w w:val="105"/>
          <w:sz w:val="24"/>
          <w:szCs w:val="24"/>
        </w:rPr>
        <w:t>земельных</w:t>
      </w:r>
      <w:r w:rsidRPr="00492C2A">
        <w:rPr>
          <w:rFonts w:ascii="Arial" w:hAnsi="Arial" w:cs="Arial"/>
          <w:b/>
          <w:spacing w:val="46"/>
          <w:w w:val="105"/>
          <w:sz w:val="24"/>
          <w:szCs w:val="24"/>
        </w:rPr>
        <w:t xml:space="preserve"> </w:t>
      </w:r>
      <w:r w:rsidRPr="00492C2A">
        <w:rPr>
          <w:rFonts w:ascii="Arial" w:hAnsi="Arial" w:cs="Arial"/>
          <w:b/>
          <w:w w:val="105"/>
          <w:sz w:val="24"/>
          <w:szCs w:val="24"/>
        </w:rPr>
        <w:t>участков</w:t>
      </w:r>
      <w:r w:rsidRPr="00492C2A">
        <w:rPr>
          <w:rFonts w:ascii="Arial" w:hAnsi="Arial" w:cs="Arial"/>
          <w:b/>
          <w:spacing w:val="37"/>
          <w:w w:val="105"/>
          <w:sz w:val="24"/>
          <w:szCs w:val="24"/>
        </w:rPr>
        <w:t xml:space="preserve"> </w:t>
      </w:r>
      <w:r w:rsidRPr="00492C2A">
        <w:rPr>
          <w:rFonts w:ascii="Arial" w:hAnsi="Arial" w:cs="Arial"/>
          <w:b/>
          <w:w w:val="105"/>
          <w:sz w:val="24"/>
          <w:szCs w:val="24"/>
        </w:rPr>
        <w:t>н</w:t>
      </w:r>
      <w:r w:rsidRPr="00492C2A">
        <w:rPr>
          <w:rFonts w:ascii="Arial" w:hAnsi="Arial" w:cs="Arial"/>
          <w:b/>
          <w:spacing w:val="32"/>
          <w:w w:val="105"/>
          <w:sz w:val="24"/>
          <w:szCs w:val="24"/>
        </w:rPr>
        <w:t xml:space="preserve"> </w:t>
      </w:r>
      <w:r w:rsidRPr="00492C2A">
        <w:rPr>
          <w:rFonts w:ascii="Arial" w:hAnsi="Arial" w:cs="Arial"/>
          <w:b/>
          <w:w w:val="105"/>
          <w:sz w:val="24"/>
          <w:szCs w:val="24"/>
        </w:rPr>
        <w:t>предельные</w:t>
      </w:r>
      <w:r w:rsidRPr="00492C2A">
        <w:rPr>
          <w:rFonts w:ascii="Arial" w:hAnsi="Arial" w:cs="Arial"/>
          <w:b/>
          <w:spacing w:val="38"/>
          <w:w w:val="105"/>
          <w:sz w:val="24"/>
          <w:szCs w:val="24"/>
        </w:rPr>
        <w:t xml:space="preserve"> </w:t>
      </w:r>
      <w:r w:rsidRPr="00492C2A">
        <w:rPr>
          <w:rFonts w:ascii="Arial" w:hAnsi="Arial" w:cs="Arial"/>
          <w:b/>
          <w:w w:val="105"/>
          <w:sz w:val="24"/>
          <w:szCs w:val="24"/>
        </w:rPr>
        <w:t>параметры</w:t>
      </w:r>
      <w:r w:rsidRPr="00492C2A">
        <w:rPr>
          <w:rFonts w:ascii="Arial" w:hAnsi="Arial" w:cs="Arial"/>
          <w:b/>
          <w:spacing w:val="48"/>
          <w:w w:val="105"/>
          <w:sz w:val="24"/>
          <w:szCs w:val="24"/>
        </w:rPr>
        <w:t xml:space="preserve">  </w:t>
      </w:r>
      <w:r w:rsidRPr="00492C2A">
        <w:rPr>
          <w:rFonts w:ascii="Arial" w:hAnsi="Arial" w:cs="Arial"/>
          <w:b/>
          <w:w w:val="105"/>
          <w:sz w:val="24"/>
          <w:szCs w:val="24"/>
        </w:rPr>
        <w:t xml:space="preserve">разрешенного </w:t>
      </w:r>
      <w:r w:rsidRPr="00492C2A">
        <w:rPr>
          <w:rFonts w:ascii="Arial" w:hAnsi="Arial" w:cs="Arial"/>
          <w:b/>
          <w:w w:val="95"/>
          <w:sz w:val="24"/>
          <w:szCs w:val="24"/>
        </w:rPr>
        <w:t>строительства,</w:t>
      </w:r>
      <w:r w:rsidRPr="00492C2A">
        <w:rPr>
          <w:rFonts w:ascii="Arial" w:hAnsi="Arial" w:cs="Arial"/>
          <w:b/>
          <w:spacing w:val="15"/>
          <w:sz w:val="24"/>
          <w:szCs w:val="24"/>
        </w:rPr>
        <w:t xml:space="preserve"> </w:t>
      </w:r>
      <w:r w:rsidRPr="00492C2A">
        <w:rPr>
          <w:rFonts w:ascii="Arial" w:hAnsi="Arial" w:cs="Arial"/>
          <w:b/>
          <w:w w:val="95"/>
          <w:sz w:val="24"/>
          <w:szCs w:val="24"/>
        </w:rPr>
        <w:t>реконструкции</w:t>
      </w:r>
      <w:r w:rsidRPr="00492C2A">
        <w:rPr>
          <w:rFonts w:ascii="Arial" w:hAnsi="Arial" w:cs="Arial"/>
          <w:b/>
          <w:spacing w:val="45"/>
          <w:sz w:val="24"/>
          <w:szCs w:val="24"/>
        </w:rPr>
        <w:t xml:space="preserve"> </w:t>
      </w:r>
      <w:r w:rsidRPr="00492C2A">
        <w:rPr>
          <w:rFonts w:ascii="Arial" w:hAnsi="Arial" w:cs="Arial"/>
          <w:b/>
          <w:w w:val="95"/>
          <w:sz w:val="24"/>
          <w:szCs w:val="24"/>
        </w:rPr>
        <w:t>объектов</w:t>
      </w:r>
      <w:r w:rsidRPr="00492C2A">
        <w:rPr>
          <w:rFonts w:ascii="Arial" w:hAnsi="Arial" w:cs="Arial"/>
          <w:b/>
          <w:spacing w:val="35"/>
          <w:sz w:val="24"/>
          <w:szCs w:val="24"/>
        </w:rPr>
        <w:t xml:space="preserve"> </w:t>
      </w:r>
      <w:r w:rsidRPr="00492C2A">
        <w:rPr>
          <w:rFonts w:ascii="Arial" w:hAnsi="Arial" w:cs="Arial"/>
          <w:b/>
          <w:w w:val="95"/>
          <w:sz w:val="24"/>
          <w:szCs w:val="24"/>
        </w:rPr>
        <w:t>капитального</w:t>
      </w:r>
      <w:r w:rsidRPr="00492C2A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492C2A">
        <w:rPr>
          <w:rFonts w:ascii="Arial" w:hAnsi="Arial" w:cs="Arial"/>
          <w:b/>
          <w:spacing w:val="-2"/>
          <w:w w:val="95"/>
          <w:sz w:val="24"/>
          <w:szCs w:val="24"/>
        </w:rPr>
        <w:t>строительства</w:t>
      </w:r>
    </w:p>
    <w:p w:rsidR="00492C2A" w:rsidRPr="00492C2A" w:rsidRDefault="00492C2A" w:rsidP="00492C2A">
      <w:pPr>
        <w:widowControl w:val="0"/>
        <w:autoSpaceDE w:val="0"/>
        <w:autoSpaceDN w:val="0"/>
        <w:spacing w:before="2"/>
        <w:rPr>
          <w:rFonts w:ascii="Arial" w:hAnsi="Arial" w:cs="Arial"/>
          <w:sz w:val="24"/>
          <w:szCs w:val="24"/>
          <w:lang w:eastAsia="en-US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4102"/>
        <w:gridCol w:w="1069"/>
        <w:gridCol w:w="2281"/>
        <w:gridCol w:w="2257"/>
      </w:tblGrid>
      <w:tr w:rsidR="00492C2A" w:rsidRPr="00492C2A" w:rsidTr="00533DA8">
        <w:trPr>
          <w:trHeight w:val="857"/>
        </w:trPr>
        <w:tc>
          <w:tcPr>
            <w:tcW w:w="5171" w:type="dxa"/>
            <w:gridSpan w:val="2"/>
            <w:vMerge w:val="restart"/>
          </w:tcPr>
          <w:p w:rsidR="00492C2A" w:rsidRPr="00492C2A" w:rsidRDefault="00492C2A" w:rsidP="00492C2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8" w:type="dxa"/>
            <w:gridSpan w:val="2"/>
          </w:tcPr>
          <w:p w:rsidR="00492C2A" w:rsidRPr="00492C2A" w:rsidRDefault="00492C2A" w:rsidP="00492C2A">
            <w:pPr>
              <w:spacing w:line="228" w:lineRule="auto"/>
              <w:ind w:left="267" w:right="29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92C2A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Значения</w:t>
            </w:r>
            <w:r w:rsidRPr="00492C2A">
              <w:rPr>
                <w:rFonts w:ascii="Arial" w:hAnsi="Arial" w:cs="Arial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492C2A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параметров</w:t>
            </w:r>
            <w:r w:rsidRPr="00492C2A">
              <w:rPr>
                <w:rFonts w:ascii="Arial" w:hAnsi="Arial" w:cs="Arial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492C2A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применительно</w:t>
            </w:r>
            <w:r w:rsidRPr="00492C2A">
              <w:rPr>
                <w:rFonts w:ascii="Arial" w:hAnsi="Arial" w:cs="Arial"/>
                <w:spacing w:val="4"/>
                <w:sz w:val="24"/>
                <w:szCs w:val="24"/>
                <w:lang w:val="ru-RU"/>
              </w:rPr>
              <w:t xml:space="preserve"> </w:t>
            </w:r>
            <w:r w:rsidRPr="00492C2A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к </w:t>
            </w:r>
            <w:r w:rsidRPr="00492C2A">
              <w:rPr>
                <w:rFonts w:ascii="Arial" w:hAnsi="Arial" w:cs="Arial"/>
                <w:sz w:val="24"/>
                <w:szCs w:val="24"/>
                <w:lang w:val="ru-RU"/>
              </w:rPr>
              <w:t>основным</w:t>
            </w:r>
            <w:r w:rsidRPr="00492C2A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492C2A">
              <w:rPr>
                <w:rFonts w:ascii="Arial" w:hAnsi="Arial" w:cs="Arial"/>
                <w:sz w:val="24"/>
                <w:szCs w:val="24"/>
                <w:lang w:val="ru-RU"/>
              </w:rPr>
              <w:t>разрешенным</w:t>
            </w:r>
            <w:r w:rsidRPr="00492C2A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492C2A">
              <w:rPr>
                <w:rFonts w:ascii="Arial" w:hAnsi="Arial" w:cs="Arial"/>
                <w:sz w:val="24"/>
                <w:szCs w:val="24"/>
                <w:lang w:val="ru-RU"/>
              </w:rPr>
              <w:t>видам</w:t>
            </w:r>
          </w:p>
          <w:p w:rsidR="00492C2A" w:rsidRPr="00492C2A" w:rsidRDefault="00492C2A" w:rsidP="00492C2A">
            <w:pPr>
              <w:ind w:left="259" w:right="29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C2A">
              <w:rPr>
                <w:rFonts w:ascii="Arial" w:hAnsi="Arial" w:cs="Arial"/>
                <w:w w:val="90"/>
                <w:sz w:val="24"/>
                <w:szCs w:val="24"/>
              </w:rPr>
              <w:t>использования</w:t>
            </w:r>
            <w:proofErr w:type="spellEnd"/>
            <w:r w:rsidRPr="00492C2A"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492C2A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недвижимости</w:t>
            </w:r>
            <w:proofErr w:type="spellEnd"/>
          </w:p>
        </w:tc>
      </w:tr>
      <w:tr w:rsidR="00492C2A" w:rsidRPr="00492C2A" w:rsidTr="00533DA8">
        <w:trPr>
          <w:trHeight w:val="1360"/>
        </w:trPr>
        <w:tc>
          <w:tcPr>
            <w:tcW w:w="5171" w:type="dxa"/>
            <w:gridSpan w:val="2"/>
            <w:vMerge/>
            <w:tcBorders>
              <w:top w:val="nil"/>
            </w:tcBorders>
          </w:tcPr>
          <w:p w:rsidR="00492C2A" w:rsidRPr="00492C2A" w:rsidRDefault="00492C2A" w:rsidP="00492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</w:tcPr>
          <w:p w:rsidR="00492C2A" w:rsidRPr="00492C2A" w:rsidRDefault="00492C2A" w:rsidP="00492C2A">
            <w:pPr>
              <w:spacing w:line="243" w:lineRule="exact"/>
              <w:ind w:left="17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C2A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Отдельно</w:t>
            </w:r>
            <w:proofErr w:type="spellEnd"/>
            <w:r w:rsidRPr="00492C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2C2A">
              <w:rPr>
                <w:rFonts w:ascii="Arial" w:hAnsi="Arial" w:cs="Arial"/>
                <w:spacing w:val="-2"/>
                <w:sz w:val="24"/>
                <w:szCs w:val="24"/>
              </w:rPr>
              <w:t>стоящий</w:t>
            </w:r>
            <w:proofErr w:type="spellEnd"/>
          </w:p>
          <w:p w:rsidR="00492C2A" w:rsidRPr="00492C2A" w:rsidRDefault="00492C2A" w:rsidP="00492C2A">
            <w:pPr>
              <w:spacing w:before="2"/>
              <w:ind w:left="16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C2A">
              <w:rPr>
                <w:rFonts w:ascii="Arial" w:hAnsi="Arial" w:cs="Arial"/>
                <w:w w:val="95"/>
                <w:sz w:val="24"/>
                <w:szCs w:val="24"/>
              </w:rPr>
              <w:t>односемейный</w:t>
            </w:r>
            <w:proofErr w:type="spellEnd"/>
            <w:r w:rsidRPr="00492C2A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492C2A">
              <w:rPr>
                <w:rFonts w:ascii="Arial" w:hAnsi="Arial" w:cs="Arial"/>
                <w:spacing w:val="-5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2257" w:type="dxa"/>
          </w:tcPr>
          <w:p w:rsidR="00492C2A" w:rsidRPr="00492C2A" w:rsidRDefault="00492C2A" w:rsidP="00492C2A">
            <w:pPr>
              <w:spacing w:line="243" w:lineRule="exact"/>
              <w:ind w:left="169" w:right="18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92C2A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Жилая</w:t>
            </w:r>
            <w:r w:rsidRPr="00492C2A">
              <w:rPr>
                <w:rFonts w:ascii="Arial" w:hAnsi="Arial" w:cs="Arial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492C2A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единица</w:t>
            </w:r>
            <w:r w:rsidRPr="00492C2A">
              <w:rPr>
                <w:rFonts w:ascii="Arial" w:hAnsi="Arial" w:cs="Arial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92C2A">
              <w:rPr>
                <w:rFonts w:ascii="Arial" w:hAnsi="Arial" w:cs="Arial"/>
                <w:spacing w:val="-5"/>
                <w:w w:val="95"/>
                <w:sz w:val="24"/>
                <w:szCs w:val="24"/>
                <w:lang w:val="ru-RU"/>
              </w:rPr>
              <w:t>на</w:t>
            </w:r>
            <w:proofErr w:type="gramEnd"/>
          </w:p>
          <w:p w:rsidR="00492C2A" w:rsidRPr="00492C2A" w:rsidRDefault="00492C2A" w:rsidP="00492C2A">
            <w:pPr>
              <w:spacing w:before="11" w:line="230" w:lineRule="auto"/>
              <w:ind w:left="322" w:right="352" w:firstLine="3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92C2A">
              <w:rPr>
                <w:rFonts w:ascii="Arial" w:hAnsi="Arial" w:cs="Arial"/>
                <w:sz w:val="24"/>
                <w:szCs w:val="24"/>
                <w:lang w:val="ru-RU"/>
              </w:rPr>
              <w:t xml:space="preserve">одну семью в </w:t>
            </w:r>
            <w:r w:rsidRPr="00492C2A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блокирован</w:t>
            </w:r>
            <w:proofErr w:type="gramStart"/>
            <w:r w:rsidRPr="00492C2A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о-</w:t>
            </w:r>
            <w:proofErr w:type="gramEnd"/>
            <w:r w:rsidRPr="00492C2A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492C2A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 xml:space="preserve">многосемейном </w:t>
            </w:r>
            <w:r w:rsidRPr="00492C2A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доме</w:t>
            </w:r>
          </w:p>
        </w:tc>
      </w:tr>
      <w:tr w:rsidR="00492C2A" w:rsidRPr="00492C2A" w:rsidTr="00533DA8">
        <w:trPr>
          <w:trHeight w:val="531"/>
        </w:trPr>
        <w:tc>
          <w:tcPr>
            <w:tcW w:w="4102" w:type="dxa"/>
          </w:tcPr>
          <w:p w:rsidR="00492C2A" w:rsidRPr="00492C2A" w:rsidRDefault="00492C2A" w:rsidP="00492C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C2A">
              <w:rPr>
                <w:rFonts w:ascii="Arial" w:hAnsi="Arial" w:cs="Arial"/>
                <w:sz w:val="24"/>
                <w:szCs w:val="24"/>
              </w:rPr>
              <w:t>Предельные</w:t>
            </w:r>
            <w:proofErr w:type="spellEnd"/>
            <w:r w:rsidRPr="00492C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2C2A">
              <w:rPr>
                <w:rFonts w:ascii="Arial" w:hAnsi="Arial" w:cs="Arial"/>
                <w:sz w:val="24"/>
                <w:szCs w:val="24"/>
              </w:rPr>
              <w:t>параметры</w:t>
            </w:r>
            <w:proofErr w:type="spellEnd"/>
            <w:r w:rsidRPr="00492C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2C2A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spellEnd"/>
          </w:p>
          <w:p w:rsidR="00492C2A" w:rsidRPr="00492C2A" w:rsidRDefault="00492C2A" w:rsidP="00492C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C2A">
              <w:rPr>
                <w:rFonts w:ascii="Arial" w:hAnsi="Arial" w:cs="Arial"/>
                <w:sz w:val="24"/>
                <w:szCs w:val="24"/>
              </w:rPr>
              <w:t>участков</w:t>
            </w:r>
            <w:proofErr w:type="spellEnd"/>
          </w:p>
        </w:tc>
        <w:tc>
          <w:tcPr>
            <w:tcW w:w="1069" w:type="dxa"/>
          </w:tcPr>
          <w:p w:rsidR="00492C2A" w:rsidRPr="00492C2A" w:rsidRDefault="00492C2A" w:rsidP="00492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</w:tcPr>
          <w:p w:rsidR="00492C2A" w:rsidRPr="00492C2A" w:rsidRDefault="00492C2A" w:rsidP="00492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</w:tcPr>
          <w:p w:rsidR="00492C2A" w:rsidRPr="00492C2A" w:rsidRDefault="00492C2A" w:rsidP="00492C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C2A" w:rsidRPr="00492C2A" w:rsidTr="00533DA8">
        <w:trPr>
          <w:trHeight w:val="291"/>
        </w:trPr>
        <w:tc>
          <w:tcPr>
            <w:tcW w:w="4102" w:type="dxa"/>
          </w:tcPr>
          <w:p w:rsidR="00492C2A" w:rsidRPr="00492C2A" w:rsidRDefault="00492C2A" w:rsidP="00492C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C2A">
              <w:rPr>
                <w:rFonts w:ascii="Arial" w:hAnsi="Arial" w:cs="Arial"/>
                <w:sz w:val="24"/>
                <w:szCs w:val="24"/>
              </w:rPr>
              <w:t>Минимальная</w:t>
            </w:r>
            <w:proofErr w:type="spellEnd"/>
            <w:r w:rsidRPr="00492C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2C2A">
              <w:rPr>
                <w:rFonts w:ascii="Arial" w:hAnsi="Arial" w:cs="Arial"/>
                <w:sz w:val="24"/>
                <w:szCs w:val="24"/>
              </w:rPr>
              <w:t>площадь</w:t>
            </w:r>
            <w:proofErr w:type="spellEnd"/>
          </w:p>
        </w:tc>
        <w:tc>
          <w:tcPr>
            <w:tcW w:w="1069" w:type="dxa"/>
          </w:tcPr>
          <w:p w:rsidR="00492C2A" w:rsidRPr="00492C2A" w:rsidRDefault="00492C2A" w:rsidP="00492C2A">
            <w:pPr>
              <w:spacing w:before="28"/>
              <w:ind w:left="258" w:right="20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C2A">
              <w:rPr>
                <w:rFonts w:ascii="Arial" w:hAnsi="Arial" w:cs="Arial"/>
                <w:w w:val="9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281" w:type="dxa"/>
          </w:tcPr>
          <w:p w:rsidR="00492C2A" w:rsidRPr="00492C2A" w:rsidRDefault="00492C2A" w:rsidP="00492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</w:tcPr>
          <w:p w:rsidR="00492C2A" w:rsidRPr="00492C2A" w:rsidRDefault="00492C2A" w:rsidP="00492C2A">
            <w:pPr>
              <w:spacing w:line="255" w:lineRule="exact"/>
              <w:ind w:left="169" w:right="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2A">
              <w:rPr>
                <w:rFonts w:ascii="Arial" w:hAnsi="Arial" w:cs="Arial"/>
                <w:spacing w:val="-5"/>
                <w:sz w:val="24"/>
                <w:szCs w:val="24"/>
              </w:rPr>
              <w:t>1000</w:t>
            </w:r>
          </w:p>
        </w:tc>
      </w:tr>
      <w:tr w:rsidR="00492C2A" w:rsidRPr="00492C2A" w:rsidTr="00533DA8">
        <w:trPr>
          <w:trHeight w:val="550"/>
        </w:trPr>
        <w:tc>
          <w:tcPr>
            <w:tcW w:w="4102" w:type="dxa"/>
          </w:tcPr>
          <w:p w:rsidR="00492C2A" w:rsidRPr="00492C2A" w:rsidRDefault="00492C2A" w:rsidP="00492C2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92C2A">
              <w:rPr>
                <w:rFonts w:ascii="Arial" w:hAnsi="Arial" w:cs="Arial"/>
                <w:sz w:val="24"/>
                <w:szCs w:val="24"/>
                <w:lang w:val="ru-RU"/>
              </w:rPr>
              <w:t>Минимальная ширина вдоль фронта</w:t>
            </w:r>
          </w:p>
          <w:p w:rsidR="00492C2A" w:rsidRPr="00492C2A" w:rsidRDefault="00492C2A" w:rsidP="00492C2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92C2A">
              <w:rPr>
                <w:rFonts w:ascii="Arial" w:hAnsi="Arial" w:cs="Arial"/>
                <w:sz w:val="24"/>
                <w:szCs w:val="24"/>
                <w:lang w:val="ru-RU"/>
              </w:rPr>
              <w:t>улицы (проезда)</w:t>
            </w:r>
          </w:p>
        </w:tc>
        <w:tc>
          <w:tcPr>
            <w:tcW w:w="1069" w:type="dxa"/>
          </w:tcPr>
          <w:p w:rsidR="00492C2A" w:rsidRPr="00492C2A" w:rsidRDefault="00492C2A" w:rsidP="00492C2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92C2A" w:rsidRPr="00492C2A" w:rsidRDefault="00492C2A" w:rsidP="00492C2A">
            <w:pPr>
              <w:spacing w:before="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92C2A" w:rsidRPr="00492C2A" w:rsidRDefault="00492C2A" w:rsidP="00492C2A">
            <w:pPr>
              <w:spacing w:line="115" w:lineRule="exact"/>
              <w:ind w:left="485"/>
              <w:rPr>
                <w:rFonts w:ascii="Arial" w:hAnsi="Arial" w:cs="Arial"/>
                <w:sz w:val="24"/>
                <w:szCs w:val="24"/>
              </w:rPr>
            </w:pPr>
            <w:r w:rsidRPr="00492C2A">
              <w:rPr>
                <w:rFonts w:ascii="Arial" w:hAnsi="Arial" w:cs="Arial"/>
                <w:noProof/>
                <w:position w:val="-1"/>
                <w:sz w:val="24"/>
                <w:szCs w:val="24"/>
              </w:rPr>
              <w:drawing>
                <wp:inline distT="0" distB="0" distL="0" distR="0" wp14:anchorId="210BE0C1" wp14:editId="5FBA0834">
                  <wp:extent cx="82296" cy="73151"/>
                  <wp:effectExtent l="0" t="0" r="0" b="0"/>
                  <wp:docPr id="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</w:tcPr>
          <w:p w:rsidR="00492C2A" w:rsidRPr="00492C2A" w:rsidRDefault="00492C2A" w:rsidP="00492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</w:tcPr>
          <w:p w:rsidR="00492C2A" w:rsidRPr="00492C2A" w:rsidRDefault="00492C2A" w:rsidP="00492C2A">
            <w:pPr>
              <w:spacing w:line="234" w:lineRule="exact"/>
              <w:ind w:lef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2A">
              <w:rPr>
                <w:rFonts w:ascii="Arial" w:hAnsi="Arial" w:cs="Arial"/>
                <w:w w:val="98"/>
                <w:sz w:val="24"/>
                <w:szCs w:val="24"/>
              </w:rPr>
              <w:t>5</w:t>
            </w:r>
          </w:p>
        </w:tc>
      </w:tr>
      <w:tr w:rsidR="00492C2A" w:rsidRPr="00492C2A" w:rsidTr="00533DA8">
        <w:trPr>
          <w:trHeight w:val="1384"/>
        </w:trPr>
        <w:tc>
          <w:tcPr>
            <w:tcW w:w="4102" w:type="dxa"/>
          </w:tcPr>
          <w:p w:rsidR="00492C2A" w:rsidRPr="00492C2A" w:rsidRDefault="00492C2A" w:rsidP="00492C2A">
            <w:pPr>
              <w:spacing w:before="2"/>
              <w:ind w:left="329" w:right="248" w:hanging="1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92C2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>Предельные параметры</w:t>
            </w:r>
            <w:r w:rsidRPr="00492C2A">
              <w:rPr>
                <w:rFonts w:ascii="Arial" w:hAnsi="Arial" w:cs="Arial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492C2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разрешённого строительства</w:t>
            </w:r>
            <w:r w:rsidRPr="00492C2A">
              <w:rPr>
                <w:rFonts w:ascii="Arial" w:hAnsi="Arial" w:cs="Arial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492C2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 пределах участков </w:t>
            </w:r>
            <w:r w:rsidRPr="00492C2A">
              <w:rPr>
                <w:rFonts w:ascii="Arial" w:hAnsi="Arial" w:cs="Arial"/>
                <w:sz w:val="24"/>
                <w:szCs w:val="24"/>
                <w:lang w:val="ru-RU"/>
              </w:rPr>
              <w:t>Максимальный</w:t>
            </w:r>
            <w:r w:rsidRPr="00492C2A">
              <w:rPr>
                <w:rFonts w:ascii="Arial" w:hAnsi="Arial" w:cs="Arial"/>
                <w:spacing w:val="19"/>
                <w:sz w:val="24"/>
                <w:szCs w:val="24"/>
                <w:lang w:val="ru-RU"/>
              </w:rPr>
              <w:t xml:space="preserve"> </w:t>
            </w:r>
            <w:r w:rsidRPr="00492C2A">
              <w:rPr>
                <w:rFonts w:ascii="Arial" w:hAnsi="Arial" w:cs="Arial"/>
                <w:sz w:val="24"/>
                <w:szCs w:val="24"/>
                <w:lang w:val="ru-RU"/>
              </w:rPr>
              <w:t xml:space="preserve">процент застройки </w:t>
            </w:r>
            <w:r w:rsidRPr="00492C2A">
              <w:rPr>
                <w:rFonts w:ascii="Arial" w:hAnsi="Arial" w:cs="Arial"/>
                <w:spacing w:val="-2"/>
                <w:w w:val="105"/>
                <w:sz w:val="24"/>
                <w:szCs w:val="24"/>
                <w:lang w:val="ru-RU"/>
              </w:rPr>
              <w:t>участка</w:t>
            </w:r>
          </w:p>
        </w:tc>
        <w:tc>
          <w:tcPr>
            <w:tcW w:w="1069" w:type="dxa"/>
          </w:tcPr>
          <w:p w:rsidR="00492C2A" w:rsidRPr="00492C2A" w:rsidRDefault="00492C2A" w:rsidP="00492C2A">
            <w:pPr>
              <w:spacing w:line="149" w:lineRule="exact"/>
              <w:ind w:left="210" w:right="20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92C2A" w:rsidRPr="00492C2A" w:rsidRDefault="00492C2A" w:rsidP="00492C2A">
            <w:pPr>
              <w:spacing w:line="149" w:lineRule="exact"/>
              <w:ind w:left="210" w:right="20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92C2A" w:rsidRPr="00492C2A" w:rsidRDefault="00492C2A" w:rsidP="00492C2A">
            <w:pPr>
              <w:spacing w:line="149" w:lineRule="exact"/>
              <w:ind w:left="210" w:right="2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2A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492C2A" w:rsidRPr="00492C2A" w:rsidRDefault="00492C2A" w:rsidP="00492C2A">
            <w:pPr>
              <w:spacing w:line="149" w:lineRule="exact"/>
              <w:ind w:left="210" w:right="2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</w:tcPr>
          <w:p w:rsidR="00492C2A" w:rsidRPr="00492C2A" w:rsidRDefault="00492C2A" w:rsidP="00492C2A">
            <w:pPr>
              <w:spacing w:line="236" w:lineRule="exact"/>
              <w:ind w:left="1021" w:right="9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2A">
              <w:rPr>
                <w:rFonts w:ascii="Arial" w:hAnsi="Arial" w:cs="Arial"/>
                <w:spacing w:val="-5"/>
                <w:sz w:val="24"/>
                <w:szCs w:val="24"/>
              </w:rPr>
              <w:t>45</w:t>
            </w:r>
          </w:p>
        </w:tc>
        <w:tc>
          <w:tcPr>
            <w:tcW w:w="2257" w:type="dxa"/>
          </w:tcPr>
          <w:p w:rsidR="00492C2A" w:rsidRPr="00492C2A" w:rsidRDefault="00492C2A" w:rsidP="00492C2A">
            <w:pPr>
              <w:spacing w:line="236" w:lineRule="exact"/>
              <w:ind w:left="169" w:right="1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2A">
              <w:rPr>
                <w:rFonts w:ascii="Arial" w:hAnsi="Arial" w:cs="Arial"/>
                <w:spacing w:val="-5"/>
                <w:sz w:val="24"/>
                <w:szCs w:val="24"/>
              </w:rPr>
              <w:t>55</w:t>
            </w:r>
          </w:p>
        </w:tc>
      </w:tr>
      <w:tr w:rsidR="00492C2A" w:rsidRPr="00492C2A" w:rsidTr="00533DA8">
        <w:trPr>
          <w:trHeight w:val="267"/>
        </w:trPr>
        <w:tc>
          <w:tcPr>
            <w:tcW w:w="4102" w:type="dxa"/>
          </w:tcPr>
          <w:p w:rsidR="00492C2A" w:rsidRPr="00492C2A" w:rsidRDefault="00492C2A" w:rsidP="00492C2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492C2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Минимальный отступ строений от </w:t>
            </w:r>
            <w:r w:rsidRPr="00492C2A">
              <w:rPr>
                <w:rFonts w:ascii="Arial" w:hAnsi="Arial" w:cs="Arial"/>
                <w:sz w:val="24"/>
                <w:szCs w:val="24"/>
                <w:lang w:val="ru-RU"/>
              </w:rPr>
              <w:t>передней границы участка (в</w:t>
            </w:r>
            <w:proofErr w:type="gramEnd"/>
          </w:p>
          <w:p w:rsidR="00492C2A" w:rsidRPr="00492C2A" w:rsidRDefault="00492C2A" w:rsidP="00492C2A">
            <w:pPr>
              <w:spacing w:before="21"/>
              <w:ind w:left="32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492C2A">
              <w:rPr>
                <w:rFonts w:ascii="Arial" w:hAnsi="Arial" w:cs="Arial"/>
                <w:sz w:val="24"/>
                <w:szCs w:val="24"/>
                <w:lang w:val="ru-RU"/>
              </w:rPr>
              <w:t>случаях</w:t>
            </w:r>
            <w:proofErr w:type="gramEnd"/>
            <w:r w:rsidRPr="00492C2A">
              <w:rPr>
                <w:rFonts w:ascii="Arial" w:hAnsi="Arial" w:cs="Arial"/>
                <w:sz w:val="24"/>
                <w:szCs w:val="24"/>
                <w:lang w:val="ru-RU"/>
              </w:rPr>
              <w:t>, если иной показатель не установлен линией регулирования застройки)</w:t>
            </w:r>
          </w:p>
        </w:tc>
        <w:tc>
          <w:tcPr>
            <w:tcW w:w="1069" w:type="dxa"/>
          </w:tcPr>
          <w:p w:rsidR="00492C2A" w:rsidRPr="00492C2A" w:rsidRDefault="00492C2A" w:rsidP="00492C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2A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492C2A" w:rsidRPr="00492C2A" w:rsidRDefault="00492C2A" w:rsidP="00492C2A">
            <w:pPr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492C2A" w:rsidRPr="00492C2A" w:rsidRDefault="00492C2A" w:rsidP="00492C2A">
            <w:pPr>
              <w:spacing w:line="144" w:lineRule="exact"/>
              <w:ind w:left="1120"/>
              <w:rPr>
                <w:rFonts w:ascii="Arial" w:hAnsi="Arial" w:cs="Arial"/>
                <w:sz w:val="24"/>
                <w:szCs w:val="24"/>
              </w:rPr>
            </w:pPr>
            <w:r w:rsidRPr="00492C2A">
              <w:rPr>
                <w:rFonts w:ascii="Arial" w:hAnsi="Arial" w:cs="Arial"/>
                <w:noProof/>
                <w:position w:val="-2"/>
                <w:sz w:val="24"/>
                <w:szCs w:val="24"/>
              </w:rPr>
              <w:drawing>
                <wp:inline distT="0" distB="0" distL="0" distR="0" wp14:anchorId="7ED9A6A7" wp14:editId="7EDB46DB">
                  <wp:extent cx="54863" cy="91440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492C2A" w:rsidRPr="00492C2A" w:rsidRDefault="00492C2A" w:rsidP="00492C2A">
            <w:pPr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492C2A" w:rsidRPr="00492C2A" w:rsidRDefault="00492C2A" w:rsidP="00492C2A">
            <w:pPr>
              <w:spacing w:line="144" w:lineRule="exact"/>
              <w:ind w:left="1110"/>
              <w:rPr>
                <w:rFonts w:ascii="Arial" w:hAnsi="Arial" w:cs="Arial"/>
                <w:sz w:val="24"/>
                <w:szCs w:val="24"/>
              </w:rPr>
            </w:pPr>
            <w:r w:rsidRPr="00492C2A">
              <w:rPr>
                <w:rFonts w:ascii="Arial" w:hAnsi="Arial" w:cs="Arial"/>
                <w:noProof/>
                <w:position w:val="-2"/>
                <w:sz w:val="24"/>
                <w:szCs w:val="24"/>
              </w:rPr>
              <w:drawing>
                <wp:inline distT="0" distB="0" distL="0" distR="0" wp14:anchorId="3D3A38DE" wp14:editId="7DA4797B">
                  <wp:extent cx="54863" cy="91440"/>
                  <wp:effectExtent l="0" t="0" r="0" b="0"/>
                  <wp:docPr id="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C2A" w:rsidRPr="00492C2A" w:rsidTr="00533DA8">
        <w:trPr>
          <w:trHeight w:val="267"/>
        </w:trPr>
        <w:tc>
          <w:tcPr>
            <w:tcW w:w="4102" w:type="dxa"/>
          </w:tcPr>
          <w:p w:rsidR="00492C2A" w:rsidRPr="00492C2A" w:rsidRDefault="00492C2A" w:rsidP="00492C2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92C2A">
              <w:rPr>
                <w:rFonts w:ascii="Arial" w:hAnsi="Arial" w:cs="Arial"/>
                <w:sz w:val="24"/>
                <w:szCs w:val="24"/>
                <w:lang w:val="ru-RU"/>
              </w:rPr>
              <w:t xml:space="preserve">Минимальные отступы строений </w:t>
            </w:r>
            <w:proofErr w:type="gramStart"/>
            <w:r w:rsidRPr="00492C2A">
              <w:rPr>
                <w:rFonts w:ascii="Arial" w:hAnsi="Arial" w:cs="Arial"/>
                <w:sz w:val="24"/>
                <w:szCs w:val="24"/>
                <w:lang w:val="ru-RU"/>
              </w:rPr>
              <w:t>от</w:t>
            </w:r>
            <w:proofErr w:type="gramEnd"/>
          </w:p>
          <w:p w:rsidR="00492C2A" w:rsidRPr="00492C2A" w:rsidRDefault="00492C2A" w:rsidP="00492C2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92C2A">
              <w:rPr>
                <w:rFonts w:ascii="Arial" w:hAnsi="Arial" w:cs="Arial"/>
                <w:sz w:val="24"/>
                <w:szCs w:val="24"/>
                <w:lang w:val="ru-RU"/>
              </w:rPr>
              <w:t>боков границ участка</w:t>
            </w:r>
          </w:p>
        </w:tc>
        <w:tc>
          <w:tcPr>
            <w:tcW w:w="1069" w:type="dxa"/>
          </w:tcPr>
          <w:p w:rsidR="00492C2A" w:rsidRPr="00492C2A" w:rsidRDefault="00492C2A" w:rsidP="00492C2A">
            <w:pPr>
              <w:spacing w:line="232" w:lineRule="exact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2A">
              <w:rPr>
                <w:rFonts w:ascii="Arial" w:hAnsi="Arial" w:cs="Arial"/>
                <w:w w:val="97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492C2A" w:rsidRPr="00492C2A" w:rsidRDefault="00492C2A" w:rsidP="00492C2A">
            <w:pPr>
              <w:spacing w:line="236" w:lineRule="exact"/>
              <w:ind w:left="691" w:right="67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92C2A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а)</w:t>
            </w:r>
            <w:r w:rsidRPr="00492C2A">
              <w:rPr>
                <w:rFonts w:ascii="Arial" w:hAnsi="Arial" w:cs="Arial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492C2A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1-</w:t>
            </w:r>
            <w:r w:rsidRPr="00492C2A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492C2A">
              <w:rPr>
                <w:rFonts w:ascii="Arial" w:hAnsi="Arial" w:cs="Arial"/>
                <w:spacing w:val="-5"/>
                <w:w w:val="95"/>
                <w:sz w:val="24"/>
                <w:szCs w:val="24"/>
                <w:lang w:val="ru-RU"/>
              </w:rPr>
              <w:t>при</w:t>
            </w:r>
          </w:p>
          <w:p w:rsidR="00492C2A" w:rsidRPr="00492C2A" w:rsidRDefault="00492C2A" w:rsidP="00492C2A">
            <w:pPr>
              <w:spacing w:before="8" w:line="228" w:lineRule="auto"/>
              <w:ind w:left="212" w:right="170" w:hanging="3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92C2A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обязательном </w:t>
            </w:r>
            <w:proofErr w:type="gramStart"/>
            <w:r w:rsidRPr="00492C2A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наличии</w:t>
            </w:r>
            <w:proofErr w:type="gramEnd"/>
            <w:r w:rsidRPr="00492C2A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брандмауэрной </w:t>
            </w:r>
            <w:r w:rsidRPr="00492C2A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стены;</w:t>
            </w:r>
            <w:r w:rsidRPr="00492C2A">
              <w:rPr>
                <w:rFonts w:ascii="Arial" w:hAnsi="Arial" w:cs="Arial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492C2A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6)</w:t>
            </w:r>
            <w:r w:rsidRPr="00492C2A">
              <w:rPr>
                <w:rFonts w:ascii="Arial" w:hAnsi="Arial" w:cs="Arial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492C2A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5-в</w:t>
            </w:r>
            <w:r w:rsidRPr="00492C2A">
              <w:rPr>
                <w:rFonts w:ascii="Arial" w:hAnsi="Arial" w:cs="Arial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492C2A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иных </w:t>
            </w:r>
            <w:r w:rsidRPr="00492C2A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случаях</w:t>
            </w:r>
          </w:p>
        </w:tc>
        <w:tc>
          <w:tcPr>
            <w:tcW w:w="2257" w:type="dxa"/>
          </w:tcPr>
          <w:p w:rsidR="00492C2A" w:rsidRPr="00492C2A" w:rsidRDefault="00492C2A" w:rsidP="00492C2A">
            <w:pPr>
              <w:spacing w:line="236" w:lineRule="exact"/>
              <w:ind w:left="141" w:right="14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92C2A">
              <w:rPr>
                <w:rFonts w:ascii="Arial" w:hAnsi="Arial" w:cs="Arial"/>
                <w:sz w:val="24"/>
                <w:szCs w:val="24"/>
                <w:lang w:val="ru-RU"/>
              </w:rPr>
              <w:t>а)</w:t>
            </w:r>
            <w:r w:rsidRPr="00492C2A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492C2A">
              <w:rPr>
                <w:rFonts w:ascii="Arial" w:hAnsi="Arial" w:cs="Arial"/>
                <w:sz w:val="24"/>
                <w:szCs w:val="24"/>
                <w:lang w:val="ru-RU"/>
              </w:rPr>
              <w:t>0-</w:t>
            </w:r>
            <w:r w:rsidRPr="00492C2A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492C2A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492C2A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492C2A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случаях</w:t>
            </w:r>
          </w:p>
          <w:p w:rsidR="00492C2A" w:rsidRPr="00492C2A" w:rsidRDefault="00492C2A" w:rsidP="00492C2A">
            <w:pPr>
              <w:spacing w:line="277" w:lineRule="exact"/>
              <w:ind w:left="163" w:right="14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92C2A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>примыкания</w:t>
            </w:r>
            <w:r w:rsidRPr="00492C2A">
              <w:rPr>
                <w:rFonts w:ascii="Arial" w:hAnsi="Arial" w:cs="Arial"/>
                <w:spacing w:val="1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92C2A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>к</w:t>
            </w:r>
            <w:proofErr w:type="gramEnd"/>
          </w:p>
          <w:p w:rsidR="00492C2A" w:rsidRPr="00492C2A" w:rsidRDefault="00492C2A" w:rsidP="00492C2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92C2A">
              <w:rPr>
                <w:rFonts w:ascii="Arial" w:hAnsi="Arial" w:cs="Arial"/>
                <w:sz w:val="24"/>
                <w:szCs w:val="24"/>
                <w:lang w:val="ru-RU"/>
              </w:rPr>
              <w:t>соседним блокам;</w:t>
            </w:r>
          </w:p>
          <w:p w:rsidR="00492C2A" w:rsidRPr="00492C2A" w:rsidRDefault="00492C2A" w:rsidP="00492C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2A">
              <w:rPr>
                <w:rFonts w:ascii="Arial" w:hAnsi="Arial" w:cs="Arial"/>
                <w:sz w:val="24"/>
                <w:szCs w:val="24"/>
              </w:rPr>
              <w:t xml:space="preserve">6) 3-в </w:t>
            </w:r>
            <w:proofErr w:type="spellStart"/>
            <w:r w:rsidRPr="00492C2A">
              <w:rPr>
                <w:rFonts w:ascii="Arial" w:hAnsi="Arial" w:cs="Arial"/>
                <w:sz w:val="24"/>
                <w:szCs w:val="24"/>
              </w:rPr>
              <w:t>иных</w:t>
            </w:r>
            <w:proofErr w:type="spellEnd"/>
            <w:r w:rsidRPr="00492C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2C2A">
              <w:rPr>
                <w:rFonts w:ascii="Arial" w:hAnsi="Arial" w:cs="Arial"/>
                <w:sz w:val="24"/>
                <w:szCs w:val="24"/>
              </w:rPr>
              <w:t>случаях</w:t>
            </w:r>
            <w:proofErr w:type="spellEnd"/>
          </w:p>
        </w:tc>
      </w:tr>
      <w:tr w:rsidR="00492C2A" w:rsidRPr="00492C2A" w:rsidTr="00533DA8">
        <w:trPr>
          <w:trHeight w:val="267"/>
        </w:trPr>
        <w:tc>
          <w:tcPr>
            <w:tcW w:w="4102" w:type="dxa"/>
          </w:tcPr>
          <w:p w:rsidR="00492C2A" w:rsidRPr="00492C2A" w:rsidRDefault="00492C2A" w:rsidP="00492C2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92C2A">
              <w:rPr>
                <w:rFonts w:ascii="Arial" w:hAnsi="Arial" w:cs="Arial"/>
                <w:sz w:val="24"/>
                <w:szCs w:val="24"/>
                <w:lang w:val="ru-RU"/>
              </w:rPr>
              <w:t xml:space="preserve">Минимальный отступ строений </w:t>
            </w:r>
            <w:proofErr w:type="gramStart"/>
            <w:r w:rsidRPr="00492C2A">
              <w:rPr>
                <w:rFonts w:ascii="Arial" w:hAnsi="Arial" w:cs="Arial"/>
                <w:sz w:val="24"/>
                <w:szCs w:val="24"/>
                <w:lang w:val="ru-RU"/>
              </w:rPr>
              <w:t>от</w:t>
            </w:r>
            <w:proofErr w:type="gramEnd"/>
          </w:p>
          <w:p w:rsidR="00492C2A" w:rsidRPr="00492C2A" w:rsidRDefault="00492C2A" w:rsidP="00492C2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92C2A">
              <w:rPr>
                <w:rFonts w:ascii="Arial" w:hAnsi="Arial" w:cs="Arial"/>
                <w:sz w:val="24"/>
                <w:szCs w:val="24"/>
                <w:lang w:val="ru-RU"/>
              </w:rPr>
              <w:t>задней границы участка</w:t>
            </w:r>
          </w:p>
        </w:tc>
        <w:tc>
          <w:tcPr>
            <w:tcW w:w="1069" w:type="dxa"/>
          </w:tcPr>
          <w:p w:rsidR="00492C2A" w:rsidRPr="00492C2A" w:rsidRDefault="00492C2A" w:rsidP="00492C2A">
            <w:pPr>
              <w:spacing w:line="237" w:lineRule="exact"/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2A">
              <w:rPr>
                <w:rFonts w:ascii="Arial" w:hAnsi="Arial" w:cs="Arial"/>
                <w:w w:val="92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492C2A" w:rsidRPr="00492C2A" w:rsidRDefault="00492C2A" w:rsidP="00492C2A">
            <w:pPr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92C2A" w:rsidRPr="00492C2A" w:rsidRDefault="00492C2A" w:rsidP="00492C2A">
            <w:pPr>
              <w:spacing w:line="165" w:lineRule="exact"/>
              <w:ind w:left="1112"/>
              <w:rPr>
                <w:rFonts w:ascii="Arial" w:hAnsi="Arial" w:cs="Arial"/>
                <w:sz w:val="24"/>
                <w:szCs w:val="24"/>
              </w:rPr>
            </w:pPr>
            <w:r w:rsidRPr="00492C2A">
              <w:rPr>
                <w:rFonts w:ascii="Arial" w:hAnsi="Arial" w:cs="Arial"/>
                <w:noProof/>
                <w:position w:val="-2"/>
                <w:sz w:val="24"/>
                <w:szCs w:val="24"/>
              </w:rPr>
              <w:drawing>
                <wp:inline distT="0" distB="0" distL="0" distR="0" wp14:anchorId="29D565E9" wp14:editId="7AB369CB">
                  <wp:extent cx="54863" cy="105155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492C2A" w:rsidRPr="00492C2A" w:rsidRDefault="00492C2A" w:rsidP="00492C2A">
            <w:pPr>
              <w:spacing w:line="245" w:lineRule="exact"/>
              <w:ind w:left="166" w:right="12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492C2A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3</w:t>
            </w:r>
            <w:r w:rsidRPr="00492C2A">
              <w:rPr>
                <w:rFonts w:ascii="Arial" w:hAnsi="Arial" w:cs="Arial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492C2A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(если</w:t>
            </w:r>
            <w:r w:rsidRPr="00492C2A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492C2A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иное</w:t>
            </w:r>
            <w:r w:rsidRPr="00492C2A">
              <w:rPr>
                <w:rFonts w:ascii="Arial" w:hAnsi="Arial" w:cs="Arial"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492C2A">
              <w:rPr>
                <w:rFonts w:ascii="Arial" w:hAnsi="Arial" w:cs="Arial"/>
                <w:spacing w:val="-7"/>
                <w:w w:val="95"/>
                <w:sz w:val="24"/>
                <w:szCs w:val="24"/>
                <w:lang w:val="ru-RU"/>
              </w:rPr>
              <w:t>не</w:t>
            </w:r>
            <w:proofErr w:type="gramEnd"/>
          </w:p>
          <w:p w:rsidR="00492C2A" w:rsidRPr="00492C2A" w:rsidRDefault="00492C2A" w:rsidP="00492C2A">
            <w:pPr>
              <w:spacing w:before="4"/>
              <w:ind w:left="166" w:right="14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92C2A">
              <w:rPr>
                <w:rFonts w:ascii="Arial" w:hAnsi="Arial" w:cs="Arial"/>
                <w:sz w:val="24"/>
                <w:szCs w:val="24"/>
                <w:lang w:val="ru-RU"/>
              </w:rPr>
              <w:t xml:space="preserve">определено линией </w:t>
            </w:r>
            <w:r w:rsidRPr="00492C2A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регулирования настройки)</w:t>
            </w:r>
          </w:p>
        </w:tc>
      </w:tr>
      <w:tr w:rsidR="00492C2A" w:rsidRPr="00492C2A" w:rsidTr="00533DA8">
        <w:trPr>
          <w:trHeight w:val="267"/>
        </w:trPr>
        <w:tc>
          <w:tcPr>
            <w:tcW w:w="4102" w:type="dxa"/>
          </w:tcPr>
          <w:p w:rsidR="00492C2A" w:rsidRPr="00492C2A" w:rsidRDefault="00492C2A" w:rsidP="00492C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C2A">
              <w:rPr>
                <w:rFonts w:ascii="Arial" w:hAnsi="Arial" w:cs="Arial"/>
                <w:sz w:val="24"/>
                <w:szCs w:val="24"/>
              </w:rPr>
              <w:t>Максимальная</w:t>
            </w:r>
            <w:proofErr w:type="spellEnd"/>
            <w:r w:rsidRPr="00492C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2C2A">
              <w:rPr>
                <w:rFonts w:ascii="Arial" w:hAnsi="Arial" w:cs="Arial"/>
                <w:sz w:val="24"/>
                <w:szCs w:val="24"/>
              </w:rPr>
              <w:t>высота</w:t>
            </w:r>
            <w:proofErr w:type="spellEnd"/>
            <w:r w:rsidRPr="00492C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2C2A">
              <w:rPr>
                <w:rFonts w:ascii="Arial" w:hAnsi="Arial" w:cs="Arial"/>
                <w:sz w:val="24"/>
                <w:szCs w:val="24"/>
              </w:rPr>
              <w:t>строений</w:t>
            </w:r>
            <w:proofErr w:type="spellEnd"/>
          </w:p>
        </w:tc>
        <w:tc>
          <w:tcPr>
            <w:tcW w:w="1069" w:type="dxa"/>
          </w:tcPr>
          <w:p w:rsidR="00492C2A" w:rsidRPr="00492C2A" w:rsidRDefault="00492C2A" w:rsidP="00492C2A">
            <w:pPr>
              <w:spacing w:line="237" w:lineRule="exact"/>
              <w:ind w:lef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2A">
              <w:rPr>
                <w:rFonts w:ascii="Arial" w:hAnsi="Arial" w:cs="Arial"/>
                <w:w w:val="87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492C2A" w:rsidRPr="00492C2A" w:rsidRDefault="00492C2A" w:rsidP="00492C2A">
            <w:pPr>
              <w:spacing w:line="245" w:lineRule="exact"/>
              <w:ind w:left="691" w:right="6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2A">
              <w:rPr>
                <w:rFonts w:ascii="Arial" w:hAnsi="Arial" w:cs="Arial"/>
                <w:spacing w:val="-5"/>
                <w:sz w:val="24"/>
                <w:szCs w:val="24"/>
              </w:rPr>
              <w:t>12</w:t>
            </w:r>
          </w:p>
        </w:tc>
        <w:tc>
          <w:tcPr>
            <w:tcW w:w="2257" w:type="dxa"/>
          </w:tcPr>
          <w:p w:rsidR="00492C2A" w:rsidRPr="00492C2A" w:rsidRDefault="00492C2A" w:rsidP="00492C2A">
            <w:pPr>
              <w:spacing w:line="252" w:lineRule="exact"/>
              <w:ind w:right="9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2C2A">
              <w:rPr>
                <w:rFonts w:ascii="Arial" w:hAnsi="Arial" w:cs="Arial"/>
                <w:spacing w:val="-5"/>
                <w:sz w:val="24"/>
                <w:szCs w:val="24"/>
              </w:rPr>
              <w:t>12</w:t>
            </w:r>
          </w:p>
        </w:tc>
      </w:tr>
      <w:tr w:rsidR="00492C2A" w:rsidRPr="00492C2A" w:rsidTr="00533DA8">
        <w:trPr>
          <w:trHeight w:val="267"/>
        </w:trPr>
        <w:tc>
          <w:tcPr>
            <w:tcW w:w="4102" w:type="dxa"/>
          </w:tcPr>
          <w:p w:rsidR="00492C2A" w:rsidRPr="00492C2A" w:rsidRDefault="00492C2A" w:rsidP="00492C2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92C2A">
              <w:rPr>
                <w:rFonts w:ascii="Arial" w:hAnsi="Arial" w:cs="Arial"/>
                <w:sz w:val="24"/>
                <w:szCs w:val="24"/>
                <w:lang w:val="ru-RU"/>
              </w:rPr>
              <w:t>Максимальная высота ограждений</w:t>
            </w:r>
          </w:p>
          <w:p w:rsidR="00492C2A" w:rsidRPr="00492C2A" w:rsidRDefault="00492C2A" w:rsidP="00492C2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92C2A">
              <w:rPr>
                <w:rFonts w:ascii="Arial" w:hAnsi="Arial" w:cs="Arial"/>
                <w:sz w:val="24"/>
                <w:szCs w:val="24"/>
                <w:lang w:val="ru-RU"/>
              </w:rPr>
              <w:t>земельных участков</w:t>
            </w:r>
          </w:p>
        </w:tc>
        <w:tc>
          <w:tcPr>
            <w:tcW w:w="1069" w:type="dxa"/>
          </w:tcPr>
          <w:p w:rsidR="00492C2A" w:rsidRPr="00492C2A" w:rsidRDefault="00492C2A" w:rsidP="00492C2A">
            <w:pPr>
              <w:spacing w:line="230" w:lineRule="exact"/>
              <w:ind w:left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2A">
              <w:rPr>
                <w:rFonts w:ascii="Arial" w:hAnsi="Arial" w:cs="Arial"/>
                <w:w w:val="92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492C2A" w:rsidRPr="00492C2A" w:rsidRDefault="00492C2A" w:rsidP="00492C2A">
            <w:pPr>
              <w:spacing w:line="235" w:lineRule="exact"/>
              <w:ind w:left="691" w:right="6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2A">
              <w:rPr>
                <w:rFonts w:ascii="Arial" w:hAnsi="Arial" w:cs="Arial"/>
                <w:spacing w:val="-5"/>
                <w:sz w:val="24"/>
                <w:szCs w:val="24"/>
              </w:rPr>
              <w:t>2,5</w:t>
            </w:r>
          </w:p>
        </w:tc>
        <w:tc>
          <w:tcPr>
            <w:tcW w:w="2257" w:type="dxa"/>
          </w:tcPr>
          <w:p w:rsidR="00492C2A" w:rsidRPr="00492C2A" w:rsidRDefault="00492C2A" w:rsidP="00492C2A">
            <w:pPr>
              <w:spacing w:line="235" w:lineRule="exact"/>
              <w:ind w:right="9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2C2A">
              <w:rPr>
                <w:rFonts w:ascii="Arial" w:hAnsi="Arial" w:cs="Arial"/>
                <w:spacing w:val="-5"/>
                <w:sz w:val="24"/>
                <w:szCs w:val="24"/>
              </w:rPr>
              <w:t>2,5</w:t>
            </w:r>
          </w:p>
        </w:tc>
      </w:tr>
    </w:tbl>
    <w:p w:rsidR="00492C2A" w:rsidRPr="00492C2A" w:rsidRDefault="00492C2A" w:rsidP="00492C2A">
      <w:pPr>
        <w:widowControl w:val="0"/>
        <w:autoSpaceDE w:val="0"/>
        <w:autoSpaceDN w:val="0"/>
        <w:spacing w:before="10"/>
        <w:rPr>
          <w:rFonts w:ascii="Arial" w:hAnsi="Arial" w:cs="Arial"/>
          <w:sz w:val="24"/>
          <w:szCs w:val="24"/>
          <w:lang w:eastAsia="en-US"/>
        </w:rPr>
      </w:pPr>
    </w:p>
    <w:p w:rsidR="00492C2A" w:rsidRPr="00492C2A" w:rsidRDefault="00492C2A" w:rsidP="00492C2A">
      <w:pPr>
        <w:spacing w:before="90" w:line="278" w:lineRule="auto"/>
        <w:ind w:left="159" w:firstLine="260"/>
        <w:jc w:val="both"/>
        <w:rPr>
          <w:rFonts w:ascii="Arial" w:hAnsi="Arial" w:cs="Arial"/>
          <w:sz w:val="24"/>
          <w:szCs w:val="24"/>
        </w:rPr>
      </w:pPr>
      <w:r w:rsidRPr="00492C2A">
        <w:rPr>
          <w:rFonts w:ascii="Arial" w:hAnsi="Arial" w:cs="Arial"/>
          <w:sz w:val="24"/>
          <w:szCs w:val="24"/>
        </w:rPr>
        <w:t>Материал</w:t>
      </w:r>
      <w:r w:rsidRPr="00492C2A">
        <w:rPr>
          <w:rFonts w:ascii="Arial" w:hAnsi="Arial" w:cs="Arial"/>
          <w:spacing w:val="80"/>
          <w:sz w:val="24"/>
          <w:szCs w:val="24"/>
        </w:rPr>
        <w:t xml:space="preserve"> </w:t>
      </w:r>
      <w:r w:rsidRPr="00492C2A">
        <w:rPr>
          <w:rFonts w:ascii="Arial" w:hAnsi="Arial" w:cs="Arial"/>
          <w:sz w:val="24"/>
          <w:szCs w:val="24"/>
        </w:rPr>
        <w:t>н</w:t>
      </w:r>
      <w:r w:rsidRPr="00492C2A">
        <w:rPr>
          <w:rFonts w:ascii="Arial" w:hAnsi="Arial" w:cs="Arial"/>
          <w:spacing w:val="80"/>
          <w:sz w:val="24"/>
          <w:szCs w:val="24"/>
        </w:rPr>
        <w:t xml:space="preserve"> </w:t>
      </w:r>
      <w:r w:rsidRPr="00492C2A">
        <w:rPr>
          <w:rFonts w:ascii="Arial" w:hAnsi="Arial" w:cs="Arial"/>
          <w:sz w:val="24"/>
          <w:szCs w:val="24"/>
        </w:rPr>
        <w:t>тип</w:t>
      </w:r>
      <w:r w:rsidRPr="00492C2A">
        <w:rPr>
          <w:rFonts w:ascii="Arial" w:hAnsi="Arial" w:cs="Arial"/>
          <w:spacing w:val="80"/>
          <w:sz w:val="24"/>
          <w:szCs w:val="24"/>
        </w:rPr>
        <w:t xml:space="preserve"> </w:t>
      </w:r>
      <w:r w:rsidRPr="00492C2A">
        <w:rPr>
          <w:rFonts w:ascii="Arial" w:hAnsi="Arial" w:cs="Arial"/>
          <w:sz w:val="24"/>
          <w:szCs w:val="24"/>
        </w:rPr>
        <w:t>ограждений</w:t>
      </w:r>
      <w:r w:rsidRPr="00492C2A">
        <w:rPr>
          <w:rFonts w:ascii="Arial" w:hAnsi="Arial" w:cs="Arial"/>
          <w:spacing w:val="80"/>
          <w:sz w:val="24"/>
          <w:szCs w:val="24"/>
        </w:rPr>
        <w:t xml:space="preserve"> </w:t>
      </w:r>
      <w:r w:rsidRPr="00492C2A">
        <w:rPr>
          <w:rFonts w:ascii="Arial" w:hAnsi="Arial" w:cs="Arial"/>
          <w:sz w:val="24"/>
          <w:szCs w:val="24"/>
        </w:rPr>
        <w:t>между</w:t>
      </w:r>
      <w:r w:rsidRPr="00492C2A">
        <w:rPr>
          <w:rFonts w:ascii="Arial" w:hAnsi="Arial" w:cs="Arial"/>
          <w:spacing w:val="80"/>
          <w:sz w:val="24"/>
          <w:szCs w:val="24"/>
        </w:rPr>
        <w:t xml:space="preserve"> </w:t>
      </w:r>
      <w:r w:rsidRPr="00492C2A">
        <w:rPr>
          <w:rFonts w:ascii="Arial" w:hAnsi="Arial" w:cs="Arial"/>
          <w:sz w:val="24"/>
          <w:szCs w:val="24"/>
        </w:rPr>
        <w:t>смежными</w:t>
      </w:r>
      <w:r w:rsidRPr="00492C2A">
        <w:rPr>
          <w:rFonts w:ascii="Arial" w:hAnsi="Arial" w:cs="Arial"/>
          <w:spacing w:val="80"/>
          <w:sz w:val="24"/>
          <w:szCs w:val="24"/>
        </w:rPr>
        <w:t xml:space="preserve"> </w:t>
      </w:r>
      <w:r w:rsidRPr="00492C2A">
        <w:rPr>
          <w:rFonts w:ascii="Arial" w:hAnsi="Arial" w:cs="Arial"/>
          <w:sz w:val="24"/>
          <w:szCs w:val="24"/>
        </w:rPr>
        <w:t>участками,</w:t>
      </w:r>
      <w:r w:rsidRPr="00492C2A">
        <w:rPr>
          <w:rFonts w:ascii="Arial" w:hAnsi="Arial" w:cs="Arial"/>
          <w:spacing w:val="80"/>
          <w:sz w:val="24"/>
          <w:szCs w:val="24"/>
        </w:rPr>
        <w:t xml:space="preserve"> </w:t>
      </w:r>
      <w:r w:rsidRPr="00492C2A">
        <w:rPr>
          <w:rFonts w:ascii="Arial" w:hAnsi="Arial" w:cs="Arial"/>
          <w:sz w:val="24"/>
          <w:szCs w:val="24"/>
        </w:rPr>
        <w:t>в</w:t>
      </w:r>
      <w:r w:rsidRPr="00492C2A">
        <w:rPr>
          <w:rFonts w:ascii="Arial" w:hAnsi="Arial" w:cs="Arial"/>
          <w:spacing w:val="80"/>
          <w:sz w:val="24"/>
          <w:szCs w:val="24"/>
        </w:rPr>
        <w:t xml:space="preserve"> </w:t>
      </w:r>
      <w:r w:rsidRPr="00492C2A">
        <w:rPr>
          <w:rFonts w:ascii="Arial" w:hAnsi="Arial" w:cs="Arial"/>
          <w:sz w:val="24"/>
          <w:szCs w:val="24"/>
        </w:rPr>
        <w:t>части</w:t>
      </w:r>
      <w:r w:rsidRPr="00492C2A">
        <w:rPr>
          <w:rFonts w:ascii="Arial" w:hAnsi="Arial" w:cs="Arial"/>
          <w:spacing w:val="80"/>
          <w:sz w:val="24"/>
          <w:szCs w:val="24"/>
        </w:rPr>
        <w:t xml:space="preserve"> </w:t>
      </w:r>
      <w:r w:rsidRPr="00492C2A">
        <w:rPr>
          <w:rFonts w:ascii="Arial" w:hAnsi="Arial" w:cs="Arial"/>
          <w:sz w:val="24"/>
          <w:szCs w:val="24"/>
        </w:rPr>
        <w:t>занимаемой</w:t>
      </w:r>
      <w:r w:rsidRPr="00492C2A">
        <w:rPr>
          <w:rFonts w:ascii="Arial" w:hAnsi="Arial" w:cs="Arial"/>
          <w:spacing w:val="80"/>
          <w:sz w:val="24"/>
          <w:szCs w:val="24"/>
        </w:rPr>
        <w:t xml:space="preserve"> </w:t>
      </w:r>
      <w:r w:rsidRPr="00492C2A">
        <w:rPr>
          <w:rFonts w:ascii="Arial" w:hAnsi="Arial" w:cs="Arial"/>
          <w:sz w:val="24"/>
          <w:szCs w:val="24"/>
        </w:rPr>
        <w:t>огородами принимается</w:t>
      </w:r>
      <w:r w:rsidRPr="00492C2A">
        <w:rPr>
          <w:rFonts w:ascii="Arial" w:hAnsi="Arial" w:cs="Arial"/>
          <w:spacing w:val="26"/>
          <w:sz w:val="24"/>
          <w:szCs w:val="24"/>
        </w:rPr>
        <w:t xml:space="preserve"> </w:t>
      </w:r>
      <w:r w:rsidRPr="00492C2A">
        <w:rPr>
          <w:rFonts w:ascii="Arial" w:hAnsi="Arial" w:cs="Arial"/>
          <w:sz w:val="24"/>
          <w:szCs w:val="24"/>
        </w:rPr>
        <w:t>сетчатое, пропускающее солнечное освещение.</w:t>
      </w:r>
    </w:p>
    <w:p w:rsidR="00492C2A" w:rsidRPr="00492C2A" w:rsidRDefault="00492C2A" w:rsidP="00492C2A">
      <w:pPr>
        <w:spacing w:before="211" w:line="280" w:lineRule="auto"/>
        <w:ind w:left="157" w:right="136" w:firstLine="649"/>
        <w:jc w:val="both"/>
        <w:rPr>
          <w:rFonts w:ascii="Arial" w:hAnsi="Arial" w:cs="Arial"/>
          <w:sz w:val="24"/>
          <w:szCs w:val="24"/>
        </w:rPr>
      </w:pPr>
      <w:r w:rsidRPr="00492C2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FEE7BE5" wp14:editId="0B13D071">
                <wp:simplePos x="0" y="0"/>
                <wp:positionH relativeFrom="page">
                  <wp:posOffset>3201035</wp:posOffset>
                </wp:positionH>
                <wp:positionV relativeFrom="paragraph">
                  <wp:posOffset>1374775</wp:posOffset>
                </wp:positionV>
                <wp:extent cx="368300" cy="0"/>
                <wp:effectExtent l="10160" t="12065" r="12065" b="69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noFill/>
                        <a:ln w="12172">
                          <a:solidFill>
                            <a:srgbClr val="74747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05pt,108.25pt" to="281.05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" strokecolor="#747477" strokeweight=".33811mm">
                <w10:wrap anchorx="page"/>
              </v:line>
            </w:pict>
          </mc:Fallback>
        </mc:AlternateContent>
      </w:r>
      <w:r w:rsidRPr="00492C2A">
        <w:rPr>
          <w:rFonts w:ascii="Arial" w:hAnsi="Arial" w:cs="Arial"/>
          <w:b/>
          <w:sz w:val="24"/>
          <w:szCs w:val="24"/>
        </w:rPr>
        <w:t xml:space="preserve">Предельные размеры земельных участков, предоставляемых для ведения личного подсобного хозяйства, индивидуального жилищного строительства, строительства и </w:t>
      </w:r>
      <w:r w:rsidRPr="00492C2A">
        <w:rPr>
          <w:rFonts w:ascii="Arial" w:hAnsi="Arial" w:cs="Arial"/>
          <w:sz w:val="24"/>
          <w:szCs w:val="24"/>
        </w:rPr>
        <w:t>установки гаражей,</w:t>
      </w:r>
      <w:r w:rsidRPr="00492C2A">
        <w:rPr>
          <w:rFonts w:ascii="Arial" w:hAnsi="Arial" w:cs="Arial"/>
          <w:spacing w:val="60"/>
          <w:sz w:val="24"/>
          <w:szCs w:val="24"/>
        </w:rPr>
        <w:t xml:space="preserve">  </w:t>
      </w:r>
      <w:r w:rsidRPr="00492C2A">
        <w:rPr>
          <w:rFonts w:ascii="Arial" w:hAnsi="Arial" w:cs="Arial"/>
          <w:sz w:val="24"/>
          <w:szCs w:val="24"/>
        </w:rPr>
        <w:t>строительства</w:t>
      </w:r>
      <w:r w:rsidRPr="00492C2A">
        <w:rPr>
          <w:rFonts w:ascii="Arial" w:hAnsi="Arial" w:cs="Arial"/>
          <w:spacing w:val="68"/>
          <w:sz w:val="24"/>
          <w:szCs w:val="24"/>
        </w:rPr>
        <w:t xml:space="preserve">  </w:t>
      </w:r>
      <w:r w:rsidRPr="00492C2A">
        <w:rPr>
          <w:rFonts w:ascii="Arial" w:hAnsi="Arial" w:cs="Arial"/>
          <w:sz w:val="24"/>
          <w:szCs w:val="24"/>
        </w:rPr>
        <w:t>хозяйственных</w:t>
      </w:r>
      <w:r w:rsidRPr="00492C2A">
        <w:rPr>
          <w:rFonts w:ascii="Arial" w:hAnsi="Arial" w:cs="Arial"/>
          <w:spacing w:val="69"/>
          <w:sz w:val="24"/>
          <w:szCs w:val="24"/>
        </w:rPr>
        <w:t xml:space="preserve">  </w:t>
      </w:r>
      <w:r w:rsidRPr="00492C2A">
        <w:rPr>
          <w:rFonts w:ascii="Arial" w:hAnsi="Arial" w:cs="Arial"/>
          <w:sz w:val="24"/>
          <w:szCs w:val="24"/>
        </w:rPr>
        <w:t>построек</w:t>
      </w:r>
      <w:r w:rsidRPr="00492C2A">
        <w:rPr>
          <w:rFonts w:ascii="Arial" w:hAnsi="Arial" w:cs="Arial"/>
          <w:spacing w:val="61"/>
          <w:sz w:val="24"/>
          <w:szCs w:val="24"/>
        </w:rPr>
        <w:t xml:space="preserve">  </w:t>
      </w:r>
      <w:r w:rsidRPr="00492C2A">
        <w:rPr>
          <w:rFonts w:ascii="Arial" w:hAnsi="Arial" w:cs="Arial"/>
          <w:sz w:val="24"/>
          <w:szCs w:val="24"/>
        </w:rPr>
        <w:t>должны</w:t>
      </w:r>
      <w:r w:rsidRPr="00492C2A">
        <w:rPr>
          <w:rFonts w:ascii="Arial" w:hAnsi="Arial" w:cs="Arial"/>
          <w:spacing w:val="60"/>
          <w:sz w:val="24"/>
          <w:szCs w:val="24"/>
        </w:rPr>
        <w:t xml:space="preserve">  </w:t>
      </w:r>
      <w:r w:rsidRPr="00492C2A">
        <w:rPr>
          <w:rFonts w:ascii="Arial" w:hAnsi="Arial" w:cs="Arial"/>
          <w:sz w:val="24"/>
          <w:szCs w:val="24"/>
        </w:rPr>
        <w:t>соответствовать</w:t>
      </w:r>
      <w:r w:rsidRPr="00492C2A">
        <w:rPr>
          <w:rFonts w:ascii="Arial" w:hAnsi="Arial" w:cs="Arial"/>
          <w:spacing w:val="61"/>
          <w:sz w:val="24"/>
          <w:szCs w:val="24"/>
        </w:rPr>
        <w:t xml:space="preserve">  </w:t>
      </w:r>
      <w:r w:rsidRPr="00492C2A">
        <w:rPr>
          <w:rFonts w:ascii="Arial" w:hAnsi="Arial" w:cs="Arial"/>
          <w:sz w:val="24"/>
          <w:szCs w:val="24"/>
        </w:rPr>
        <w:t>показателям ниже</w:t>
      </w:r>
      <w:r w:rsidRPr="00492C2A">
        <w:rPr>
          <w:rFonts w:ascii="Arial" w:hAnsi="Arial" w:cs="Arial"/>
          <w:spacing w:val="-14"/>
          <w:sz w:val="24"/>
          <w:szCs w:val="24"/>
        </w:rPr>
        <w:t xml:space="preserve"> </w:t>
      </w:r>
      <w:r w:rsidRPr="00492C2A">
        <w:rPr>
          <w:rFonts w:ascii="Arial" w:hAnsi="Arial" w:cs="Arial"/>
          <w:sz w:val="24"/>
          <w:szCs w:val="24"/>
        </w:rPr>
        <w:t>приведенной</w:t>
      </w:r>
      <w:r w:rsidRPr="00492C2A">
        <w:rPr>
          <w:rFonts w:ascii="Arial" w:hAnsi="Arial" w:cs="Arial"/>
          <w:spacing w:val="40"/>
          <w:sz w:val="24"/>
          <w:szCs w:val="24"/>
        </w:rPr>
        <w:t xml:space="preserve"> </w:t>
      </w:r>
      <w:r w:rsidRPr="00492C2A">
        <w:rPr>
          <w:rFonts w:ascii="Arial" w:hAnsi="Arial" w:cs="Arial"/>
          <w:sz w:val="24"/>
          <w:szCs w:val="24"/>
        </w:rPr>
        <w:t>таблицы.</w:t>
      </w:r>
    </w:p>
    <w:p w:rsidR="00492C2A" w:rsidRPr="00492C2A" w:rsidRDefault="00492C2A" w:rsidP="00492C2A">
      <w:pPr>
        <w:widowControl w:val="0"/>
        <w:autoSpaceDE w:val="0"/>
        <w:autoSpaceDN w:val="0"/>
        <w:spacing w:before="5"/>
        <w:rPr>
          <w:rFonts w:ascii="Arial" w:hAnsi="Arial" w:cs="Arial"/>
          <w:sz w:val="24"/>
          <w:szCs w:val="24"/>
          <w:lang w:eastAsia="en-US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4B4F4F"/>
          <w:left w:val="single" w:sz="6" w:space="0" w:color="4B4F4F"/>
          <w:bottom w:val="single" w:sz="6" w:space="0" w:color="4B4F4F"/>
          <w:right w:val="single" w:sz="6" w:space="0" w:color="4B4F4F"/>
          <w:insideH w:val="single" w:sz="6" w:space="0" w:color="4B4F4F"/>
          <w:insideV w:val="single" w:sz="6" w:space="0" w:color="4B4F4F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709"/>
        <w:gridCol w:w="1212"/>
        <w:gridCol w:w="2051"/>
        <w:gridCol w:w="1970"/>
        <w:gridCol w:w="1812"/>
      </w:tblGrid>
      <w:tr w:rsidR="00492C2A" w:rsidRPr="00492C2A" w:rsidTr="00533DA8">
        <w:trPr>
          <w:trHeight w:val="583"/>
        </w:trPr>
        <w:tc>
          <w:tcPr>
            <w:tcW w:w="2482" w:type="dxa"/>
            <w:gridSpan w:val="2"/>
            <w:vMerge w:val="restart"/>
          </w:tcPr>
          <w:p w:rsidR="00492C2A" w:rsidRPr="00492C2A" w:rsidRDefault="00492C2A" w:rsidP="00492C2A">
            <w:pPr>
              <w:spacing w:line="267" w:lineRule="exact"/>
              <w:ind w:left="26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92C2A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>Виды</w:t>
            </w:r>
            <w:r w:rsidRPr="00492C2A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492C2A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>параметров</w:t>
            </w:r>
            <w:r w:rsidRPr="00492C2A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492C2A">
              <w:rPr>
                <w:rFonts w:ascii="Arial" w:hAnsi="Arial" w:cs="Arial"/>
                <w:spacing w:val="-10"/>
                <w:w w:val="95"/>
                <w:sz w:val="24"/>
                <w:szCs w:val="24"/>
                <w:lang w:val="ru-RU"/>
              </w:rPr>
              <w:t>и</w:t>
            </w:r>
          </w:p>
          <w:p w:rsidR="00492C2A" w:rsidRPr="00492C2A" w:rsidRDefault="00492C2A" w:rsidP="00492C2A">
            <w:pPr>
              <w:ind w:left="23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92C2A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единицы</w:t>
            </w:r>
            <w:r w:rsidRPr="00492C2A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492C2A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7045" w:type="dxa"/>
            <w:gridSpan w:val="4"/>
          </w:tcPr>
          <w:p w:rsidR="00492C2A" w:rsidRPr="00492C2A" w:rsidRDefault="00492C2A" w:rsidP="00492C2A">
            <w:pPr>
              <w:spacing w:line="267" w:lineRule="exact"/>
              <w:ind w:left="5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92C2A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Значения</w:t>
            </w:r>
            <w:r w:rsidRPr="00492C2A">
              <w:rPr>
                <w:rFonts w:ascii="Arial" w:hAnsi="Arial" w:cs="Arial"/>
                <w:spacing w:val="56"/>
                <w:sz w:val="24"/>
                <w:szCs w:val="24"/>
                <w:lang w:val="ru-RU"/>
              </w:rPr>
              <w:t xml:space="preserve"> </w:t>
            </w:r>
            <w:r w:rsidRPr="00492C2A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параметров</w:t>
            </w:r>
            <w:r w:rsidRPr="00492C2A">
              <w:rPr>
                <w:rFonts w:ascii="Arial" w:hAnsi="Arial" w:cs="Arial"/>
                <w:spacing w:val="45"/>
                <w:sz w:val="24"/>
                <w:szCs w:val="24"/>
                <w:lang w:val="ru-RU"/>
              </w:rPr>
              <w:t xml:space="preserve"> </w:t>
            </w:r>
            <w:r w:rsidRPr="00492C2A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применительно</w:t>
            </w:r>
            <w:r w:rsidRPr="00492C2A">
              <w:rPr>
                <w:rFonts w:ascii="Arial" w:hAnsi="Arial" w:cs="Arial"/>
                <w:spacing w:val="61"/>
                <w:sz w:val="24"/>
                <w:szCs w:val="24"/>
                <w:lang w:val="ru-RU"/>
              </w:rPr>
              <w:t xml:space="preserve"> </w:t>
            </w:r>
            <w:r w:rsidRPr="00492C2A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к</w:t>
            </w:r>
            <w:r w:rsidRPr="00492C2A">
              <w:rPr>
                <w:rFonts w:ascii="Arial" w:hAnsi="Arial" w:cs="Arial"/>
                <w:spacing w:val="2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92C2A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вспомогательным</w:t>
            </w:r>
            <w:proofErr w:type="gramEnd"/>
            <w:r w:rsidRPr="00492C2A">
              <w:rPr>
                <w:rFonts w:ascii="Arial" w:hAnsi="Arial" w:cs="Arial"/>
                <w:spacing w:val="19"/>
                <w:sz w:val="24"/>
                <w:szCs w:val="24"/>
                <w:lang w:val="ru-RU"/>
              </w:rPr>
              <w:t xml:space="preserve"> </w:t>
            </w:r>
            <w:r w:rsidRPr="00492C2A">
              <w:rPr>
                <w:rFonts w:ascii="Arial" w:hAnsi="Arial" w:cs="Arial"/>
                <w:spacing w:val="-10"/>
                <w:w w:val="90"/>
                <w:sz w:val="24"/>
                <w:szCs w:val="24"/>
                <w:lang w:val="ru-RU"/>
              </w:rPr>
              <w:t>и</w:t>
            </w:r>
          </w:p>
          <w:p w:rsidR="00492C2A" w:rsidRPr="00492C2A" w:rsidRDefault="00492C2A" w:rsidP="00492C2A">
            <w:pPr>
              <w:ind w:left="48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92C2A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условно разрешенным</w:t>
            </w:r>
            <w:r w:rsidRPr="00492C2A">
              <w:rPr>
                <w:rFonts w:ascii="Arial" w:hAnsi="Arial" w:cs="Arial"/>
                <w:spacing w:val="31"/>
                <w:sz w:val="24"/>
                <w:szCs w:val="24"/>
                <w:lang w:val="ru-RU"/>
              </w:rPr>
              <w:t xml:space="preserve"> </w:t>
            </w:r>
            <w:r w:rsidRPr="00492C2A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видам</w:t>
            </w:r>
            <w:r w:rsidRPr="00492C2A">
              <w:rPr>
                <w:rFonts w:ascii="Arial" w:hAnsi="Arial" w:cs="Arial"/>
                <w:spacing w:val="24"/>
                <w:sz w:val="24"/>
                <w:szCs w:val="24"/>
                <w:lang w:val="ru-RU"/>
              </w:rPr>
              <w:t xml:space="preserve"> </w:t>
            </w:r>
            <w:r w:rsidRPr="00492C2A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использования</w:t>
            </w:r>
            <w:r w:rsidRPr="00492C2A">
              <w:rPr>
                <w:rFonts w:ascii="Arial" w:hAnsi="Arial" w:cs="Arial"/>
                <w:spacing w:val="46"/>
                <w:sz w:val="24"/>
                <w:szCs w:val="24"/>
                <w:lang w:val="ru-RU"/>
              </w:rPr>
              <w:t xml:space="preserve"> </w:t>
            </w:r>
            <w:r w:rsidRPr="00492C2A">
              <w:rPr>
                <w:rFonts w:ascii="Arial" w:hAnsi="Arial" w:cs="Arial"/>
                <w:spacing w:val="-2"/>
                <w:w w:val="90"/>
                <w:sz w:val="24"/>
                <w:szCs w:val="24"/>
                <w:lang w:val="ru-RU"/>
              </w:rPr>
              <w:t>недвижимости</w:t>
            </w:r>
          </w:p>
        </w:tc>
      </w:tr>
      <w:tr w:rsidR="00492C2A" w:rsidRPr="00492C2A" w:rsidTr="00533DA8">
        <w:trPr>
          <w:trHeight w:val="823"/>
        </w:trPr>
        <w:tc>
          <w:tcPr>
            <w:tcW w:w="2482" w:type="dxa"/>
            <w:gridSpan w:val="2"/>
            <w:vMerge/>
            <w:tcBorders>
              <w:top w:val="nil"/>
            </w:tcBorders>
          </w:tcPr>
          <w:p w:rsidR="00492C2A" w:rsidRPr="00492C2A" w:rsidRDefault="00492C2A" w:rsidP="00492C2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</w:tcPr>
          <w:p w:rsidR="00492C2A" w:rsidRPr="00492C2A" w:rsidRDefault="00492C2A" w:rsidP="00492C2A">
            <w:pPr>
              <w:spacing w:line="225" w:lineRule="exact"/>
              <w:ind w:left="3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C2A">
              <w:rPr>
                <w:rFonts w:ascii="Arial" w:hAnsi="Arial" w:cs="Arial"/>
                <w:spacing w:val="-2"/>
                <w:sz w:val="24"/>
                <w:szCs w:val="24"/>
              </w:rPr>
              <w:t>Сады</w:t>
            </w:r>
            <w:proofErr w:type="spellEnd"/>
            <w:r w:rsidRPr="00492C2A">
              <w:rPr>
                <w:rFonts w:ascii="Arial" w:hAnsi="Arial" w:cs="Arial"/>
                <w:spacing w:val="-2"/>
                <w:sz w:val="24"/>
                <w:szCs w:val="24"/>
              </w:rPr>
              <w:t>,</w:t>
            </w:r>
          </w:p>
          <w:p w:rsidR="00492C2A" w:rsidRPr="00492C2A" w:rsidRDefault="00492C2A" w:rsidP="00492C2A">
            <w:pPr>
              <w:ind w:left="286" w:hanging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C2A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огороды</w:t>
            </w:r>
            <w:proofErr w:type="spellEnd"/>
            <w:r w:rsidRPr="00492C2A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r w:rsidRPr="00492C2A">
              <w:rPr>
                <w:rFonts w:ascii="Arial" w:hAnsi="Arial" w:cs="Arial"/>
                <w:spacing w:val="-2"/>
                <w:sz w:val="24"/>
                <w:szCs w:val="24"/>
              </w:rPr>
              <w:t>(ЛПХ)</w:t>
            </w:r>
          </w:p>
        </w:tc>
        <w:tc>
          <w:tcPr>
            <w:tcW w:w="2051" w:type="dxa"/>
          </w:tcPr>
          <w:p w:rsidR="00492C2A" w:rsidRPr="00492C2A" w:rsidRDefault="00492C2A" w:rsidP="00492C2A">
            <w:pPr>
              <w:spacing w:line="225" w:lineRule="exact"/>
              <w:ind w:left="134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C2A">
              <w:rPr>
                <w:rFonts w:ascii="Arial" w:hAnsi="Arial" w:cs="Arial"/>
                <w:spacing w:val="-2"/>
                <w:sz w:val="24"/>
                <w:szCs w:val="24"/>
              </w:rPr>
              <w:t>Индивидуальное</w:t>
            </w:r>
            <w:proofErr w:type="spellEnd"/>
          </w:p>
          <w:p w:rsidR="00492C2A" w:rsidRPr="00492C2A" w:rsidRDefault="00492C2A" w:rsidP="00492C2A">
            <w:pPr>
              <w:ind w:left="312" w:right="306"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C2A">
              <w:rPr>
                <w:rFonts w:ascii="Arial" w:hAnsi="Arial" w:cs="Arial"/>
                <w:spacing w:val="-2"/>
                <w:sz w:val="24"/>
                <w:szCs w:val="24"/>
              </w:rPr>
              <w:t>жилищное</w:t>
            </w:r>
            <w:proofErr w:type="spellEnd"/>
            <w:r w:rsidRPr="00492C2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92C2A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строительство</w:t>
            </w:r>
            <w:proofErr w:type="spellEnd"/>
          </w:p>
        </w:tc>
        <w:tc>
          <w:tcPr>
            <w:tcW w:w="1970" w:type="dxa"/>
          </w:tcPr>
          <w:p w:rsidR="00492C2A" w:rsidRPr="00492C2A" w:rsidRDefault="00492C2A" w:rsidP="00492C2A">
            <w:pPr>
              <w:spacing w:line="225" w:lineRule="exact"/>
              <w:ind w:left="66" w:right="3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C2A">
              <w:rPr>
                <w:rFonts w:ascii="Arial" w:hAnsi="Arial" w:cs="Arial"/>
                <w:spacing w:val="-2"/>
                <w:sz w:val="24"/>
                <w:szCs w:val="24"/>
              </w:rPr>
              <w:t>Индивидуальные</w:t>
            </w:r>
            <w:proofErr w:type="spellEnd"/>
          </w:p>
          <w:p w:rsidR="00492C2A" w:rsidRPr="00492C2A" w:rsidRDefault="00492C2A" w:rsidP="00492C2A">
            <w:pPr>
              <w:spacing w:line="284" w:lineRule="exact"/>
              <w:ind w:left="58" w:right="3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C2A">
              <w:rPr>
                <w:rFonts w:ascii="Arial" w:hAnsi="Arial" w:cs="Arial"/>
                <w:spacing w:val="-2"/>
                <w:sz w:val="24"/>
                <w:szCs w:val="24"/>
              </w:rPr>
              <w:t>гаражи</w:t>
            </w:r>
            <w:proofErr w:type="spellEnd"/>
          </w:p>
        </w:tc>
        <w:tc>
          <w:tcPr>
            <w:tcW w:w="1812" w:type="dxa"/>
          </w:tcPr>
          <w:p w:rsidR="00492C2A" w:rsidRPr="00492C2A" w:rsidRDefault="00492C2A" w:rsidP="00492C2A">
            <w:pPr>
              <w:spacing w:line="225" w:lineRule="exact"/>
              <w:ind w:left="64" w:right="6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C2A">
              <w:rPr>
                <w:rFonts w:ascii="Arial" w:hAnsi="Arial" w:cs="Arial"/>
                <w:spacing w:val="-2"/>
                <w:sz w:val="24"/>
                <w:szCs w:val="24"/>
              </w:rPr>
              <w:t>Хозяйственныс</w:t>
            </w:r>
            <w:proofErr w:type="spellEnd"/>
          </w:p>
          <w:p w:rsidR="00492C2A" w:rsidRPr="00492C2A" w:rsidRDefault="00492C2A" w:rsidP="00492C2A">
            <w:pPr>
              <w:spacing w:line="284" w:lineRule="exact"/>
              <w:ind w:left="64" w:right="6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C2A">
              <w:rPr>
                <w:rFonts w:ascii="Arial" w:hAnsi="Arial" w:cs="Arial"/>
                <w:spacing w:val="-2"/>
                <w:sz w:val="24"/>
                <w:szCs w:val="24"/>
              </w:rPr>
              <w:t>постройки</w:t>
            </w:r>
            <w:proofErr w:type="spellEnd"/>
          </w:p>
        </w:tc>
      </w:tr>
      <w:tr w:rsidR="00492C2A" w:rsidRPr="00492C2A" w:rsidTr="00533DA8">
        <w:trPr>
          <w:trHeight w:val="1096"/>
        </w:trPr>
        <w:tc>
          <w:tcPr>
            <w:tcW w:w="1773" w:type="dxa"/>
          </w:tcPr>
          <w:p w:rsidR="00492C2A" w:rsidRPr="00492C2A" w:rsidRDefault="00492C2A" w:rsidP="00492C2A">
            <w:pPr>
              <w:spacing w:line="227" w:lineRule="exact"/>
              <w:ind w:left="28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C2A">
              <w:rPr>
                <w:rFonts w:ascii="Arial" w:hAnsi="Arial" w:cs="Arial"/>
                <w:spacing w:val="-2"/>
                <w:sz w:val="24"/>
                <w:szCs w:val="24"/>
              </w:rPr>
              <w:t>Предельные</w:t>
            </w:r>
            <w:proofErr w:type="spellEnd"/>
          </w:p>
          <w:p w:rsidR="00492C2A" w:rsidRPr="00492C2A" w:rsidRDefault="00492C2A" w:rsidP="00492C2A">
            <w:pPr>
              <w:spacing w:line="244" w:lineRule="auto"/>
              <w:ind w:left="360" w:right="321" w:hanging="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C2A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параметры</w:t>
            </w:r>
            <w:proofErr w:type="spellEnd"/>
            <w:r w:rsidRPr="00492C2A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proofErr w:type="spellStart"/>
            <w:r w:rsidRPr="00492C2A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земельных</w:t>
            </w:r>
            <w:proofErr w:type="spellEnd"/>
            <w:r w:rsidRPr="00492C2A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proofErr w:type="spellStart"/>
            <w:r w:rsidRPr="00492C2A">
              <w:rPr>
                <w:rFonts w:ascii="Arial" w:hAnsi="Arial" w:cs="Arial"/>
                <w:spacing w:val="-2"/>
                <w:sz w:val="24"/>
                <w:szCs w:val="24"/>
              </w:rPr>
              <w:t>участков</w:t>
            </w:r>
            <w:proofErr w:type="spellEnd"/>
          </w:p>
        </w:tc>
        <w:tc>
          <w:tcPr>
            <w:tcW w:w="709" w:type="dxa"/>
          </w:tcPr>
          <w:p w:rsidR="00492C2A" w:rsidRPr="00492C2A" w:rsidRDefault="00492C2A" w:rsidP="00492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</w:tcPr>
          <w:p w:rsidR="00492C2A" w:rsidRPr="00492C2A" w:rsidRDefault="00492C2A" w:rsidP="00492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:rsidR="00492C2A" w:rsidRPr="00492C2A" w:rsidRDefault="00492C2A" w:rsidP="00492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</w:tcPr>
          <w:p w:rsidR="00492C2A" w:rsidRPr="00492C2A" w:rsidRDefault="00492C2A" w:rsidP="00492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492C2A" w:rsidRPr="00492C2A" w:rsidRDefault="00492C2A" w:rsidP="00492C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C2A" w:rsidRPr="00492C2A" w:rsidTr="00533DA8">
        <w:trPr>
          <w:trHeight w:val="545"/>
        </w:trPr>
        <w:tc>
          <w:tcPr>
            <w:tcW w:w="1773" w:type="dxa"/>
          </w:tcPr>
          <w:p w:rsidR="00492C2A" w:rsidRPr="00492C2A" w:rsidRDefault="00492C2A" w:rsidP="00492C2A">
            <w:pPr>
              <w:spacing w:line="246" w:lineRule="exact"/>
              <w:ind w:left="97" w:right="6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C2A">
              <w:rPr>
                <w:rFonts w:ascii="Arial" w:hAnsi="Arial" w:cs="Arial"/>
                <w:spacing w:val="-2"/>
                <w:sz w:val="24"/>
                <w:szCs w:val="24"/>
              </w:rPr>
              <w:t>Минимальная</w:t>
            </w:r>
            <w:proofErr w:type="spellEnd"/>
          </w:p>
          <w:p w:rsidR="00492C2A" w:rsidRPr="00492C2A" w:rsidRDefault="00492C2A" w:rsidP="00492C2A">
            <w:pPr>
              <w:spacing w:line="144" w:lineRule="exact"/>
              <w:ind w:left="471"/>
              <w:rPr>
                <w:rFonts w:ascii="Arial" w:hAnsi="Arial" w:cs="Arial"/>
                <w:sz w:val="24"/>
                <w:szCs w:val="24"/>
              </w:rPr>
            </w:pPr>
          </w:p>
          <w:p w:rsidR="00492C2A" w:rsidRPr="00492C2A" w:rsidRDefault="00492C2A" w:rsidP="00492C2A">
            <w:pPr>
              <w:spacing w:line="144" w:lineRule="exact"/>
              <w:ind w:left="471"/>
              <w:rPr>
                <w:rFonts w:ascii="Arial" w:hAnsi="Arial" w:cs="Arial"/>
                <w:sz w:val="24"/>
                <w:szCs w:val="24"/>
              </w:rPr>
            </w:pPr>
            <w:r w:rsidRPr="00492C2A">
              <w:rPr>
                <w:rFonts w:ascii="Arial" w:hAnsi="Arial" w:cs="Arial"/>
                <w:noProof/>
                <w:position w:val="-2"/>
                <w:sz w:val="24"/>
                <w:szCs w:val="24"/>
              </w:rPr>
              <w:drawing>
                <wp:inline distT="0" distB="0" distL="0" distR="0" wp14:anchorId="12304723" wp14:editId="6125B326">
                  <wp:extent cx="557783" cy="91439"/>
                  <wp:effectExtent l="0" t="0" r="0" b="0"/>
                  <wp:docPr id="10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3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92C2A" w:rsidRPr="00492C2A" w:rsidRDefault="00492C2A" w:rsidP="00492C2A">
            <w:pPr>
              <w:spacing w:line="246" w:lineRule="exact"/>
              <w:ind w:left="96" w:right="4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C2A">
              <w:rPr>
                <w:rFonts w:ascii="Arial" w:hAnsi="Arial" w:cs="Arial"/>
                <w:spacing w:val="-2"/>
                <w:sz w:val="24"/>
                <w:szCs w:val="24"/>
              </w:rPr>
              <w:t>кв.м</w:t>
            </w:r>
            <w:proofErr w:type="spellEnd"/>
            <w:r w:rsidRPr="00492C2A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  <w:tc>
          <w:tcPr>
            <w:tcW w:w="1212" w:type="dxa"/>
          </w:tcPr>
          <w:p w:rsidR="00492C2A" w:rsidRPr="00492C2A" w:rsidRDefault="00492C2A" w:rsidP="00492C2A">
            <w:pPr>
              <w:spacing w:line="246" w:lineRule="exact"/>
              <w:ind w:left="363" w:right="3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2A">
              <w:rPr>
                <w:rFonts w:ascii="Arial" w:hAnsi="Arial" w:cs="Arial"/>
                <w:spacing w:val="-5"/>
                <w:sz w:val="24"/>
                <w:szCs w:val="24"/>
              </w:rPr>
              <w:t>1000</w:t>
            </w:r>
          </w:p>
        </w:tc>
        <w:tc>
          <w:tcPr>
            <w:tcW w:w="2051" w:type="dxa"/>
          </w:tcPr>
          <w:p w:rsidR="00492C2A" w:rsidRPr="00492C2A" w:rsidRDefault="00492C2A" w:rsidP="00492C2A">
            <w:pPr>
              <w:spacing w:line="238" w:lineRule="exact"/>
              <w:ind w:left="134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2A">
              <w:rPr>
                <w:rFonts w:ascii="Arial" w:hAnsi="Arial" w:cs="Arial"/>
                <w:spacing w:val="-5"/>
                <w:sz w:val="24"/>
                <w:szCs w:val="24"/>
              </w:rPr>
              <w:t>1000</w:t>
            </w:r>
          </w:p>
        </w:tc>
        <w:tc>
          <w:tcPr>
            <w:tcW w:w="1970" w:type="dxa"/>
          </w:tcPr>
          <w:p w:rsidR="00492C2A" w:rsidRPr="00492C2A" w:rsidRDefault="00492C2A" w:rsidP="00492C2A">
            <w:pPr>
              <w:spacing w:line="238" w:lineRule="exact"/>
              <w:ind w:left="66"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2A">
              <w:rPr>
                <w:rFonts w:ascii="Arial" w:hAnsi="Arial" w:cs="Arial"/>
                <w:spacing w:val="-5"/>
                <w:sz w:val="24"/>
                <w:szCs w:val="24"/>
              </w:rPr>
              <w:t>30</w:t>
            </w:r>
          </w:p>
        </w:tc>
        <w:tc>
          <w:tcPr>
            <w:tcW w:w="1812" w:type="dxa"/>
          </w:tcPr>
          <w:p w:rsidR="00492C2A" w:rsidRPr="00492C2A" w:rsidRDefault="00492C2A" w:rsidP="00492C2A">
            <w:pPr>
              <w:spacing w:line="238" w:lineRule="exact"/>
              <w:ind w:left="64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2A">
              <w:rPr>
                <w:rFonts w:ascii="Arial" w:hAnsi="Arial" w:cs="Arial"/>
                <w:spacing w:val="-5"/>
                <w:sz w:val="24"/>
                <w:szCs w:val="24"/>
              </w:rPr>
              <w:t>30</w:t>
            </w:r>
          </w:p>
        </w:tc>
      </w:tr>
      <w:tr w:rsidR="00492C2A" w:rsidRPr="00492C2A" w:rsidTr="00533DA8">
        <w:trPr>
          <w:trHeight w:val="871"/>
        </w:trPr>
        <w:tc>
          <w:tcPr>
            <w:tcW w:w="1773" w:type="dxa"/>
          </w:tcPr>
          <w:p w:rsidR="00492C2A" w:rsidRPr="00492C2A" w:rsidRDefault="00492C2A" w:rsidP="00492C2A">
            <w:pPr>
              <w:spacing w:line="269" w:lineRule="exact"/>
              <w:ind w:left="108" w:right="6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C2A">
              <w:rPr>
                <w:rFonts w:ascii="Arial" w:hAnsi="Arial" w:cs="Arial"/>
                <w:spacing w:val="-2"/>
                <w:sz w:val="24"/>
                <w:szCs w:val="24"/>
              </w:rPr>
              <w:t>Максимальная</w:t>
            </w:r>
            <w:proofErr w:type="spellEnd"/>
            <w:r w:rsidRPr="00492C2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92C2A">
              <w:rPr>
                <w:rFonts w:ascii="Arial" w:hAnsi="Arial" w:cs="Arial"/>
                <w:spacing w:val="-2"/>
                <w:sz w:val="24"/>
                <w:szCs w:val="24"/>
              </w:rPr>
              <w:t>площадь</w:t>
            </w:r>
            <w:proofErr w:type="spellEnd"/>
          </w:p>
        </w:tc>
        <w:tc>
          <w:tcPr>
            <w:tcW w:w="709" w:type="dxa"/>
          </w:tcPr>
          <w:p w:rsidR="00492C2A" w:rsidRPr="00492C2A" w:rsidRDefault="00492C2A" w:rsidP="00492C2A">
            <w:pPr>
              <w:spacing w:line="269" w:lineRule="exact"/>
              <w:ind w:left="96" w:right="4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C2A">
              <w:rPr>
                <w:rFonts w:ascii="Arial" w:hAnsi="Arial" w:cs="Arial"/>
                <w:spacing w:val="-2"/>
                <w:sz w:val="24"/>
                <w:szCs w:val="24"/>
              </w:rPr>
              <w:t>кв.м</w:t>
            </w:r>
            <w:proofErr w:type="spellEnd"/>
            <w:r w:rsidRPr="00492C2A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  <w:tc>
          <w:tcPr>
            <w:tcW w:w="1212" w:type="dxa"/>
          </w:tcPr>
          <w:p w:rsidR="00492C2A" w:rsidRPr="00492C2A" w:rsidRDefault="00492C2A" w:rsidP="00492C2A">
            <w:pPr>
              <w:spacing w:line="269" w:lineRule="exact"/>
              <w:ind w:left="370" w:right="3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2A">
              <w:rPr>
                <w:rFonts w:ascii="Arial" w:hAnsi="Arial" w:cs="Arial"/>
                <w:spacing w:val="-4"/>
                <w:sz w:val="24"/>
                <w:szCs w:val="24"/>
              </w:rPr>
              <w:t>5000</w:t>
            </w:r>
          </w:p>
        </w:tc>
        <w:tc>
          <w:tcPr>
            <w:tcW w:w="2051" w:type="dxa"/>
          </w:tcPr>
          <w:p w:rsidR="00492C2A" w:rsidRPr="00492C2A" w:rsidRDefault="00492C2A" w:rsidP="00492C2A">
            <w:pPr>
              <w:spacing w:line="262" w:lineRule="exact"/>
              <w:ind w:left="134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2A">
              <w:rPr>
                <w:rFonts w:ascii="Arial" w:hAnsi="Arial" w:cs="Arial"/>
                <w:spacing w:val="-4"/>
                <w:sz w:val="24"/>
                <w:szCs w:val="24"/>
              </w:rPr>
              <w:t>2500</w:t>
            </w:r>
          </w:p>
        </w:tc>
        <w:tc>
          <w:tcPr>
            <w:tcW w:w="1970" w:type="dxa"/>
          </w:tcPr>
          <w:p w:rsidR="00492C2A" w:rsidRPr="00492C2A" w:rsidRDefault="00492C2A" w:rsidP="00492C2A">
            <w:pPr>
              <w:spacing w:line="255" w:lineRule="exact"/>
              <w:ind w:left="66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2A">
              <w:rPr>
                <w:rFonts w:ascii="Arial" w:hAnsi="Arial" w:cs="Arial"/>
                <w:spacing w:val="-5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492C2A" w:rsidRPr="00492C2A" w:rsidRDefault="00492C2A" w:rsidP="00492C2A">
            <w:pPr>
              <w:spacing w:line="248" w:lineRule="exact"/>
              <w:ind w:left="64"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2A">
              <w:rPr>
                <w:rFonts w:ascii="Arial" w:hAnsi="Arial" w:cs="Arial"/>
                <w:spacing w:val="-5"/>
                <w:sz w:val="24"/>
                <w:szCs w:val="24"/>
              </w:rPr>
              <w:t>100</w:t>
            </w:r>
          </w:p>
        </w:tc>
      </w:tr>
    </w:tbl>
    <w:p w:rsidR="00492C2A" w:rsidRPr="00492C2A" w:rsidRDefault="00492C2A" w:rsidP="00492C2A">
      <w:pPr>
        <w:widowControl w:val="0"/>
        <w:autoSpaceDE w:val="0"/>
        <w:autoSpaceDN w:val="0"/>
        <w:rPr>
          <w:rFonts w:ascii="Arial" w:hAnsi="Arial" w:cs="Arial"/>
          <w:sz w:val="24"/>
          <w:szCs w:val="24"/>
          <w:lang w:eastAsia="en-US"/>
        </w:rPr>
      </w:pPr>
    </w:p>
    <w:p w:rsidR="00492C2A" w:rsidRPr="00492C2A" w:rsidRDefault="00492C2A" w:rsidP="00492C2A">
      <w:pPr>
        <w:tabs>
          <w:tab w:val="left" w:pos="10260"/>
        </w:tabs>
        <w:ind w:firstLine="426"/>
        <w:jc w:val="both"/>
        <w:rPr>
          <w:rFonts w:ascii="Arial" w:hAnsi="Arial" w:cs="Arial"/>
          <w:noProof/>
          <w:sz w:val="24"/>
          <w:szCs w:val="24"/>
        </w:rPr>
      </w:pPr>
      <w:r w:rsidRPr="00492C2A">
        <w:rPr>
          <w:rFonts w:ascii="Arial" w:hAnsi="Arial" w:cs="Arial"/>
          <w:noProof/>
          <w:sz w:val="24"/>
          <w:szCs w:val="24"/>
        </w:rPr>
        <w:t xml:space="preserve">     1.2. В случаях, когда размер формируемого земельного участка, находящегося в фактическом пользовании граждан, или предоставленного до вступления в силу настоящего Решения в установленном законом порядке, меньше предельных минимальных размеров, либо превышает предельные максимальные размеры, </w:t>
      </w:r>
      <w:r w:rsidRPr="00492C2A">
        <w:rPr>
          <w:rFonts w:ascii="Arial" w:hAnsi="Arial" w:cs="Arial"/>
          <w:noProof/>
          <w:sz w:val="24"/>
          <w:szCs w:val="24"/>
        </w:rPr>
        <w:lastRenderedPageBreak/>
        <w:t>предусмотренные данным Решением, то для данного земельного участка его размеры являются соответственно минимальными или максимальными предельными размерами.</w:t>
      </w:r>
    </w:p>
    <w:p w:rsidR="00492C2A" w:rsidRPr="00492C2A" w:rsidRDefault="00492C2A" w:rsidP="00492C2A">
      <w:pPr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492C2A">
        <w:rPr>
          <w:rFonts w:ascii="Arial" w:hAnsi="Arial" w:cs="Arial"/>
          <w:noProof/>
          <w:sz w:val="24"/>
          <w:szCs w:val="24"/>
        </w:rPr>
        <w:t>1.3. К земельным участкам, находящимся у граждан на праве постоянного (бессрочного) пользования или пожизненного наследуемого владения, предельные размеры земельных участков не применяются.</w:t>
      </w:r>
    </w:p>
    <w:p w:rsidR="00492C2A" w:rsidRPr="00492C2A" w:rsidRDefault="00492C2A" w:rsidP="00492C2A">
      <w:pPr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492C2A">
        <w:rPr>
          <w:rFonts w:ascii="Arial" w:hAnsi="Arial" w:cs="Arial"/>
          <w:noProof/>
          <w:sz w:val="24"/>
          <w:szCs w:val="24"/>
        </w:rPr>
        <w:t>1.4. При уточнении площади предоставляемых земельных участков в соответствии с пунктом 3 настоящего Решения расхождение может составлять не более 10%.</w:t>
      </w:r>
    </w:p>
    <w:p w:rsidR="00492C2A" w:rsidRPr="00492C2A" w:rsidRDefault="00492C2A" w:rsidP="00492C2A">
      <w:pPr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492C2A">
        <w:rPr>
          <w:rFonts w:ascii="Arial" w:hAnsi="Arial" w:cs="Arial"/>
          <w:noProof/>
          <w:sz w:val="24"/>
          <w:szCs w:val="24"/>
        </w:rPr>
        <w:t>1.5. Исключением в отношении предельных размеров являются земельные участки, превышающие максимальные размеры, при условии, если часть участка, превышающая норму, не может быть сформирована как самостоятельный земельный участок и при условии согласования заинтересованных смежных землепользователей.</w:t>
      </w:r>
    </w:p>
    <w:p w:rsidR="00492C2A" w:rsidRPr="00492C2A" w:rsidRDefault="00492C2A" w:rsidP="00492C2A">
      <w:pPr>
        <w:tabs>
          <w:tab w:val="left" w:pos="1385"/>
        </w:tabs>
        <w:spacing w:before="13"/>
        <w:ind w:right="118" w:firstLine="142"/>
        <w:jc w:val="both"/>
        <w:rPr>
          <w:rFonts w:ascii="Arial" w:hAnsi="Arial" w:cs="Arial"/>
          <w:color w:val="000000"/>
          <w:sz w:val="24"/>
          <w:szCs w:val="24"/>
        </w:rPr>
      </w:pPr>
      <w:r w:rsidRPr="00492C2A"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proofErr w:type="gramStart"/>
      <w:r w:rsidRPr="00492C2A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Pr="00492C2A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Аксубаевского муниципального района в информационно-телекоммуникационной сети Интернет, на информационном стенде </w:t>
      </w:r>
      <w:proofErr w:type="spellStart"/>
      <w:r w:rsidR="00054861">
        <w:rPr>
          <w:rFonts w:ascii="Arial" w:hAnsi="Arial" w:cs="Arial"/>
          <w:color w:val="000000"/>
          <w:sz w:val="24"/>
          <w:szCs w:val="24"/>
        </w:rPr>
        <w:t>Емелькинского</w:t>
      </w:r>
      <w:proofErr w:type="spellEnd"/>
      <w:r w:rsidR="000548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2C2A">
        <w:rPr>
          <w:rFonts w:ascii="Arial" w:hAnsi="Arial" w:cs="Arial"/>
          <w:color w:val="000000"/>
          <w:sz w:val="24"/>
          <w:szCs w:val="24"/>
        </w:rPr>
        <w:t>сельского поселения и опубликовать на портале правовой информации Республики Татарстан http://pravo.tatarstan.ru.</w:t>
      </w:r>
    </w:p>
    <w:p w:rsidR="00492C2A" w:rsidRPr="00492C2A" w:rsidRDefault="00492C2A" w:rsidP="00492C2A">
      <w:pPr>
        <w:jc w:val="both"/>
        <w:rPr>
          <w:rFonts w:ascii="Arial" w:hAnsi="Arial" w:cs="Arial"/>
          <w:sz w:val="24"/>
          <w:szCs w:val="24"/>
        </w:rPr>
      </w:pPr>
      <w:r w:rsidRPr="00492C2A">
        <w:rPr>
          <w:rFonts w:ascii="Arial" w:eastAsia="Calibri" w:hAnsi="Arial" w:cs="Arial"/>
          <w:sz w:val="24"/>
          <w:szCs w:val="24"/>
          <w:lang w:eastAsia="en-US"/>
        </w:rPr>
        <w:t xml:space="preserve">3. </w:t>
      </w:r>
      <w:proofErr w:type="gramStart"/>
      <w:r w:rsidRPr="00492C2A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492C2A">
        <w:rPr>
          <w:rFonts w:ascii="Arial" w:eastAsia="Calibri" w:hAnsi="Arial" w:cs="Arial"/>
          <w:sz w:val="24"/>
          <w:szCs w:val="24"/>
          <w:lang w:eastAsia="en-US"/>
        </w:rPr>
        <w:t xml:space="preserve"> исполнением настоящего решения возложить на постоянную комиссию по экологии и благоустройству  </w:t>
      </w:r>
      <w:proofErr w:type="spellStart"/>
      <w:r w:rsidR="00054861">
        <w:rPr>
          <w:rFonts w:ascii="Arial" w:eastAsia="Calibri" w:hAnsi="Arial" w:cs="Arial"/>
          <w:sz w:val="24"/>
          <w:szCs w:val="24"/>
          <w:lang w:eastAsia="en-US"/>
        </w:rPr>
        <w:t>Емелькинского</w:t>
      </w:r>
      <w:proofErr w:type="spellEnd"/>
      <w:r w:rsidRPr="00492C2A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Аксубаевского муниципального района Республики Татарстан</w:t>
      </w:r>
    </w:p>
    <w:p w:rsidR="00492C2A" w:rsidRDefault="00492C2A" w:rsidP="00492C2A">
      <w:pPr>
        <w:rPr>
          <w:rFonts w:ascii="Arial" w:hAnsi="Arial" w:cs="Arial"/>
          <w:sz w:val="24"/>
          <w:szCs w:val="24"/>
        </w:rPr>
      </w:pPr>
    </w:p>
    <w:p w:rsidR="00054861" w:rsidRDefault="00054861" w:rsidP="00492C2A">
      <w:pPr>
        <w:rPr>
          <w:rFonts w:ascii="Arial" w:hAnsi="Arial" w:cs="Arial"/>
          <w:sz w:val="24"/>
          <w:szCs w:val="24"/>
        </w:rPr>
      </w:pPr>
    </w:p>
    <w:p w:rsidR="00054861" w:rsidRPr="00492C2A" w:rsidRDefault="00054861" w:rsidP="00492C2A">
      <w:pPr>
        <w:rPr>
          <w:rFonts w:ascii="Arial" w:hAnsi="Arial" w:cs="Arial"/>
          <w:sz w:val="24"/>
          <w:szCs w:val="24"/>
        </w:rPr>
      </w:pPr>
    </w:p>
    <w:p w:rsidR="00492C2A" w:rsidRPr="00492C2A" w:rsidRDefault="00492C2A" w:rsidP="00492C2A">
      <w:pPr>
        <w:tabs>
          <w:tab w:val="left" w:pos="1002"/>
        </w:tabs>
        <w:rPr>
          <w:rFonts w:ascii="Arial" w:hAnsi="Arial" w:cs="Arial"/>
          <w:sz w:val="24"/>
          <w:szCs w:val="24"/>
        </w:rPr>
      </w:pPr>
      <w:r w:rsidRPr="00492C2A">
        <w:rPr>
          <w:rFonts w:ascii="Arial" w:hAnsi="Arial" w:cs="Arial"/>
          <w:sz w:val="24"/>
          <w:szCs w:val="24"/>
        </w:rPr>
        <w:tab/>
      </w:r>
    </w:p>
    <w:p w:rsidR="00054861" w:rsidRDefault="00492C2A" w:rsidP="00054861">
      <w:pPr>
        <w:tabs>
          <w:tab w:val="left" w:pos="1002"/>
        </w:tabs>
        <w:rPr>
          <w:rFonts w:ascii="Arial" w:hAnsi="Arial" w:cs="Arial"/>
          <w:sz w:val="24"/>
          <w:szCs w:val="24"/>
        </w:rPr>
      </w:pPr>
      <w:r w:rsidRPr="00492C2A">
        <w:rPr>
          <w:rFonts w:ascii="Arial" w:hAnsi="Arial" w:cs="Arial"/>
          <w:sz w:val="24"/>
          <w:szCs w:val="24"/>
        </w:rPr>
        <w:t>Глава</w:t>
      </w:r>
      <w:r w:rsidR="000548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4861">
        <w:rPr>
          <w:rFonts w:ascii="Arial" w:hAnsi="Arial" w:cs="Arial"/>
          <w:sz w:val="24"/>
          <w:szCs w:val="24"/>
        </w:rPr>
        <w:t>Емелькинского</w:t>
      </w:r>
      <w:proofErr w:type="spellEnd"/>
    </w:p>
    <w:p w:rsidR="00492C2A" w:rsidRPr="00492C2A" w:rsidRDefault="00492C2A" w:rsidP="00054861">
      <w:pPr>
        <w:tabs>
          <w:tab w:val="left" w:pos="1002"/>
        </w:tabs>
        <w:rPr>
          <w:rFonts w:ascii="Arial" w:hAnsi="Arial" w:cs="Arial"/>
          <w:sz w:val="24"/>
          <w:szCs w:val="24"/>
        </w:rPr>
      </w:pPr>
      <w:r w:rsidRPr="00492C2A">
        <w:rPr>
          <w:rFonts w:ascii="Arial" w:hAnsi="Arial" w:cs="Arial"/>
          <w:sz w:val="24"/>
          <w:szCs w:val="24"/>
        </w:rPr>
        <w:t>сельского поселения</w:t>
      </w:r>
      <w:r w:rsidRPr="00492C2A">
        <w:rPr>
          <w:rFonts w:ascii="Arial" w:hAnsi="Arial" w:cs="Arial"/>
          <w:sz w:val="24"/>
          <w:szCs w:val="24"/>
        </w:rPr>
        <w:tab/>
      </w:r>
      <w:r w:rsidRPr="00492C2A">
        <w:rPr>
          <w:rFonts w:ascii="Arial" w:hAnsi="Arial" w:cs="Arial"/>
          <w:sz w:val="24"/>
          <w:szCs w:val="24"/>
        </w:rPr>
        <w:tab/>
      </w:r>
      <w:r w:rsidRPr="00492C2A">
        <w:rPr>
          <w:rFonts w:ascii="Arial" w:hAnsi="Arial" w:cs="Arial"/>
          <w:sz w:val="24"/>
          <w:szCs w:val="24"/>
        </w:rPr>
        <w:tab/>
      </w:r>
      <w:r w:rsidRPr="00492C2A">
        <w:rPr>
          <w:rFonts w:ascii="Arial" w:hAnsi="Arial" w:cs="Arial"/>
          <w:sz w:val="24"/>
          <w:szCs w:val="24"/>
        </w:rPr>
        <w:tab/>
      </w:r>
      <w:r w:rsidR="00054861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054861">
        <w:rPr>
          <w:rFonts w:ascii="Arial" w:hAnsi="Arial" w:cs="Arial"/>
          <w:sz w:val="24"/>
          <w:szCs w:val="24"/>
        </w:rPr>
        <w:t>Н.И.Михайлова</w:t>
      </w:r>
      <w:proofErr w:type="spellEnd"/>
    </w:p>
    <w:p w:rsidR="00492C2A" w:rsidRDefault="00492C2A" w:rsidP="00492C2A">
      <w:pPr>
        <w:rPr>
          <w:rFonts w:ascii="Arial" w:hAnsi="Arial" w:cs="Arial"/>
          <w:sz w:val="24"/>
          <w:szCs w:val="24"/>
        </w:rPr>
      </w:pPr>
    </w:p>
    <w:p w:rsidR="00054861" w:rsidRDefault="00054861" w:rsidP="00492C2A">
      <w:pPr>
        <w:rPr>
          <w:rFonts w:ascii="Arial" w:hAnsi="Arial" w:cs="Arial"/>
          <w:sz w:val="24"/>
          <w:szCs w:val="24"/>
        </w:rPr>
      </w:pPr>
    </w:p>
    <w:p w:rsidR="00054861" w:rsidRDefault="00054861" w:rsidP="00492C2A">
      <w:pPr>
        <w:rPr>
          <w:rFonts w:ascii="Arial" w:hAnsi="Arial" w:cs="Arial"/>
          <w:sz w:val="24"/>
          <w:szCs w:val="24"/>
        </w:rPr>
      </w:pPr>
    </w:p>
    <w:p w:rsidR="00054861" w:rsidRDefault="00054861" w:rsidP="00492C2A">
      <w:pPr>
        <w:rPr>
          <w:rFonts w:ascii="Arial" w:hAnsi="Arial" w:cs="Arial"/>
          <w:sz w:val="24"/>
          <w:szCs w:val="24"/>
        </w:rPr>
      </w:pPr>
    </w:p>
    <w:p w:rsidR="00054861" w:rsidRDefault="00054861" w:rsidP="00492C2A">
      <w:pPr>
        <w:rPr>
          <w:rFonts w:ascii="Arial" w:hAnsi="Arial" w:cs="Arial"/>
          <w:sz w:val="24"/>
          <w:szCs w:val="24"/>
        </w:rPr>
      </w:pPr>
    </w:p>
    <w:p w:rsidR="00054861" w:rsidRDefault="00054861" w:rsidP="00492C2A">
      <w:pPr>
        <w:rPr>
          <w:rFonts w:ascii="Arial" w:hAnsi="Arial" w:cs="Arial"/>
          <w:sz w:val="24"/>
          <w:szCs w:val="24"/>
        </w:rPr>
      </w:pPr>
    </w:p>
    <w:p w:rsidR="00054861" w:rsidRDefault="00054861" w:rsidP="00492C2A">
      <w:pPr>
        <w:rPr>
          <w:rFonts w:ascii="Arial" w:hAnsi="Arial" w:cs="Arial"/>
          <w:sz w:val="24"/>
          <w:szCs w:val="24"/>
        </w:rPr>
      </w:pPr>
    </w:p>
    <w:p w:rsidR="00054861" w:rsidRDefault="00054861" w:rsidP="00492C2A">
      <w:pPr>
        <w:rPr>
          <w:rFonts w:ascii="Arial" w:hAnsi="Arial" w:cs="Arial"/>
          <w:sz w:val="24"/>
          <w:szCs w:val="24"/>
        </w:rPr>
      </w:pPr>
    </w:p>
    <w:p w:rsidR="00054861" w:rsidRDefault="00054861" w:rsidP="00492C2A">
      <w:pPr>
        <w:rPr>
          <w:rFonts w:ascii="Arial" w:hAnsi="Arial" w:cs="Arial"/>
          <w:sz w:val="24"/>
          <w:szCs w:val="24"/>
        </w:rPr>
      </w:pPr>
    </w:p>
    <w:p w:rsidR="00054861" w:rsidRDefault="00054861" w:rsidP="00492C2A">
      <w:pPr>
        <w:rPr>
          <w:rFonts w:ascii="Arial" w:hAnsi="Arial" w:cs="Arial"/>
          <w:sz w:val="24"/>
          <w:szCs w:val="24"/>
        </w:rPr>
      </w:pPr>
    </w:p>
    <w:p w:rsidR="00054861" w:rsidRDefault="00054861" w:rsidP="00492C2A">
      <w:pPr>
        <w:rPr>
          <w:rFonts w:ascii="Arial" w:hAnsi="Arial" w:cs="Arial"/>
          <w:sz w:val="24"/>
          <w:szCs w:val="24"/>
        </w:rPr>
      </w:pPr>
    </w:p>
    <w:p w:rsidR="00054861" w:rsidRDefault="00054861" w:rsidP="00492C2A">
      <w:pPr>
        <w:rPr>
          <w:rFonts w:ascii="Arial" w:hAnsi="Arial" w:cs="Arial"/>
          <w:sz w:val="24"/>
          <w:szCs w:val="24"/>
        </w:rPr>
      </w:pPr>
    </w:p>
    <w:p w:rsidR="00054861" w:rsidRDefault="00054861" w:rsidP="00492C2A">
      <w:pPr>
        <w:rPr>
          <w:rFonts w:ascii="Arial" w:hAnsi="Arial" w:cs="Arial"/>
          <w:sz w:val="24"/>
          <w:szCs w:val="24"/>
        </w:rPr>
      </w:pPr>
    </w:p>
    <w:p w:rsidR="00054861" w:rsidRDefault="00054861" w:rsidP="00492C2A">
      <w:pPr>
        <w:rPr>
          <w:rFonts w:ascii="Arial" w:hAnsi="Arial" w:cs="Arial"/>
          <w:sz w:val="24"/>
          <w:szCs w:val="24"/>
        </w:rPr>
      </w:pPr>
    </w:p>
    <w:p w:rsidR="00054861" w:rsidRDefault="00054861" w:rsidP="00492C2A">
      <w:pPr>
        <w:rPr>
          <w:rFonts w:ascii="Arial" w:hAnsi="Arial" w:cs="Arial"/>
          <w:sz w:val="24"/>
          <w:szCs w:val="24"/>
        </w:rPr>
      </w:pPr>
    </w:p>
    <w:p w:rsidR="00054861" w:rsidRDefault="00054861" w:rsidP="00492C2A">
      <w:pPr>
        <w:rPr>
          <w:rFonts w:ascii="Arial" w:hAnsi="Arial" w:cs="Arial"/>
          <w:sz w:val="24"/>
          <w:szCs w:val="24"/>
        </w:rPr>
      </w:pPr>
    </w:p>
    <w:p w:rsidR="00054861" w:rsidRDefault="00054861" w:rsidP="00492C2A">
      <w:pPr>
        <w:rPr>
          <w:rFonts w:ascii="Arial" w:hAnsi="Arial" w:cs="Arial"/>
          <w:sz w:val="24"/>
          <w:szCs w:val="24"/>
        </w:rPr>
      </w:pPr>
    </w:p>
    <w:p w:rsidR="00054861" w:rsidRDefault="00054861" w:rsidP="00492C2A">
      <w:pPr>
        <w:rPr>
          <w:rFonts w:ascii="Arial" w:hAnsi="Arial" w:cs="Arial"/>
          <w:sz w:val="24"/>
          <w:szCs w:val="24"/>
        </w:rPr>
      </w:pPr>
    </w:p>
    <w:p w:rsidR="00054861" w:rsidRDefault="00054861" w:rsidP="00492C2A">
      <w:pPr>
        <w:rPr>
          <w:rFonts w:ascii="Arial" w:hAnsi="Arial" w:cs="Arial"/>
          <w:sz w:val="24"/>
          <w:szCs w:val="24"/>
        </w:rPr>
      </w:pPr>
    </w:p>
    <w:p w:rsidR="00054861" w:rsidRDefault="00054861" w:rsidP="00492C2A">
      <w:pPr>
        <w:rPr>
          <w:rFonts w:ascii="Arial" w:hAnsi="Arial" w:cs="Arial"/>
          <w:sz w:val="24"/>
          <w:szCs w:val="24"/>
        </w:rPr>
      </w:pPr>
    </w:p>
    <w:p w:rsidR="00054861" w:rsidRDefault="00054861" w:rsidP="00492C2A">
      <w:pPr>
        <w:rPr>
          <w:rFonts w:ascii="Arial" w:hAnsi="Arial" w:cs="Arial"/>
          <w:sz w:val="24"/>
          <w:szCs w:val="24"/>
        </w:rPr>
      </w:pPr>
    </w:p>
    <w:p w:rsidR="00054861" w:rsidRDefault="00054861" w:rsidP="00492C2A">
      <w:pPr>
        <w:rPr>
          <w:rFonts w:ascii="Arial" w:hAnsi="Arial" w:cs="Arial"/>
          <w:sz w:val="24"/>
          <w:szCs w:val="24"/>
        </w:rPr>
      </w:pPr>
    </w:p>
    <w:p w:rsidR="00054861" w:rsidRDefault="00054861" w:rsidP="00492C2A">
      <w:pPr>
        <w:rPr>
          <w:rFonts w:ascii="Arial" w:hAnsi="Arial" w:cs="Arial"/>
          <w:sz w:val="24"/>
          <w:szCs w:val="24"/>
        </w:rPr>
      </w:pPr>
    </w:p>
    <w:p w:rsidR="00054861" w:rsidRDefault="00054861" w:rsidP="00492C2A">
      <w:pPr>
        <w:rPr>
          <w:rFonts w:ascii="Arial" w:hAnsi="Arial" w:cs="Arial"/>
          <w:sz w:val="24"/>
          <w:szCs w:val="24"/>
        </w:rPr>
      </w:pPr>
    </w:p>
    <w:p w:rsidR="00054861" w:rsidRDefault="00054861" w:rsidP="00492C2A">
      <w:pPr>
        <w:rPr>
          <w:rFonts w:ascii="Arial" w:hAnsi="Arial" w:cs="Arial"/>
          <w:sz w:val="24"/>
          <w:szCs w:val="24"/>
        </w:rPr>
      </w:pPr>
    </w:p>
    <w:p w:rsidR="00054861" w:rsidRDefault="00054861" w:rsidP="00492C2A">
      <w:pPr>
        <w:rPr>
          <w:rFonts w:ascii="Arial" w:hAnsi="Arial" w:cs="Arial"/>
          <w:sz w:val="24"/>
          <w:szCs w:val="24"/>
        </w:rPr>
      </w:pPr>
    </w:p>
    <w:p w:rsidR="00054861" w:rsidRDefault="00054861" w:rsidP="00492C2A">
      <w:pPr>
        <w:rPr>
          <w:rFonts w:ascii="Arial" w:hAnsi="Arial" w:cs="Arial"/>
          <w:sz w:val="24"/>
          <w:szCs w:val="24"/>
        </w:rPr>
      </w:pPr>
    </w:p>
    <w:p w:rsidR="00054861" w:rsidRDefault="00054861" w:rsidP="00492C2A">
      <w:pPr>
        <w:rPr>
          <w:rFonts w:ascii="Arial" w:hAnsi="Arial" w:cs="Arial"/>
          <w:sz w:val="24"/>
          <w:szCs w:val="24"/>
        </w:rPr>
      </w:pPr>
    </w:p>
    <w:p w:rsidR="00054861" w:rsidRDefault="00054861" w:rsidP="00492C2A">
      <w:pPr>
        <w:rPr>
          <w:rFonts w:ascii="Arial" w:hAnsi="Arial" w:cs="Arial"/>
          <w:sz w:val="24"/>
          <w:szCs w:val="24"/>
        </w:rPr>
      </w:pPr>
    </w:p>
    <w:p w:rsidR="00054861" w:rsidRDefault="00054861" w:rsidP="00492C2A">
      <w:pPr>
        <w:rPr>
          <w:rFonts w:ascii="Arial" w:hAnsi="Arial" w:cs="Arial"/>
          <w:sz w:val="24"/>
          <w:szCs w:val="24"/>
        </w:rPr>
      </w:pPr>
    </w:p>
    <w:p w:rsidR="00054861" w:rsidRDefault="00054861" w:rsidP="00492C2A">
      <w:pPr>
        <w:rPr>
          <w:rFonts w:ascii="Arial" w:hAnsi="Arial" w:cs="Arial"/>
          <w:sz w:val="24"/>
          <w:szCs w:val="24"/>
        </w:rPr>
      </w:pPr>
    </w:p>
    <w:p w:rsidR="00054861" w:rsidRDefault="00054861" w:rsidP="00492C2A">
      <w:pPr>
        <w:rPr>
          <w:rFonts w:ascii="Arial" w:hAnsi="Arial" w:cs="Arial"/>
          <w:sz w:val="24"/>
          <w:szCs w:val="24"/>
        </w:rPr>
      </w:pPr>
    </w:p>
    <w:p w:rsidR="00054861" w:rsidRDefault="00054861" w:rsidP="00492C2A">
      <w:pPr>
        <w:rPr>
          <w:rFonts w:ascii="Arial" w:hAnsi="Arial" w:cs="Arial"/>
          <w:sz w:val="24"/>
          <w:szCs w:val="24"/>
        </w:rPr>
      </w:pPr>
    </w:p>
    <w:p w:rsidR="00054861" w:rsidRDefault="00054861" w:rsidP="00492C2A">
      <w:pPr>
        <w:rPr>
          <w:rFonts w:ascii="Arial" w:hAnsi="Arial" w:cs="Arial"/>
          <w:sz w:val="24"/>
          <w:szCs w:val="24"/>
        </w:rPr>
      </w:pPr>
    </w:p>
    <w:p w:rsidR="00054861" w:rsidRPr="00492C2A" w:rsidRDefault="00054861" w:rsidP="00492C2A">
      <w:pPr>
        <w:rPr>
          <w:rFonts w:ascii="Arial" w:hAnsi="Arial" w:cs="Arial"/>
          <w:sz w:val="24"/>
          <w:szCs w:val="24"/>
        </w:rPr>
      </w:pPr>
    </w:p>
    <w:p w:rsidR="00492C2A" w:rsidRPr="00492C2A" w:rsidRDefault="00492C2A" w:rsidP="00492C2A">
      <w:pPr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492C2A">
        <w:rPr>
          <w:rFonts w:ascii="Arial" w:eastAsia="Calibri" w:hAnsi="Arial" w:cs="Arial"/>
          <w:sz w:val="24"/>
          <w:szCs w:val="24"/>
        </w:rPr>
        <w:t>П</w:t>
      </w:r>
      <w:r w:rsidR="00054861">
        <w:rPr>
          <w:rFonts w:ascii="Arial" w:eastAsia="Calibri" w:hAnsi="Arial" w:cs="Arial"/>
          <w:sz w:val="24"/>
          <w:szCs w:val="24"/>
        </w:rPr>
        <w:t>р</w:t>
      </w:r>
      <w:r w:rsidRPr="00492C2A">
        <w:rPr>
          <w:rFonts w:ascii="Arial" w:eastAsia="Calibri" w:hAnsi="Arial" w:cs="Arial"/>
          <w:sz w:val="24"/>
          <w:szCs w:val="24"/>
        </w:rPr>
        <w:t>иложение №3</w:t>
      </w:r>
    </w:p>
    <w:p w:rsidR="00492C2A" w:rsidRPr="00492C2A" w:rsidRDefault="00492C2A" w:rsidP="00492C2A">
      <w:pPr>
        <w:jc w:val="right"/>
        <w:rPr>
          <w:rFonts w:ascii="Arial" w:eastAsia="Calibri" w:hAnsi="Arial" w:cs="Arial"/>
          <w:sz w:val="24"/>
          <w:szCs w:val="24"/>
        </w:rPr>
      </w:pPr>
      <w:r w:rsidRPr="00492C2A">
        <w:rPr>
          <w:rFonts w:ascii="Arial" w:eastAsia="Calibri" w:hAnsi="Arial" w:cs="Arial"/>
          <w:sz w:val="24"/>
          <w:szCs w:val="24"/>
        </w:rPr>
        <w:t>к постановлению Главы</w:t>
      </w:r>
    </w:p>
    <w:p w:rsidR="00492C2A" w:rsidRPr="00492C2A" w:rsidRDefault="00054861" w:rsidP="00492C2A">
      <w:pPr>
        <w:jc w:val="right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Емелькинского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="00492C2A" w:rsidRPr="00492C2A">
        <w:rPr>
          <w:rFonts w:ascii="Arial" w:eastAsia="Calibri" w:hAnsi="Arial" w:cs="Arial"/>
          <w:sz w:val="24"/>
          <w:szCs w:val="24"/>
        </w:rPr>
        <w:t xml:space="preserve">сельского поселения </w:t>
      </w:r>
    </w:p>
    <w:p w:rsidR="00492C2A" w:rsidRPr="00492C2A" w:rsidRDefault="00492C2A" w:rsidP="00492C2A">
      <w:pPr>
        <w:jc w:val="right"/>
        <w:rPr>
          <w:rFonts w:ascii="Arial" w:eastAsia="Calibri" w:hAnsi="Arial" w:cs="Arial"/>
          <w:sz w:val="24"/>
          <w:szCs w:val="24"/>
        </w:rPr>
      </w:pPr>
      <w:r w:rsidRPr="00492C2A">
        <w:rPr>
          <w:rFonts w:ascii="Arial" w:eastAsia="Calibri" w:hAnsi="Arial" w:cs="Arial"/>
          <w:sz w:val="24"/>
          <w:szCs w:val="24"/>
        </w:rPr>
        <w:t>Аксубаевского муниципального района</w:t>
      </w:r>
    </w:p>
    <w:p w:rsidR="00492C2A" w:rsidRPr="00492C2A" w:rsidRDefault="00054861" w:rsidP="00492C2A">
      <w:pPr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</w:t>
      </w:r>
      <w:r w:rsidR="00492C2A" w:rsidRPr="00492C2A">
        <w:rPr>
          <w:rFonts w:ascii="Arial" w:eastAsia="Calibri" w:hAnsi="Arial" w:cs="Arial"/>
          <w:sz w:val="24"/>
          <w:szCs w:val="24"/>
        </w:rPr>
        <w:t xml:space="preserve">т </w:t>
      </w:r>
      <w:r>
        <w:rPr>
          <w:rFonts w:ascii="Arial" w:eastAsia="Calibri" w:hAnsi="Arial" w:cs="Arial"/>
          <w:sz w:val="24"/>
          <w:szCs w:val="24"/>
        </w:rPr>
        <w:t xml:space="preserve"> 20.12.2021 г. </w:t>
      </w:r>
      <w:r w:rsidR="00492C2A" w:rsidRPr="00492C2A">
        <w:rPr>
          <w:rFonts w:ascii="Arial" w:eastAsia="Calibri" w:hAnsi="Arial" w:cs="Arial"/>
          <w:sz w:val="24"/>
          <w:szCs w:val="24"/>
        </w:rPr>
        <w:t xml:space="preserve">№ </w:t>
      </w:r>
      <w:r>
        <w:rPr>
          <w:rFonts w:ascii="Arial" w:eastAsia="Calibri" w:hAnsi="Arial" w:cs="Arial"/>
          <w:sz w:val="24"/>
          <w:szCs w:val="24"/>
        </w:rPr>
        <w:t>10</w:t>
      </w:r>
    </w:p>
    <w:p w:rsidR="00492C2A" w:rsidRPr="00492C2A" w:rsidRDefault="00492C2A" w:rsidP="00492C2A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2C2A" w:rsidRPr="00492C2A" w:rsidRDefault="00492C2A" w:rsidP="00492C2A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2C2A" w:rsidRPr="00492C2A" w:rsidRDefault="00492C2A" w:rsidP="00492C2A">
      <w:pPr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492C2A">
        <w:rPr>
          <w:rFonts w:ascii="Arial" w:eastAsia="Calibri" w:hAnsi="Arial" w:cs="Arial"/>
          <w:sz w:val="24"/>
          <w:szCs w:val="24"/>
        </w:rPr>
        <w:t>СОСТАВ</w:t>
      </w:r>
    </w:p>
    <w:p w:rsidR="00492C2A" w:rsidRPr="00492C2A" w:rsidRDefault="00492C2A" w:rsidP="00492C2A">
      <w:pPr>
        <w:jc w:val="center"/>
        <w:rPr>
          <w:rFonts w:ascii="Arial" w:eastAsia="Calibri" w:hAnsi="Arial" w:cs="Arial"/>
          <w:sz w:val="24"/>
          <w:szCs w:val="24"/>
        </w:rPr>
      </w:pPr>
      <w:r w:rsidRPr="00492C2A">
        <w:rPr>
          <w:rFonts w:ascii="Arial" w:eastAsia="Calibri" w:hAnsi="Arial" w:cs="Arial"/>
          <w:sz w:val="24"/>
          <w:szCs w:val="24"/>
        </w:rPr>
        <w:t>рабочей группы по учету, обобщению и рассмотрению</w:t>
      </w:r>
    </w:p>
    <w:p w:rsidR="00492C2A" w:rsidRPr="00492C2A" w:rsidRDefault="00492C2A" w:rsidP="00492C2A">
      <w:pPr>
        <w:jc w:val="center"/>
        <w:rPr>
          <w:rFonts w:ascii="Arial" w:eastAsia="Calibri" w:hAnsi="Arial" w:cs="Arial"/>
          <w:sz w:val="24"/>
          <w:szCs w:val="24"/>
        </w:rPr>
      </w:pPr>
      <w:r w:rsidRPr="00492C2A">
        <w:rPr>
          <w:rFonts w:ascii="Arial" w:eastAsia="Calibri" w:hAnsi="Arial" w:cs="Arial"/>
          <w:sz w:val="24"/>
          <w:szCs w:val="24"/>
        </w:rPr>
        <w:t>поступающих предложений</w:t>
      </w:r>
    </w:p>
    <w:p w:rsidR="00492C2A" w:rsidRPr="00492C2A" w:rsidRDefault="00492C2A" w:rsidP="00492C2A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2C2A" w:rsidRPr="00492C2A" w:rsidRDefault="00054861" w:rsidP="00492C2A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Михайлова Н.И.</w:t>
      </w:r>
      <w:r w:rsidR="00492C2A" w:rsidRPr="00492C2A">
        <w:rPr>
          <w:rFonts w:ascii="Arial" w:eastAsia="Calibri" w:hAnsi="Arial" w:cs="Arial"/>
          <w:sz w:val="24"/>
          <w:szCs w:val="24"/>
        </w:rPr>
        <w:t xml:space="preserve">                                              – председатель комиссии, глава</w:t>
      </w:r>
    </w:p>
    <w:p w:rsidR="00492C2A" w:rsidRPr="00492C2A" w:rsidRDefault="00492C2A" w:rsidP="00492C2A">
      <w:pPr>
        <w:rPr>
          <w:rFonts w:ascii="Arial" w:eastAsia="Calibri" w:hAnsi="Arial" w:cs="Arial"/>
          <w:sz w:val="24"/>
          <w:szCs w:val="24"/>
        </w:rPr>
      </w:pPr>
      <w:r w:rsidRPr="00492C2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</w:t>
      </w:r>
      <w:r w:rsidR="00054861">
        <w:rPr>
          <w:rFonts w:ascii="Arial" w:eastAsia="Calibri" w:hAnsi="Arial" w:cs="Arial"/>
          <w:sz w:val="24"/>
          <w:szCs w:val="24"/>
        </w:rPr>
        <w:t xml:space="preserve">      </w:t>
      </w:r>
      <w:proofErr w:type="spellStart"/>
      <w:r w:rsidR="00054861">
        <w:rPr>
          <w:rFonts w:ascii="Arial" w:eastAsia="Calibri" w:hAnsi="Arial" w:cs="Arial"/>
          <w:sz w:val="24"/>
          <w:szCs w:val="24"/>
        </w:rPr>
        <w:t>Емелькинского</w:t>
      </w:r>
      <w:proofErr w:type="spellEnd"/>
      <w:r w:rsidRPr="00492C2A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</w:p>
    <w:p w:rsidR="00492C2A" w:rsidRPr="00492C2A" w:rsidRDefault="00492C2A" w:rsidP="00492C2A">
      <w:pPr>
        <w:rPr>
          <w:rFonts w:ascii="Arial" w:eastAsia="Calibri" w:hAnsi="Arial" w:cs="Arial"/>
          <w:sz w:val="24"/>
          <w:szCs w:val="24"/>
        </w:rPr>
      </w:pPr>
    </w:p>
    <w:p w:rsidR="00492C2A" w:rsidRPr="00492C2A" w:rsidRDefault="00492C2A" w:rsidP="00492C2A">
      <w:pPr>
        <w:rPr>
          <w:rFonts w:ascii="Arial" w:eastAsia="Calibri" w:hAnsi="Arial" w:cs="Arial"/>
          <w:sz w:val="24"/>
          <w:szCs w:val="24"/>
        </w:rPr>
      </w:pPr>
      <w:proofErr w:type="spellStart"/>
      <w:r w:rsidRPr="00492C2A">
        <w:rPr>
          <w:rFonts w:ascii="Arial" w:eastAsia="Calibri" w:hAnsi="Arial" w:cs="Arial"/>
          <w:sz w:val="24"/>
          <w:szCs w:val="24"/>
        </w:rPr>
        <w:t>Ислямов</w:t>
      </w:r>
      <w:proofErr w:type="spellEnd"/>
      <w:r w:rsidRPr="00492C2A">
        <w:rPr>
          <w:rFonts w:ascii="Arial" w:eastAsia="Calibri" w:hAnsi="Arial" w:cs="Arial"/>
          <w:sz w:val="24"/>
          <w:szCs w:val="24"/>
        </w:rPr>
        <w:t xml:space="preserve"> И.И.                                         </w:t>
      </w:r>
      <w:r w:rsidR="00054861">
        <w:rPr>
          <w:rFonts w:ascii="Arial" w:eastAsia="Calibri" w:hAnsi="Arial" w:cs="Arial"/>
          <w:sz w:val="24"/>
          <w:szCs w:val="24"/>
        </w:rPr>
        <w:t xml:space="preserve">    </w:t>
      </w:r>
      <w:r w:rsidRPr="00492C2A">
        <w:rPr>
          <w:rFonts w:ascii="Arial" w:eastAsia="Calibri" w:hAnsi="Arial" w:cs="Arial"/>
          <w:sz w:val="24"/>
          <w:szCs w:val="24"/>
        </w:rPr>
        <w:t xml:space="preserve">   -  зам. руководителя Исполнительного </w:t>
      </w:r>
    </w:p>
    <w:p w:rsidR="00492C2A" w:rsidRPr="00492C2A" w:rsidRDefault="00492C2A" w:rsidP="00492C2A">
      <w:pPr>
        <w:ind w:left="4962"/>
        <w:rPr>
          <w:rFonts w:ascii="Arial" w:eastAsia="Calibri" w:hAnsi="Arial" w:cs="Arial"/>
          <w:sz w:val="24"/>
          <w:szCs w:val="24"/>
        </w:rPr>
      </w:pPr>
      <w:r w:rsidRPr="00492C2A">
        <w:rPr>
          <w:rFonts w:ascii="Arial" w:eastAsia="Calibri" w:hAnsi="Arial" w:cs="Arial"/>
          <w:sz w:val="24"/>
          <w:szCs w:val="24"/>
        </w:rPr>
        <w:t xml:space="preserve">комитета  Аксубаевского муниципального района по  инфраструктурному развитию </w:t>
      </w:r>
      <w:proofErr w:type="gramStart"/>
      <w:r w:rsidRPr="00492C2A">
        <w:rPr>
          <w:rFonts w:ascii="Arial" w:eastAsia="Calibri" w:hAnsi="Arial" w:cs="Arial"/>
          <w:sz w:val="24"/>
          <w:szCs w:val="24"/>
        </w:rPr>
        <w:t xml:space="preserve">( </w:t>
      </w:r>
      <w:proofErr w:type="gramEnd"/>
      <w:r w:rsidRPr="00492C2A">
        <w:rPr>
          <w:rFonts w:ascii="Arial" w:eastAsia="Calibri" w:hAnsi="Arial" w:cs="Arial"/>
          <w:sz w:val="24"/>
          <w:szCs w:val="24"/>
        </w:rPr>
        <w:t xml:space="preserve">по </w:t>
      </w:r>
    </w:p>
    <w:p w:rsidR="00492C2A" w:rsidRPr="00492C2A" w:rsidRDefault="00492C2A" w:rsidP="00492C2A">
      <w:pPr>
        <w:ind w:left="4962"/>
        <w:rPr>
          <w:rFonts w:ascii="Arial" w:eastAsia="Calibri" w:hAnsi="Arial" w:cs="Arial"/>
          <w:sz w:val="24"/>
          <w:szCs w:val="24"/>
        </w:rPr>
      </w:pPr>
      <w:r w:rsidRPr="00492C2A">
        <w:rPr>
          <w:rFonts w:ascii="Arial" w:eastAsia="Calibri" w:hAnsi="Arial" w:cs="Arial"/>
          <w:sz w:val="24"/>
          <w:szCs w:val="24"/>
        </w:rPr>
        <w:t>согласованию)</w:t>
      </w:r>
    </w:p>
    <w:p w:rsidR="00492C2A" w:rsidRPr="00492C2A" w:rsidRDefault="00492C2A" w:rsidP="00492C2A">
      <w:pPr>
        <w:rPr>
          <w:rFonts w:ascii="Arial" w:eastAsia="Calibri" w:hAnsi="Arial" w:cs="Arial"/>
          <w:sz w:val="24"/>
          <w:szCs w:val="24"/>
        </w:rPr>
      </w:pPr>
    </w:p>
    <w:p w:rsidR="00492C2A" w:rsidRPr="00492C2A" w:rsidRDefault="00492C2A" w:rsidP="00492C2A">
      <w:pPr>
        <w:rPr>
          <w:rFonts w:ascii="Arial" w:eastAsia="Calibri" w:hAnsi="Arial" w:cs="Arial"/>
          <w:sz w:val="24"/>
          <w:szCs w:val="24"/>
        </w:rPr>
      </w:pPr>
      <w:r w:rsidRPr="00492C2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92C2A">
        <w:rPr>
          <w:rFonts w:ascii="Arial" w:eastAsia="Calibri" w:hAnsi="Arial" w:cs="Arial"/>
          <w:sz w:val="24"/>
          <w:szCs w:val="24"/>
        </w:rPr>
        <w:t>Габдрахманов</w:t>
      </w:r>
      <w:proofErr w:type="spellEnd"/>
      <w:r w:rsidRPr="00492C2A">
        <w:rPr>
          <w:rFonts w:ascii="Arial" w:eastAsia="Calibri" w:hAnsi="Arial" w:cs="Arial"/>
          <w:sz w:val="24"/>
          <w:szCs w:val="24"/>
        </w:rPr>
        <w:t xml:space="preserve">  М.А.                             </w:t>
      </w:r>
      <w:r w:rsidR="00054861">
        <w:rPr>
          <w:rFonts w:ascii="Arial" w:eastAsia="Calibri" w:hAnsi="Arial" w:cs="Arial"/>
          <w:sz w:val="24"/>
          <w:szCs w:val="24"/>
        </w:rPr>
        <w:t xml:space="preserve">      </w:t>
      </w:r>
      <w:r w:rsidRPr="00492C2A">
        <w:rPr>
          <w:rFonts w:ascii="Arial" w:eastAsia="Calibri" w:hAnsi="Arial" w:cs="Arial"/>
          <w:sz w:val="24"/>
          <w:szCs w:val="24"/>
        </w:rPr>
        <w:t xml:space="preserve">  - </w:t>
      </w:r>
      <w:r w:rsidRPr="00492C2A">
        <w:rPr>
          <w:rFonts w:ascii="Arial" w:eastAsia="Calibri" w:hAnsi="Arial" w:cs="Arial"/>
          <w:sz w:val="24"/>
          <w:szCs w:val="24"/>
        </w:rPr>
        <w:tab/>
        <w:t xml:space="preserve">Председатель Палаты  имущественных </w:t>
      </w:r>
      <w:r w:rsidRPr="00492C2A">
        <w:rPr>
          <w:rFonts w:ascii="Arial" w:eastAsia="Calibri" w:hAnsi="Arial" w:cs="Arial"/>
          <w:sz w:val="24"/>
          <w:szCs w:val="24"/>
        </w:rPr>
        <w:tab/>
      </w:r>
      <w:r w:rsidRPr="00492C2A">
        <w:rPr>
          <w:rFonts w:ascii="Arial" w:eastAsia="Calibri" w:hAnsi="Arial" w:cs="Arial"/>
          <w:sz w:val="24"/>
          <w:szCs w:val="24"/>
        </w:rPr>
        <w:tab/>
        <w:t xml:space="preserve">                                          </w:t>
      </w:r>
      <w:r w:rsidRPr="00492C2A">
        <w:rPr>
          <w:rFonts w:ascii="Arial" w:eastAsia="Calibri" w:hAnsi="Arial" w:cs="Arial"/>
          <w:sz w:val="24"/>
          <w:szCs w:val="24"/>
        </w:rPr>
        <w:tab/>
        <w:t xml:space="preserve">       </w:t>
      </w:r>
      <w:r w:rsidR="00054861">
        <w:rPr>
          <w:rFonts w:ascii="Arial" w:eastAsia="Calibri" w:hAnsi="Arial" w:cs="Arial"/>
          <w:sz w:val="24"/>
          <w:szCs w:val="24"/>
        </w:rPr>
        <w:t xml:space="preserve">           </w:t>
      </w:r>
      <w:r w:rsidRPr="00492C2A">
        <w:rPr>
          <w:rFonts w:ascii="Arial" w:eastAsia="Calibri" w:hAnsi="Arial" w:cs="Arial"/>
          <w:sz w:val="24"/>
          <w:szCs w:val="24"/>
        </w:rPr>
        <w:t xml:space="preserve">   и земельных отношений Аксубаевского       </w:t>
      </w:r>
    </w:p>
    <w:p w:rsidR="00492C2A" w:rsidRPr="00492C2A" w:rsidRDefault="00492C2A" w:rsidP="00492C2A">
      <w:pPr>
        <w:rPr>
          <w:rFonts w:ascii="Arial" w:eastAsia="Calibri" w:hAnsi="Arial" w:cs="Arial"/>
          <w:sz w:val="24"/>
          <w:szCs w:val="24"/>
        </w:rPr>
      </w:pPr>
      <w:r w:rsidRPr="00492C2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</w:t>
      </w:r>
      <w:r w:rsidRPr="00492C2A">
        <w:rPr>
          <w:rFonts w:ascii="Arial" w:eastAsia="Calibri" w:hAnsi="Arial" w:cs="Arial"/>
          <w:sz w:val="24"/>
          <w:szCs w:val="24"/>
        </w:rPr>
        <w:tab/>
      </w:r>
      <w:proofErr w:type="gramStart"/>
      <w:r w:rsidRPr="00492C2A">
        <w:rPr>
          <w:rFonts w:ascii="Arial" w:eastAsia="Calibri" w:hAnsi="Arial" w:cs="Arial"/>
          <w:sz w:val="24"/>
          <w:szCs w:val="24"/>
        </w:rPr>
        <w:t xml:space="preserve">муниципального района (по                 </w:t>
      </w:r>
      <w:proofErr w:type="gramEnd"/>
    </w:p>
    <w:p w:rsidR="00492C2A" w:rsidRPr="00492C2A" w:rsidRDefault="00492C2A" w:rsidP="00492C2A">
      <w:pPr>
        <w:rPr>
          <w:rFonts w:ascii="Arial" w:eastAsia="Calibri" w:hAnsi="Arial" w:cs="Arial"/>
          <w:sz w:val="24"/>
          <w:szCs w:val="24"/>
        </w:rPr>
      </w:pPr>
      <w:r w:rsidRPr="00492C2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</w:t>
      </w:r>
      <w:r w:rsidR="00054861">
        <w:rPr>
          <w:rFonts w:ascii="Arial" w:eastAsia="Calibri" w:hAnsi="Arial" w:cs="Arial"/>
          <w:sz w:val="24"/>
          <w:szCs w:val="24"/>
        </w:rPr>
        <w:t xml:space="preserve">   </w:t>
      </w:r>
      <w:r w:rsidRPr="00492C2A">
        <w:rPr>
          <w:rFonts w:ascii="Arial" w:eastAsia="Calibri" w:hAnsi="Arial" w:cs="Arial"/>
          <w:sz w:val="24"/>
          <w:szCs w:val="24"/>
        </w:rPr>
        <w:t xml:space="preserve">    согласованию)</w:t>
      </w:r>
    </w:p>
    <w:p w:rsidR="00492C2A" w:rsidRPr="00492C2A" w:rsidRDefault="00492C2A" w:rsidP="00492C2A">
      <w:pPr>
        <w:tabs>
          <w:tab w:val="left" w:pos="4170"/>
        </w:tabs>
        <w:rPr>
          <w:rFonts w:ascii="Arial" w:eastAsia="Calibri" w:hAnsi="Arial" w:cs="Arial"/>
          <w:sz w:val="24"/>
          <w:szCs w:val="24"/>
        </w:rPr>
      </w:pPr>
    </w:p>
    <w:p w:rsidR="00492C2A" w:rsidRPr="00492C2A" w:rsidRDefault="00492C2A" w:rsidP="00492C2A">
      <w:pPr>
        <w:tabs>
          <w:tab w:val="left" w:pos="4170"/>
        </w:tabs>
        <w:ind w:left="4962" w:hanging="4962"/>
        <w:rPr>
          <w:rFonts w:ascii="Arial" w:eastAsia="Calibri" w:hAnsi="Arial" w:cs="Arial"/>
          <w:sz w:val="24"/>
          <w:szCs w:val="24"/>
        </w:rPr>
      </w:pPr>
      <w:proofErr w:type="spellStart"/>
      <w:r w:rsidRPr="00492C2A">
        <w:rPr>
          <w:rFonts w:ascii="Arial" w:eastAsia="Calibri" w:hAnsi="Arial" w:cs="Arial"/>
          <w:sz w:val="24"/>
          <w:szCs w:val="24"/>
        </w:rPr>
        <w:t>Сахабутдинова</w:t>
      </w:r>
      <w:proofErr w:type="spellEnd"/>
      <w:r w:rsidRPr="00492C2A">
        <w:rPr>
          <w:rFonts w:ascii="Arial" w:eastAsia="Calibri" w:hAnsi="Arial" w:cs="Arial"/>
          <w:sz w:val="24"/>
          <w:szCs w:val="24"/>
        </w:rPr>
        <w:t xml:space="preserve"> Л.С.                                 </w:t>
      </w:r>
      <w:r w:rsidR="00054861">
        <w:rPr>
          <w:rFonts w:ascii="Arial" w:eastAsia="Calibri" w:hAnsi="Arial" w:cs="Arial"/>
          <w:sz w:val="24"/>
          <w:szCs w:val="24"/>
        </w:rPr>
        <w:t xml:space="preserve">  </w:t>
      </w:r>
      <w:r w:rsidRPr="00492C2A">
        <w:rPr>
          <w:rFonts w:ascii="Arial" w:eastAsia="Calibri" w:hAnsi="Arial" w:cs="Arial"/>
          <w:sz w:val="24"/>
          <w:szCs w:val="24"/>
        </w:rPr>
        <w:t xml:space="preserve">  –</w:t>
      </w:r>
      <w:r w:rsidRPr="00492C2A">
        <w:rPr>
          <w:rFonts w:ascii="Arial" w:hAnsi="Arial" w:cs="Arial"/>
          <w:bCs/>
          <w:sz w:val="24"/>
          <w:szCs w:val="24"/>
        </w:rPr>
        <w:t xml:space="preserve"> Начальник  межмуниципального отдела по </w:t>
      </w:r>
      <w:proofErr w:type="spellStart"/>
      <w:r w:rsidRPr="00492C2A">
        <w:rPr>
          <w:rFonts w:ascii="Arial" w:hAnsi="Arial" w:cs="Arial"/>
          <w:bCs/>
          <w:sz w:val="24"/>
          <w:szCs w:val="24"/>
        </w:rPr>
        <w:t>Аксубаевскому</w:t>
      </w:r>
      <w:proofErr w:type="spellEnd"/>
      <w:r w:rsidRPr="00492C2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492C2A">
        <w:rPr>
          <w:rFonts w:ascii="Arial" w:hAnsi="Arial" w:cs="Arial"/>
          <w:bCs/>
          <w:sz w:val="24"/>
          <w:szCs w:val="24"/>
        </w:rPr>
        <w:t>Новошешминскому</w:t>
      </w:r>
      <w:proofErr w:type="spellEnd"/>
      <w:r w:rsidRPr="00492C2A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Pr="00492C2A">
        <w:rPr>
          <w:rFonts w:ascii="Arial" w:hAnsi="Arial" w:cs="Arial"/>
          <w:bCs/>
          <w:sz w:val="24"/>
          <w:szCs w:val="24"/>
        </w:rPr>
        <w:t>Черемшанскому</w:t>
      </w:r>
      <w:proofErr w:type="spellEnd"/>
      <w:r w:rsidRPr="00492C2A">
        <w:rPr>
          <w:rFonts w:ascii="Arial" w:hAnsi="Arial" w:cs="Arial"/>
          <w:bCs/>
          <w:sz w:val="24"/>
          <w:szCs w:val="24"/>
        </w:rPr>
        <w:t xml:space="preserve"> районам Управления </w:t>
      </w:r>
      <w:proofErr w:type="spellStart"/>
      <w:r w:rsidRPr="00492C2A">
        <w:rPr>
          <w:rFonts w:ascii="Arial" w:hAnsi="Arial" w:cs="Arial"/>
          <w:bCs/>
          <w:sz w:val="24"/>
          <w:szCs w:val="24"/>
        </w:rPr>
        <w:t>Росреестра</w:t>
      </w:r>
      <w:proofErr w:type="spellEnd"/>
      <w:r w:rsidRPr="00492C2A">
        <w:rPr>
          <w:rFonts w:ascii="Arial" w:hAnsi="Arial" w:cs="Arial"/>
          <w:bCs/>
          <w:sz w:val="24"/>
          <w:szCs w:val="24"/>
        </w:rPr>
        <w:t xml:space="preserve"> по РТ </w:t>
      </w:r>
      <w:r w:rsidRPr="00492C2A">
        <w:rPr>
          <w:rFonts w:ascii="Arial" w:eastAsia="Calibri" w:hAnsi="Arial" w:cs="Arial"/>
          <w:sz w:val="24"/>
          <w:szCs w:val="24"/>
        </w:rPr>
        <w:t xml:space="preserve"> (по согласованию)</w:t>
      </w:r>
    </w:p>
    <w:p w:rsidR="00492C2A" w:rsidRPr="00492C2A" w:rsidRDefault="00492C2A" w:rsidP="00492C2A">
      <w:pPr>
        <w:tabs>
          <w:tab w:val="left" w:pos="4170"/>
        </w:tabs>
        <w:rPr>
          <w:rFonts w:ascii="Arial" w:eastAsia="Calibri" w:hAnsi="Arial" w:cs="Arial"/>
          <w:sz w:val="24"/>
          <w:szCs w:val="24"/>
        </w:rPr>
      </w:pPr>
    </w:p>
    <w:p w:rsidR="00492C2A" w:rsidRPr="00492C2A" w:rsidRDefault="00492C2A" w:rsidP="00492C2A">
      <w:pPr>
        <w:rPr>
          <w:rFonts w:ascii="Arial" w:eastAsia="Calibri" w:hAnsi="Arial" w:cs="Arial"/>
          <w:sz w:val="24"/>
          <w:szCs w:val="24"/>
        </w:rPr>
      </w:pPr>
      <w:r w:rsidRPr="00492C2A">
        <w:rPr>
          <w:rFonts w:ascii="Arial" w:eastAsia="Calibri" w:hAnsi="Arial" w:cs="Arial"/>
          <w:sz w:val="24"/>
          <w:szCs w:val="24"/>
        </w:rPr>
        <w:t xml:space="preserve">      </w:t>
      </w:r>
    </w:p>
    <w:p w:rsidR="00492C2A" w:rsidRPr="00492C2A" w:rsidRDefault="00054861" w:rsidP="00492C2A">
      <w:pPr>
        <w:tabs>
          <w:tab w:val="left" w:pos="4170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Кузнецова О.Г.</w:t>
      </w:r>
      <w:r w:rsidR="00492C2A" w:rsidRPr="00492C2A">
        <w:rPr>
          <w:rFonts w:ascii="Arial" w:eastAsia="Calibri" w:hAnsi="Arial" w:cs="Arial"/>
          <w:sz w:val="24"/>
          <w:szCs w:val="24"/>
        </w:rPr>
        <w:t xml:space="preserve">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</w:t>
      </w:r>
      <w:r w:rsidR="00492C2A" w:rsidRPr="00492C2A">
        <w:rPr>
          <w:rFonts w:ascii="Arial" w:eastAsia="Calibri" w:hAnsi="Arial" w:cs="Arial"/>
          <w:sz w:val="24"/>
          <w:szCs w:val="24"/>
        </w:rPr>
        <w:t xml:space="preserve">  –  секретарь комиссии, заместитель </w:t>
      </w:r>
    </w:p>
    <w:p w:rsidR="00492C2A" w:rsidRPr="00492C2A" w:rsidRDefault="00492C2A" w:rsidP="00492C2A">
      <w:pPr>
        <w:tabs>
          <w:tab w:val="left" w:pos="4170"/>
        </w:tabs>
        <w:rPr>
          <w:rFonts w:ascii="Arial" w:eastAsia="Calibri" w:hAnsi="Arial" w:cs="Arial"/>
          <w:sz w:val="24"/>
          <w:szCs w:val="24"/>
        </w:rPr>
      </w:pPr>
      <w:r w:rsidRPr="00492C2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руководителя                                                            </w:t>
      </w:r>
      <w:r w:rsidRPr="00492C2A">
        <w:rPr>
          <w:rFonts w:ascii="Arial" w:eastAsia="Calibri" w:hAnsi="Arial" w:cs="Arial"/>
          <w:sz w:val="24"/>
          <w:szCs w:val="24"/>
        </w:rPr>
        <w:tab/>
      </w:r>
      <w:r w:rsidR="00054861">
        <w:rPr>
          <w:rFonts w:ascii="Arial" w:eastAsia="Calibri" w:hAnsi="Arial" w:cs="Arial"/>
          <w:sz w:val="24"/>
          <w:szCs w:val="24"/>
        </w:rPr>
        <w:tab/>
        <w:t xml:space="preserve">       </w:t>
      </w:r>
      <w:r w:rsidRPr="00492C2A">
        <w:rPr>
          <w:rFonts w:ascii="Arial" w:eastAsia="Calibri" w:hAnsi="Arial" w:cs="Arial"/>
          <w:sz w:val="24"/>
          <w:szCs w:val="24"/>
        </w:rPr>
        <w:t xml:space="preserve">Исполнительного комитета </w:t>
      </w:r>
    </w:p>
    <w:p w:rsidR="00492C2A" w:rsidRPr="00492C2A" w:rsidRDefault="00492C2A" w:rsidP="00492C2A">
      <w:pPr>
        <w:tabs>
          <w:tab w:val="left" w:pos="4170"/>
        </w:tabs>
        <w:rPr>
          <w:rFonts w:ascii="Arial" w:eastAsia="Calibri" w:hAnsi="Arial" w:cs="Arial"/>
          <w:sz w:val="24"/>
          <w:szCs w:val="24"/>
        </w:rPr>
      </w:pPr>
      <w:r w:rsidRPr="00492C2A">
        <w:rPr>
          <w:rFonts w:ascii="Arial" w:eastAsia="Calibri" w:hAnsi="Arial" w:cs="Arial"/>
          <w:sz w:val="24"/>
          <w:szCs w:val="24"/>
        </w:rPr>
        <w:t xml:space="preserve">                                                         </w:t>
      </w:r>
      <w:r w:rsidR="00054861">
        <w:rPr>
          <w:rFonts w:ascii="Arial" w:eastAsia="Calibri" w:hAnsi="Arial" w:cs="Arial"/>
          <w:sz w:val="24"/>
          <w:szCs w:val="24"/>
        </w:rPr>
        <w:t xml:space="preserve">              </w:t>
      </w:r>
      <w:proofErr w:type="spellStart"/>
      <w:r w:rsidR="00054861">
        <w:rPr>
          <w:rFonts w:ascii="Arial" w:eastAsia="Calibri" w:hAnsi="Arial" w:cs="Arial"/>
          <w:sz w:val="24"/>
          <w:szCs w:val="24"/>
        </w:rPr>
        <w:t>Емелькинского</w:t>
      </w:r>
      <w:proofErr w:type="spellEnd"/>
      <w:r w:rsidR="00054861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Pr="00492C2A">
        <w:rPr>
          <w:rFonts w:ascii="Arial" w:eastAsia="Calibri" w:hAnsi="Arial" w:cs="Arial"/>
          <w:sz w:val="24"/>
          <w:szCs w:val="24"/>
        </w:rPr>
        <w:t xml:space="preserve">                                            </w:t>
      </w:r>
      <w:r w:rsidR="00054861">
        <w:rPr>
          <w:rFonts w:ascii="Arial" w:eastAsia="Calibri" w:hAnsi="Arial" w:cs="Arial"/>
          <w:sz w:val="24"/>
          <w:szCs w:val="24"/>
        </w:rPr>
        <w:t xml:space="preserve">          </w:t>
      </w:r>
      <w:r w:rsidR="00054861">
        <w:rPr>
          <w:rFonts w:ascii="Arial" w:eastAsia="Calibri" w:hAnsi="Arial" w:cs="Arial"/>
          <w:sz w:val="24"/>
          <w:szCs w:val="24"/>
        </w:rPr>
        <w:tab/>
      </w:r>
      <w:r w:rsidRPr="00492C2A">
        <w:rPr>
          <w:rFonts w:ascii="Arial" w:eastAsia="Calibri" w:hAnsi="Arial" w:cs="Arial"/>
          <w:sz w:val="24"/>
          <w:szCs w:val="24"/>
        </w:rPr>
        <w:t xml:space="preserve">  </w:t>
      </w:r>
    </w:p>
    <w:p w:rsidR="00492C2A" w:rsidRPr="00492C2A" w:rsidRDefault="00492C2A" w:rsidP="00492C2A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492C2A" w:rsidRPr="00492C2A" w:rsidRDefault="00492C2A" w:rsidP="00492C2A">
      <w:pPr>
        <w:rPr>
          <w:rFonts w:ascii="Arial" w:hAnsi="Arial" w:cs="Arial"/>
          <w:sz w:val="24"/>
          <w:szCs w:val="24"/>
        </w:rPr>
      </w:pPr>
    </w:p>
    <w:p w:rsidR="004120C6" w:rsidRPr="00492C2A" w:rsidRDefault="004120C6" w:rsidP="005D5D0C">
      <w:pPr>
        <w:jc w:val="center"/>
        <w:rPr>
          <w:rFonts w:ascii="Arial" w:hAnsi="Arial" w:cs="Arial"/>
          <w:b/>
          <w:sz w:val="24"/>
          <w:szCs w:val="24"/>
        </w:rPr>
      </w:pPr>
    </w:p>
    <w:sectPr w:rsidR="004120C6" w:rsidRPr="00492C2A" w:rsidSect="00E418E3">
      <w:pgSz w:w="11906" w:h="16838"/>
      <w:pgMar w:top="709" w:right="566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A09"/>
    <w:multiLevelType w:val="hybridMultilevel"/>
    <w:tmpl w:val="86B0A5B4"/>
    <w:lvl w:ilvl="0" w:tplc="112062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F994484"/>
    <w:multiLevelType w:val="hybridMultilevel"/>
    <w:tmpl w:val="DF5C7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D7129"/>
    <w:multiLevelType w:val="multilevel"/>
    <w:tmpl w:val="F0384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32" w:hanging="1800"/>
      </w:pPr>
      <w:rPr>
        <w:rFonts w:hint="default"/>
      </w:rPr>
    </w:lvl>
  </w:abstractNum>
  <w:abstractNum w:abstractNumId="3">
    <w:nsid w:val="60F43A00"/>
    <w:multiLevelType w:val="hybridMultilevel"/>
    <w:tmpl w:val="53A8B764"/>
    <w:lvl w:ilvl="0" w:tplc="7CFEA4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BB1391D"/>
    <w:multiLevelType w:val="multilevel"/>
    <w:tmpl w:val="4A6466F4"/>
    <w:lvl w:ilvl="0">
      <w:start w:val="1"/>
      <w:numFmt w:val="decimal"/>
      <w:lvlText w:val="%1."/>
      <w:lvlJc w:val="left"/>
      <w:pPr>
        <w:ind w:left="-491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-131" w:hanging="720"/>
      </w:pPr>
    </w:lvl>
    <w:lvl w:ilvl="2">
      <w:start w:val="1"/>
      <w:numFmt w:val="decimal"/>
      <w:isLgl/>
      <w:lvlText w:val="%1.%2.%3."/>
      <w:lvlJc w:val="left"/>
      <w:pPr>
        <w:ind w:left="-131" w:hanging="720"/>
      </w:pPr>
    </w:lvl>
    <w:lvl w:ilvl="3">
      <w:start w:val="1"/>
      <w:numFmt w:val="decimal"/>
      <w:isLgl/>
      <w:lvlText w:val="%1.%2.%3.%4."/>
      <w:lvlJc w:val="left"/>
      <w:pPr>
        <w:ind w:left="229" w:hanging="1080"/>
      </w:pPr>
    </w:lvl>
    <w:lvl w:ilvl="4">
      <w:start w:val="1"/>
      <w:numFmt w:val="decimal"/>
      <w:isLgl/>
      <w:lvlText w:val="%1.%2.%3.%4.%5."/>
      <w:lvlJc w:val="left"/>
      <w:pPr>
        <w:ind w:left="229" w:hanging="1080"/>
      </w:pPr>
    </w:lvl>
    <w:lvl w:ilvl="5">
      <w:start w:val="1"/>
      <w:numFmt w:val="decimal"/>
      <w:isLgl/>
      <w:lvlText w:val="%1.%2.%3.%4.%5.%6."/>
      <w:lvlJc w:val="left"/>
      <w:pPr>
        <w:ind w:left="589" w:hanging="1440"/>
      </w:pPr>
    </w:lvl>
    <w:lvl w:ilvl="6">
      <w:start w:val="1"/>
      <w:numFmt w:val="decimal"/>
      <w:isLgl/>
      <w:lvlText w:val="%1.%2.%3.%4.%5.%6.%7."/>
      <w:lvlJc w:val="left"/>
      <w:pPr>
        <w:ind w:left="589" w:hanging="1440"/>
      </w:pPr>
    </w:lvl>
    <w:lvl w:ilvl="7">
      <w:start w:val="1"/>
      <w:numFmt w:val="decimal"/>
      <w:isLgl/>
      <w:lvlText w:val="%1.%2.%3.%4.%5.%6.%7.%8."/>
      <w:lvlJc w:val="left"/>
      <w:pPr>
        <w:ind w:left="949" w:hanging="1800"/>
      </w:pPr>
    </w:lvl>
    <w:lvl w:ilvl="8">
      <w:start w:val="1"/>
      <w:numFmt w:val="decimal"/>
      <w:isLgl/>
      <w:lvlText w:val="%1.%2.%3.%4.%5.%6.%7.%8.%9."/>
      <w:lvlJc w:val="left"/>
      <w:pPr>
        <w:ind w:left="1309" w:hanging="2160"/>
      </w:pPr>
    </w:lvl>
  </w:abstractNum>
  <w:abstractNum w:abstractNumId="5">
    <w:nsid w:val="7B041DEA"/>
    <w:multiLevelType w:val="hybridMultilevel"/>
    <w:tmpl w:val="DA02020A"/>
    <w:lvl w:ilvl="0" w:tplc="1CC04148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A5"/>
    <w:rsid w:val="0000126A"/>
    <w:rsid w:val="00054861"/>
    <w:rsid w:val="00057FC4"/>
    <w:rsid w:val="00091329"/>
    <w:rsid w:val="000C1811"/>
    <w:rsid w:val="000C2736"/>
    <w:rsid w:val="000D6F29"/>
    <w:rsid w:val="00127A61"/>
    <w:rsid w:val="00137F79"/>
    <w:rsid w:val="0014721E"/>
    <w:rsid w:val="001555A3"/>
    <w:rsid w:val="001935AD"/>
    <w:rsid w:val="001A1DAB"/>
    <w:rsid w:val="001B09AD"/>
    <w:rsid w:val="001C2442"/>
    <w:rsid w:val="001E2211"/>
    <w:rsid w:val="001E335A"/>
    <w:rsid w:val="00223AA1"/>
    <w:rsid w:val="002245BC"/>
    <w:rsid w:val="002276E6"/>
    <w:rsid w:val="00282058"/>
    <w:rsid w:val="002976A5"/>
    <w:rsid w:val="002B3DF4"/>
    <w:rsid w:val="002B6969"/>
    <w:rsid w:val="002B69DF"/>
    <w:rsid w:val="002D5CE7"/>
    <w:rsid w:val="002E4681"/>
    <w:rsid w:val="002F21E6"/>
    <w:rsid w:val="00305A45"/>
    <w:rsid w:val="00332B4A"/>
    <w:rsid w:val="003570D3"/>
    <w:rsid w:val="0036200A"/>
    <w:rsid w:val="003D2B09"/>
    <w:rsid w:val="003E4FBC"/>
    <w:rsid w:val="00410802"/>
    <w:rsid w:val="004120C6"/>
    <w:rsid w:val="00424FB9"/>
    <w:rsid w:val="00480B0B"/>
    <w:rsid w:val="0048562F"/>
    <w:rsid w:val="00492C2A"/>
    <w:rsid w:val="00496C7C"/>
    <w:rsid w:val="004A7FC3"/>
    <w:rsid w:val="004C536B"/>
    <w:rsid w:val="004C6D78"/>
    <w:rsid w:val="004D3EB5"/>
    <w:rsid w:val="004D7D4A"/>
    <w:rsid w:val="004F086F"/>
    <w:rsid w:val="00537F02"/>
    <w:rsid w:val="0054360F"/>
    <w:rsid w:val="00553C2F"/>
    <w:rsid w:val="0055600A"/>
    <w:rsid w:val="00582C30"/>
    <w:rsid w:val="005C15DA"/>
    <w:rsid w:val="005C3117"/>
    <w:rsid w:val="005D5D0C"/>
    <w:rsid w:val="005D5D55"/>
    <w:rsid w:val="005D6DA1"/>
    <w:rsid w:val="0061254B"/>
    <w:rsid w:val="006A025F"/>
    <w:rsid w:val="0070430E"/>
    <w:rsid w:val="0071609B"/>
    <w:rsid w:val="00784713"/>
    <w:rsid w:val="007B02C0"/>
    <w:rsid w:val="007B6B40"/>
    <w:rsid w:val="007E5443"/>
    <w:rsid w:val="0081726A"/>
    <w:rsid w:val="00826D13"/>
    <w:rsid w:val="00851C92"/>
    <w:rsid w:val="0087503F"/>
    <w:rsid w:val="00882B0C"/>
    <w:rsid w:val="0092788B"/>
    <w:rsid w:val="00940B23"/>
    <w:rsid w:val="0098050D"/>
    <w:rsid w:val="009B629E"/>
    <w:rsid w:val="009E421A"/>
    <w:rsid w:val="00A13B63"/>
    <w:rsid w:val="00A13DFD"/>
    <w:rsid w:val="00AB1BB3"/>
    <w:rsid w:val="00B215D5"/>
    <w:rsid w:val="00B43A30"/>
    <w:rsid w:val="00B55A6B"/>
    <w:rsid w:val="00B56D2F"/>
    <w:rsid w:val="00B752EE"/>
    <w:rsid w:val="00BB0265"/>
    <w:rsid w:val="00BC3CDE"/>
    <w:rsid w:val="00BE0431"/>
    <w:rsid w:val="00BE1DDF"/>
    <w:rsid w:val="00BE3F0F"/>
    <w:rsid w:val="00C536A5"/>
    <w:rsid w:val="00C72789"/>
    <w:rsid w:val="00C81046"/>
    <w:rsid w:val="00CB4D1E"/>
    <w:rsid w:val="00CD4664"/>
    <w:rsid w:val="00D43C7E"/>
    <w:rsid w:val="00D47EA2"/>
    <w:rsid w:val="00D54C35"/>
    <w:rsid w:val="00D83CEF"/>
    <w:rsid w:val="00D91CC7"/>
    <w:rsid w:val="00DC7BA2"/>
    <w:rsid w:val="00E2504A"/>
    <w:rsid w:val="00E27530"/>
    <w:rsid w:val="00E418E3"/>
    <w:rsid w:val="00E52527"/>
    <w:rsid w:val="00E7330A"/>
    <w:rsid w:val="00EA2457"/>
    <w:rsid w:val="00ED65E1"/>
    <w:rsid w:val="00F52621"/>
    <w:rsid w:val="00F57A59"/>
    <w:rsid w:val="00F959FB"/>
    <w:rsid w:val="00FC2428"/>
    <w:rsid w:val="00FD6AC8"/>
    <w:rsid w:val="00FE6EFE"/>
    <w:rsid w:val="00F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57"/>
  </w:style>
  <w:style w:type="paragraph" w:styleId="1">
    <w:name w:val="heading 1"/>
    <w:basedOn w:val="a"/>
    <w:next w:val="a"/>
    <w:link w:val="10"/>
    <w:qFormat/>
    <w:rsid w:val="00EA245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A2457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uiPriority w:val="99"/>
    <w:rsid w:val="00EA2457"/>
    <w:pPr>
      <w:jc w:val="center"/>
    </w:pPr>
    <w:rPr>
      <w:b/>
      <w:bCs/>
      <w:sz w:val="28"/>
    </w:rPr>
  </w:style>
  <w:style w:type="paragraph" w:styleId="a3">
    <w:name w:val="Body Text"/>
    <w:aliases w:val="Знак"/>
    <w:basedOn w:val="a"/>
    <w:link w:val="a4"/>
    <w:uiPriority w:val="99"/>
    <w:rsid w:val="00EA2457"/>
    <w:pPr>
      <w:tabs>
        <w:tab w:val="left" w:pos="5670"/>
      </w:tabs>
    </w:pPr>
    <w:rPr>
      <w:b/>
      <w:sz w:val="28"/>
    </w:rPr>
  </w:style>
  <w:style w:type="paragraph" w:styleId="a5">
    <w:name w:val="List Paragraph"/>
    <w:basedOn w:val="a"/>
    <w:uiPriority w:val="34"/>
    <w:qFormat/>
    <w:rsid w:val="00A13B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1B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B1BB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FD6AC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8"/>
    <w:uiPriority w:val="59"/>
    <w:rsid w:val="00FD6AC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8"/>
    <w:uiPriority w:val="59"/>
    <w:rsid w:val="00FD6AC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8"/>
    <w:uiPriority w:val="59"/>
    <w:rsid w:val="00CD466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8"/>
    <w:uiPriority w:val="59"/>
    <w:rsid w:val="002F21E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50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7503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Hyperlink"/>
    <w:uiPriority w:val="99"/>
    <w:unhideWhenUsed/>
    <w:rsid w:val="0087503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D5D0C"/>
    <w:rPr>
      <w:b/>
      <w:bCs/>
      <w:sz w:val="28"/>
    </w:rPr>
  </w:style>
  <w:style w:type="paragraph" w:customStyle="1" w:styleId="FORMATTEXT">
    <w:name w:val=".FORMATTEXT"/>
    <w:uiPriority w:val="99"/>
    <w:rsid w:val="004A7FC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4A7FC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HORIZLINE">
    <w:name w:val=".HORIZLINE"/>
    <w:uiPriority w:val="99"/>
    <w:rsid w:val="004A7FC3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character" w:customStyle="1" w:styleId="a4">
    <w:name w:val="Основной текст Знак"/>
    <w:aliases w:val="Знак Знак"/>
    <w:link w:val="a3"/>
    <w:uiPriority w:val="99"/>
    <w:locked/>
    <w:rsid w:val="00410802"/>
    <w:rPr>
      <w:b/>
      <w:sz w:val="28"/>
    </w:rPr>
  </w:style>
  <w:style w:type="paragraph" w:customStyle="1" w:styleId="11">
    <w:name w:val="Ñòèëü1"/>
    <w:basedOn w:val="a"/>
    <w:uiPriority w:val="99"/>
    <w:rsid w:val="00410802"/>
    <w:pPr>
      <w:spacing w:line="288" w:lineRule="auto"/>
    </w:pPr>
    <w:rPr>
      <w:rFonts w:eastAsia="Calibri"/>
      <w:sz w:val="28"/>
    </w:rPr>
  </w:style>
  <w:style w:type="character" w:customStyle="1" w:styleId="21">
    <w:name w:val="Основной текст 2 Знак"/>
    <w:link w:val="20"/>
    <w:uiPriority w:val="99"/>
    <w:locked/>
    <w:rsid w:val="00410802"/>
    <w:rPr>
      <w:b/>
      <w:bCs/>
      <w:sz w:val="28"/>
    </w:rPr>
  </w:style>
  <w:style w:type="paragraph" w:customStyle="1" w:styleId="12">
    <w:name w:val="Без интервала1"/>
    <w:uiPriority w:val="99"/>
    <w:rsid w:val="00B56D2F"/>
    <w:rPr>
      <w:rFonts w:ascii="Calibri" w:hAnsi="Calibri"/>
      <w:sz w:val="22"/>
      <w:szCs w:val="22"/>
      <w:lang w:eastAsia="en-US"/>
    </w:rPr>
  </w:style>
  <w:style w:type="character" w:customStyle="1" w:styleId="aa">
    <w:name w:val="Цветовое выделение"/>
    <w:uiPriority w:val="99"/>
    <w:rsid w:val="00B56D2F"/>
    <w:rPr>
      <w:b/>
      <w:bCs w:val="0"/>
      <w:color w:val="000080"/>
      <w:sz w:val="22"/>
    </w:rPr>
  </w:style>
  <w:style w:type="table" w:customStyle="1" w:styleId="TableNormal">
    <w:name w:val="Table Normal"/>
    <w:uiPriority w:val="2"/>
    <w:semiHidden/>
    <w:unhideWhenUsed/>
    <w:qFormat/>
    <w:rsid w:val="00492C2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57"/>
  </w:style>
  <w:style w:type="paragraph" w:styleId="1">
    <w:name w:val="heading 1"/>
    <w:basedOn w:val="a"/>
    <w:next w:val="a"/>
    <w:link w:val="10"/>
    <w:qFormat/>
    <w:rsid w:val="00EA245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A2457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uiPriority w:val="99"/>
    <w:rsid w:val="00EA2457"/>
    <w:pPr>
      <w:jc w:val="center"/>
    </w:pPr>
    <w:rPr>
      <w:b/>
      <w:bCs/>
      <w:sz w:val="28"/>
    </w:rPr>
  </w:style>
  <w:style w:type="paragraph" w:styleId="a3">
    <w:name w:val="Body Text"/>
    <w:aliases w:val="Знак"/>
    <w:basedOn w:val="a"/>
    <w:link w:val="a4"/>
    <w:uiPriority w:val="99"/>
    <w:rsid w:val="00EA2457"/>
    <w:pPr>
      <w:tabs>
        <w:tab w:val="left" w:pos="5670"/>
      </w:tabs>
    </w:pPr>
    <w:rPr>
      <w:b/>
      <w:sz w:val="28"/>
    </w:rPr>
  </w:style>
  <w:style w:type="paragraph" w:styleId="a5">
    <w:name w:val="List Paragraph"/>
    <w:basedOn w:val="a"/>
    <w:uiPriority w:val="34"/>
    <w:qFormat/>
    <w:rsid w:val="00A13B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1B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B1BB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FD6AC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8"/>
    <w:uiPriority w:val="59"/>
    <w:rsid w:val="00FD6AC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8"/>
    <w:uiPriority w:val="59"/>
    <w:rsid w:val="00FD6AC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8"/>
    <w:uiPriority w:val="59"/>
    <w:rsid w:val="00CD466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8"/>
    <w:uiPriority w:val="59"/>
    <w:rsid w:val="002F21E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50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7503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Hyperlink"/>
    <w:uiPriority w:val="99"/>
    <w:unhideWhenUsed/>
    <w:rsid w:val="0087503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D5D0C"/>
    <w:rPr>
      <w:b/>
      <w:bCs/>
      <w:sz w:val="28"/>
    </w:rPr>
  </w:style>
  <w:style w:type="paragraph" w:customStyle="1" w:styleId="FORMATTEXT">
    <w:name w:val=".FORMATTEXT"/>
    <w:uiPriority w:val="99"/>
    <w:rsid w:val="004A7FC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4A7FC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HORIZLINE">
    <w:name w:val=".HORIZLINE"/>
    <w:uiPriority w:val="99"/>
    <w:rsid w:val="004A7FC3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character" w:customStyle="1" w:styleId="a4">
    <w:name w:val="Основной текст Знак"/>
    <w:aliases w:val="Знак Знак"/>
    <w:link w:val="a3"/>
    <w:uiPriority w:val="99"/>
    <w:locked/>
    <w:rsid w:val="00410802"/>
    <w:rPr>
      <w:b/>
      <w:sz w:val="28"/>
    </w:rPr>
  </w:style>
  <w:style w:type="paragraph" w:customStyle="1" w:styleId="11">
    <w:name w:val="Ñòèëü1"/>
    <w:basedOn w:val="a"/>
    <w:uiPriority w:val="99"/>
    <w:rsid w:val="00410802"/>
    <w:pPr>
      <w:spacing w:line="288" w:lineRule="auto"/>
    </w:pPr>
    <w:rPr>
      <w:rFonts w:eastAsia="Calibri"/>
      <w:sz w:val="28"/>
    </w:rPr>
  </w:style>
  <w:style w:type="character" w:customStyle="1" w:styleId="21">
    <w:name w:val="Основной текст 2 Знак"/>
    <w:link w:val="20"/>
    <w:uiPriority w:val="99"/>
    <w:locked/>
    <w:rsid w:val="00410802"/>
    <w:rPr>
      <w:b/>
      <w:bCs/>
      <w:sz w:val="28"/>
    </w:rPr>
  </w:style>
  <w:style w:type="paragraph" w:customStyle="1" w:styleId="12">
    <w:name w:val="Без интервала1"/>
    <w:uiPriority w:val="99"/>
    <w:rsid w:val="00B56D2F"/>
    <w:rPr>
      <w:rFonts w:ascii="Calibri" w:hAnsi="Calibri"/>
      <w:sz w:val="22"/>
      <w:szCs w:val="22"/>
      <w:lang w:eastAsia="en-US"/>
    </w:rPr>
  </w:style>
  <w:style w:type="character" w:customStyle="1" w:styleId="aa">
    <w:name w:val="Цветовое выделение"/>
    <w:uiPriority w:val="99"/>
    <w:rsid w:val="00B56D2F"/>
    <w:rPr>
      <w:b/>
      <w:bCs w:val="0"/>
      <w:color w:val="000080"/>
      <w:sz w:val="22"/>
    </w:rPr>
  </w:style>
  <w:style w:type="table" w:customStyle="1" w:styleId="TableNormal">
    <w:name w:val="Table Normal"/>
    <w:uiPriority w:val="2"/>
    <w:semiHidden/>
    <w:unhideWhenUsed/>
    <w:qFormat/>
    <w:rsid w:val="00492C2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1883</Words>
  <Characters>10736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BEST_XP</Company>
  <LinksUpToDate>false</LinksUpToDate>
  <CharactersWithSpaces>12594</CharactersWithSpaces>
  <SharedDoc>false</SharedDoc>
  <HLinks>
    <vt:vector size="30" baseType="variant">
      <vt:variant>
        <vt:i4>3342438</vt:i4>
      </vt:variant>
      <vt:variant>
        <vt:i4>12</vt:i4>
      </vt:variant>
      <vt:variant>
        <vt:i4>0</vt:i4>
      </vt:variant>
      <vt:variant>
        <vt:i4>5</vt:i4>
      </vt:variant>
      <vt:variant>
        <vt:lpwstr>http://aksubayevo.tatarstan.ru/</vt:lpwstr>
      </vt:variant>
      <vt:variant>
        <vt:lpwstr/>
      </vt:variant>
      <vt:variant>
        <vt:i4>6553648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consultantplus://offline/ref=3CE94335765DA73F18AEF99618546ADAB9528A16902A867A3E57F85597A4183483636E028C11B9B6C8C55A99E89799188A0DE8F0A6BE8195rAg0H</vt:lpwstr>
      </vt:variant>
      <vt:variant>
        <vt:lpwstr/>
      </vt:variant>
      <vt:variant>
        <vt:i4>6553649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consultantplus://offline/ref=3CE94335765DA73F18AEF99618546ADAB9528A16902A867A3E57F85597A4183483636E028C11B9B6C9C55A99E89799188A0DE8F0A6BE8195rAg0H</vt:lpwstr>
      </vt:variant>
      <vt:variant>
        <vt:lpwstr/>
      </vt:variant>
      <vt:variant>
        <vt:i4>458833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consultantplus://offline/ref=3CE94335765DA73F18AEF99618546ADAB9508C1F9B26867A3E57F85597A418349163360E8D10A4B2C3D00CC8AErCg3H</vt:lpwstr>
      </vt:variant>
      <vt:variant>
        <vt:lpwstr/>
      </vt:variant>
      <vt:variant>
        <vt:i4>3801141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consultantplus://offline/ref=3CE94335765DA73F18AEF99618546ADAB9558E1E952A867A3E57F85597A4183483636E028D10BFB9959F4A9DA1C395078B11F6F0B8BEr8g0H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Emel</cp:lastModifiedBy>
  <cp:revision>8</cp:revision>
  <cp:lastPrinted>2021-12-24T07:54:00Z</cp:lastPrinted>
  <dcterms:created xsi:type="dcterms:W3CDTF">2021-11-19T12:19:00Z</dcterms:created>
  <dcterms:modified xsi:type="dcterms:W3CDTF">2021-12-24T07:55:00Z</dcterms:modified>
</cp:coreProperties>
</file>