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61" w:rsidRDefault="0051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3F61" w:rsidRDefault="0051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3F15" w:rsidRPr="00A23F15" w:rsidRDefault="00A23F15" w:rsidP="00A23F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3F1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057DDC">
        <w:rPr>
          <w:rFonts w:ascii="Times New Roman" w:eastAsia="Times New Roman" w:hAnsi="Times New Roman" w:cs="Times New Roman"/>
          <w:b/>
          <w:sz w:val="24"/>
          <w:szCs w:val="24"/>
        </w:rPr>
        <w:t>СТАРОКИРЕМЕТСКОГО</w:t>
      </w:r>
      <w:r w:rsidRPr="00A23F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A23F15" w:rsidRPr="00A23F15" w:rsidRDefault="00A23F15" w:rsidP="00A2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F15" w:rsidRPr="00A23F15" w:rsidRDefault="00A23F15" w:rsidP="00A2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F15" w:rsidRPr="00A23F15" w:rsidRDefault="00A23F15" w:rsidP="00A2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1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BA0" w:rsidRDefault="00147FB6" w:rsidP="0065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 39</w:t>
      </w:r>
      <w:r w:rsidR="003C0BA0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057DDC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652C3B">
        <w:rPr>
          <w:rFonts w:ascii="Times New Roman" w:eastAsia="Times New Roman" w:hAnsi="Times New Roman" w:cs="Times New Roman"/>
          <w:sz w:val="28"/>
        </w:rPr>
        <w:t xml:space="preserve">                            от 16</w:t>
      </w:r>
      <w:r w:rsidR="00B06643">
        <w:rPr>
          <w:rFonts w:ascii="Times New Roman" w:eastAsia="Times New Roman" w:hAnsi="Times New Roman" w:cs="Times New Roman"/>
          <w:sz w:val="28"/>
        </w:rPr>
        <w:t xml:space="preserve"> </w:t>
      </w:r>
      <w:r w:rsidR="00FC1533">
        <w:rPr>
          <w:rFonts w:ascii="Times New Roman" w:eastAsia="Times New Roman" w:hAnsi="Times New Roman" w:cs="Times New Roman"/>
          <w:sz w:val="28"/>
        </w:rPr>
        <w:t>декабря</w:t>
      </w:r>
      <w:r w:rsidR="00652C3B">
        <w:rPr>
          <w:rFonts w:ascii="Times New Roman" w:eastAsia="Times New Roman" w:hAnsi="Times New Roman" w:cs="Times New Roman"/>
          <w:sz w:val="28"/>
        </w:rPr>
        <w:t xml:space="preserve"> 202</w:t>
      </w:r>
      <w:r w:rsidR="00B06643">
        <w:rPr>
          <w:rFonts w:ascii="Times New Roman" w:eastAsia="Times New Roman" w:hAnsi="Times New Roman" w:cs="Times New Roman"/>
          <w:sz w:val="28"/>
        </w:rPr>
        <w:t>1</w:t>
      </w:r>
      <w:r w:rsidR="00981CC5">
        <w:rPr>
          <w:rFonts w:ascii="Times New Roman" w:eastAsia="Times New Roman" w:hAnsi="Times New Roman" w:cs="Times New Roman"/>
          <w:sz w:val="28"/>
        </w:rPr>
        <w:t xml:space="preserve"> </w:t>
      </w:r>
      <w:r w:rsidR="003C0BA0">
        <w:rPr>
          <w:rFonts w:ascii="Times New Roman" w:eastAsia="Times New Roman" w:hAnsi="Times New Roman" w:cs="Times New Roman"/>
          <w:sz w:val="28"/>
        </w:rPr>
        <w:t>года</w:t>
      </w: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обращения руководителя </w:t>
      </w:r>
    </w:p>
    <w:p w:rsidR="003C0BA0" w:rsidRDefault="003C0BA0" w:rsidP="003C0B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комитета </w:t>
      </w:r>
      <w:r w:rsidR="00057DDC">
        <w:rPr>
          <w:color w:val="000000"/>
          <w:sz w:val="28"/>
          <w:szCs w:val="28"/>
        </w:rPr>
        <w:t>Старокиреметского</w:t>
      </w:r>
    </w:p>
    <w:p w:rsidR="003C0BA0" w:rsidRDefault="003C0BA0" w:rsidP="003C0B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Аксубаевского</w:t>
      </w:r>
    </w:p>
    <w:p w:rsidR="003C0BA0" w:rsidRDefault="003C0BA0" w:rsidP="003C0B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РТ</w:t>
      </w: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BA0" w:rsidRDefault="003C0BA0" w:rsidP="003C0BA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и обсудив обращение руководителя Исполнительного комитета </w:t>
      </w:r>
      <w:r w:rsidR="00057DDC">
        <w:rPr>
          <w:color w:val="000000"/>
          <w:sz w:val="28"/>
          <w:szCs w:val="28"/>
        </w:rPr>
        <w:t>Старокиреметского</w:t>
      </w:r>
      <w:r>
        <w:rPr>
          <w:color w:val="000000"/>
          <w:sz w:val="28"/>
          <w:szCs w:val="28"/>
        </w:rPr>
        <w:t xml:space="preserve"> сельского поселения  в Совет </w:t>
      </w:r>
      <w:r w:rsidR="00057DDC">
        <w:rPr>
          <w:color w:val="000000"/>
          <w:sz w:val="28"/>
          <w:szCs w:val="28"/>
        </w:rPr>
        <w:t>Старокиреметского</w:t>
      </w:r>
      <w:r w:rsidR="00981CC5">
        <w:rPr>
          <w:color w:val="000000"/>
          <w:sz w:val="28"/>
          <w:szCs w:val="28"/>
        </w:rPr>
        <w:t xml:space="preserve"> сельского поселения от</w:t>
      </w:r>
      <w:r w:rsidR="00147FB6">
        <w:rPr>
          <w:color w:val="000000"/>
          <w:sz w:val="28"/>
          <w:szCs w:val="28"/>
        </w:rPr>
        <w:t xml:space="preserve"> 16.12.2021</w:t>
      </w:r>
      <w:r w:rsidR="00981CC5" w:rsidRPr="00981CC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981CC5">
        <w:rPr>
          <w:color w:val="000000"/>
          <w:sz w:val="28"/>
          <w:szCs w:val="28"/>
        </w:rPr>
        <w:t xml:space="preserve"> и</w:t>
      </w:r>
      <w:r w:rsidR="00147FB6">
        <w:rPr>
          <w:color w:val="000000"/>
          <w:sz w:val="28"/>
          <w:szCs w:val="28"/>
        </w:rPr>
        <w:t>сх. №  76</w:t>
      </w:r>
      <w:r w:rsidR="00057DDC">
        <w:rPr>
          <w:color w:val="000000"/>
          <w:sz w:val="28"/>
          <w:szCs w:val="28"/>
        </w:rPr>
        <w:t xml:space="preserve"> </w:t>
      </w:r>
      <w:r w:rsidR="00981C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финансировании исполнения полномочий Исполнительного комитета </w:t>
      </w:r>
      <w:r w:rsidR="00057DDC">
        <w:rPr>
          <w:color w:val="000000"/>
          <w:sz w:val="28"/>
          <w:szCs w:val="28"/>
        </w:rPr>
        <w:t>Старокиреметского</w:t>
      </w:r>
      <w:r w:rsidR="0057124E">
        <w:rPr>
          <w:color w:val="000000"/>
          <w:sz w:val="28"/>
          <w:szCs w:val="28"/>
        </w:rPr>
        <w:t xml:space="preserve"> СП в бюджете 20</w:t>
      </w:r>
      <w:r w:rsidR="00652C3B">
        <w:rPr>
          <w:color w:val="000000"/>
          <w:sz w:val="28"/>
          <w:szCs w:val="28"/>
        </w:rPr>
        <w:t>2</w:t>
      </w:r>
      <w:r w:rsidR="00147FB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 </w:t>
      </w:r>
      <w:r>
        <w:rPr>
          <w:rFonts w:eastAsia="Times New Roman"/>
          <w:sz w:val="28"/>
        </w:rPr>
        <w:t xml:space="preserve">Совет </w:t>
      </w:r>
      <w:r w:rsidR="00057DDC">
        <w:rPr>
          <w:color w:val="000000"/>
          <w:sz w:val="28"/>
          <w:szCs w:val="28"/>
        </w:rPr>
        <w:t>Старокиреметского</w:t>
      </w:r>
      <w:r>
        <w:rPr>
          <w:rFonts w:eastAsia="Times New Roman"/>
          <w:sz w:val="28"/>
        </w:rPr>
        <w:t xml:space="preserve"> сельского поселения Аксубаевского муниципального района  Республики Татарстан</w:t>
      </w:r>
    </w:p>
    <w:p w:rsidR="003C0BA0" w:rsidRDefault="003C0BA0" w:rsidP="003C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3C0BA0" w:rsidRDefault="003C0BA0" w:rsidP="003C0BA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1.     </w:t>
      </w:r>
      <w:proofErr w:type="gramStart"/>
      <w:r w:rsidR="0057124E">
        <w:rPr>
          <w:color w:val="000000"/>
          <w:sz w:val="28"/>
          <w:szCs w:val="28"/>
        </w:rPr>
        <w:t>Отказать в выделении денежных средств на указанные мероприятия (Приложение 1)</w:t>
      </w:r>
      <w:r>
        <w:rPr>
          <w:color w:val="000000"/>
          <w:sz w:val="28"/>
          <w:szCs w:val="28"/>
        </w:rPr>
        <w:t xml:space="preserve"> в связи с высокой </w:t>
      </w:r>
      <w:proofErr w:type="spellStart"/>
      <w:r>
        <w:rPr>
          <w:color w:val="000000"/>
          <w:sz w:val="28"/>
          <w:szCs w:val="28"/>
        </w:rPr>
        <w:t>дотационностью</w:t>
      </w:r>
      <w:proofErr w:type="spellEnd"/>
      <w:r>
        <w:rPr>
          <w:color w:val="000000"/>
          <w:sz w:val="28"/>
          <w:szCs w:val="28"/>
        </w:rPr>
        <w:t xml:space="preserve"> бюджета </w:t>
      </w:r>
      <w:r w:rsidR="00057DDC">
        <w:rPr>
          <w:color w:val="000000"/>
          <w:sz w:val="28"/>
          <w:szCs w:val="28"/>
        </w:rPr>
        <w:t xml:space="preserve">Старокиреметского </w:t>
      </w:r>
      <w:r w:rsidR="0057124E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3C0BA0" w:rsidRDefault="003C0BA0" w:rsidP="003C0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 опубликовать на официальном сайте Аксубаевского муниципального района </w:t>
      </w:r>
      <w:hyperlink r:id="rId6" w:history="1">
        <w:r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http://aksubaevo.tatar.ru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 обнародовать путем размещения на информационных стендах </w:t>
      </w:r>
      <w:r w:rsidR="00057DDC" w:rsidRPr="00057DDC">
        <w:rPr>
          <w:rFonts w:ascii="Times New Roman" w:hAnsi="Times New Roman" w:cs="Times New Roman"/>
          <w:color w:val="000000"/>
          <w:sz w:val="28"/>
          <w:szCs w:val="28"/>
        </w:rPr>
        <w:t>Старокиреметского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района.</w:t>
      </w:r>
    </w:p>
    <w:p w:rsidR="003C0BA0" w:rsidRDefault="003C0BA0" w:rsidP="003C0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57124E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финансам и бюджету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BA0" w:rsidRDefault="003C0BA0" w:rsidP="003C0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C0BA0" w:rsidRDefault="003C0BA0" w:rsidP="003C0B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Председатель Совета </w:t>
      </w:r>
      <w:r w:rsidR="00057DDC" w:rsidRPr="00057DDC">
        <w:rPr>
          <w:rFonts w:ascii="Times New Roman" w:hAnsi="Times New Roman" w:cs="Times New Roman"/>
          <w:color w:val="000000"/>
          <w:sz w:val="28"/>
          <w:szCs w:val="28"/>
        </w:rPr>
        <w:t>Старокиреметского</w:t>
      </w: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</w:t>
      </w: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РТ                     </w:t>
      </w:r>
      <w:r w:rsidR="00057DDC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147FB6">
        <w:rPr>
          <w:rFonts w:ascii="Times New Roman" w:eastAsia="Times New Roman" w:hAnsi="Times New Roman" w:cs="Times New Roman"/>
          <w:sz w:val="28"/>
        </w:rPr>
        <w:t>А.В</w:t>
      </w:r>
      <w:r w:rsidR="00057DDC">
        <w:rPr>
          <w:rFonts w:ascii="Times New Roman" w:eastAsia="Times New Roman" w:hAnsi="Times New Roman" w:cs="Times New Roman"/>
          <w:sz w:val="28"/>
        </w:rPr>
        <w:t>.Парфенов</w:t>
      </w: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DDC" w:rsidRDefault="003C0BA0" w:rsidP="00057DDC">
      <w:pPr>
        <w:pStyle w:val="a4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  <w:r w:rsidR="00571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решению Совета </w:t>
      </w:r>
      <w:r w:rsidR="00057DDC">
        <w:rPr>
          <w:rFonts w:ascii="Times New Roman" w:hAnsi="Times New Roman"/>
        </w:rPr>
        <w:t xml:space="preserve">Старокиреметского </w:t>
      </w:r>
      <w:r>
        <w:rPr>
          <w:rFonts w:ascii="Times New Roman" w:hAnsi="Times New Roman"/>
        </w:rPr>
        <w:t xml:space="preserve">сельского поселения Аксубаевского муниципального района РТ </w:t>
      </w:r>
      <w:r w:rsidR="000770BA">
        <w:rPr>
          <w:rFonts w:ascii="Times New Roman" w:hAnsi="Times New Roman"/>
        </w:rPr>
        <w:t xml:space="preserve"> </w:t>
      </w:r>
    </w:p>
    <w:p w:rsidR="003C0BA0" w:rsidRDefault="00DE34F1" w:rsidP="00057DDC">
      <w:pPr>
        <w:pStyle w:val="a4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A23F15">
        <w:rPr>
          <w:rFonts w:ascii="Times New Roman" w:hAnsi="Times New Roman"/>
        </w:rPr>
        <w:t xml:space="preserve"> </w:t>
      </w:r>
      <w:r w:rsidR="00147FB6">
        <w:rPr>
          <w:rFonts w:ascii="Times New Roman" w:hAnsi="Times New Roman"/>
        </w:rPr>
        <w:t>39</w:t>
      </w:r>
      <w:r w:rsidR="000770BA">
        <w:rPr>
          <w:rFonts w:ascii="Times New Roman" w:hAnsi="Times New Roman"/>
        </w:rPr>
        <w:t xml:space="preserve">  от </w:t>
      </w:r>
      <w:r w:rsidR="0057124E">
        <w:rPr>
          <w:rFonts w:ascii="Times New Roman" w:hAnsi="Times New Roman"/>
        </w:rPr>
        <w:t xml:space="preserve">  </w:t>
      </w:r>
      <w:r w:rsidR="00147FB6">
        <w:rPr>
          <w:rFonts w:ascii="Times New Roman" w:hAnsi="Times New Roman"/>
        </w:rPr>
        <w:t>16.12.2021</w:t>
      </w:r>
      <w:bookmarkStart w:id="0" w:name="_GoBack"/>
      <w:bookmarkEnd w:id="0"/>
      <w:r w:rsidR="000307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="00057D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442903">
        <w:rPr>
          <w:rFonts w:ascii="Times New Roman" w:hAnsi="Times New Roman"/>
        </w:rPr>
        <w:t xml:space="preserve"> </w:t>
      </w: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1. Обеспечение мер первичной пожарной безопасности (защитная обработка деревянных конструкций чердачных помещений в 1 СДК и в 1 музее, приобретение и содержание средств пожаротушения, обустройство пожарных гидрантов и подъездных путей к местам водозабора для пожарной техники, опахивание границ населенных пунктов, установка пожарной сигнализации, организация муниципальной пожарной охраны) –210000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2. Оказание поддержки объединениям граждан, участвующим в охране общественного порядка, народным дружинам –84000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3. На деятельность   по накоплению (в том числе раздельному накоплению) и транспортированию твердых коммунальных отходов, в том числе ртутьсодержащих отходов (ламп) – 200000 рублей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4. Обеспечение условий для развития на территории поселения физической культуры и спорта, организация и осуществление мероприятий по работе с детьми и молодежью – 60000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5. Содержание и лицензирование источников водоснабжения населения, оплата проектно – изыскательских работ для оформления санитарно-защитных зон, оплата анализов проб воды - 200000 рублей на 2 источника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 xml:space="preserve">6. Организация ритуальных услуг и содержание мест захоронения - 100000 рублей на 2 </w:t>
      </w:r>
      <w:proofErr w:type="gramStart"/>
      <w:r w:rsidRPr="00652C3B">
        <w:rPr>
          <w:rFonts w:ascii="Times New Roman" w:hAnsi="Times New Roman" w:cs="Times New Roman"/>
          <w:sz w:val="28"/>
          <w:szCs w:val="28"/>
        </w:rPr>
        <w:t>кладбища</w:t>
      </w:r>
      <w:proofErr w:type="gramEnd"/>
      <w:r w:rsidRPr="00652C3B">
        <w:rPr>
          <w:rFonts w:ascii="Times New Roman" w:hAnsi="Times New Roman" w:cs="Times New Roman"/>
          <w:sz w:val="28"/>
          <w:szCs w:val="28"/>
        </w:rPr>
        <w:t xml:space="preserve"> в том числе дератизация, установка контейнеров для мусора, </w:t>
      </w:r>
      <w:proofErr w:type="spellStart"/>
      <w:r w:rsidRPr="00652C3B"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 w:rsidRPr="00652C3B">
        <w:rPr>
          <w:rFonts w:ascii="Times New Roman" w:hAnsi="Times New Roman" w:cs="Times New Roman"/>
          <w:sz w:val="28"/>
          <w:szCs w:val="28"/>
        </w:rPr>
        <w:t xml:space="preserve"> территории, обустройство дренажа, содержание подъездных путей и очистка территорий от застарелых деревьев.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 xml:space="preserve">7. Содержание дорог внутри населенных </w:t>
      </w:r>
      <w:proofErr w:type="gramStart"/>
      <w:r w:rsidRPr="00652C3B"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 w:rsidRPr="00652C3B">
        <w:rPr>
          <w:rFonts w:ascii="Times New Roman" w:hAnsi="Times New Roman" w:cs="Times New Roman"/>
          <w:sz w:val="28"/>
          <w:szCs w:val="28"/>
        </w:rPr>
        <w:t xml:space="preserve"> в том числе в зимнее время и доведение до нормативного состояния покрытия дорог улично-дорожной сети - 400000 рублей на 1 населенный пункт.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8. Финансирование мероприятий, по обращению с животными без владельцев, обитающих на территории поселения - 40000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 xml:space="preserve">9. Борьба с карантинными растениями, в том числе </w:t>
      </w:r>
      <w:proofErr w:type="spellStart"/>
      <w:r w:rsidRPr="00652C3B"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 w:rsidRPr="00652C3B">
        <w:rPr>
          <w:rFonts w:ascii="Times New Roman" w:hAnsi="Times New Roman" w:cs="Times New Roman"/>
          <w:sz w:val="28"/>
          <w:szCs w:val="28"/>
        </w:rPr>
        <w:t>, вырубка застарелых деревьев и снос ветхих бесхозных строений - 150000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 xml:space="preserve">10. Приведение в соответствие с нормативами рабочие места сотрудников Исполнительного </w:t>
      </w:r>
      <w:proofErr w:type="gramStart"/>
      <w:r w:rsidRPr="00652C3B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652C3B">
        <w:rPr>
          <w:rFonts w:ascii="Times New Roman" w:hAnsi="Times New Roman" w:cs="Times New Roman"/>
          <w:sz w:val="28"/>
          <w:szCs w:val="28"/>
        </w:rPr>
        <w:t xml:space="preserve"> в том числе проведение оценки СОУТ - 86000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lastRenderedPageBreak/>
        <w:t>11. Содержание и ремонт жилых помещений, состоящих на балансе Исполнительного комитета Старокиреметского сельского поселения - 500000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12. Проведение мероприятий по исполнению Закона Республики Татарстан "О государственных языках РТ", в том числе изготовление табличек с названиями улиц - 66000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13. Проведение и обеспечение мероприятий гражданской обороны населения, в том числе создание необходимого запаса материально-технических ресурсов - 440000 рублей.</w:t>
      </w:r>
    </w:p>
    <w:p w:rsidR="00652C3B" w:rsidRPr="00652C3B" w:rsidRDefault="00652C3B" w:rsidP="00652C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14. Создание условий для безопасного посещения гражданами береговых зон, обеспечение безопасности на водных объектах – 86000 рублей.</w:t>
      </w:r>
    </w:p>
    <w:p w:rsidR="00652C3B" w:rsidRPr="00652C3B" w:rsidRDefault="00652C3B" w:rsidP="00652C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2C3B">
        <w:rPr>
          <w:rFonts w:ascii="Times New Roman" w:hAnsi="Times New Roman" w:cs="Times New Roman"/>
          <w:sz w:val="28"/>
          <w:szCs w:val="28"/>
        </w:rPr>
        <w:t>15.Приведение в соответствие с требованиями безопасной эксплуатации зданий и сооружений, находящимися на балансе Старокиреметского сельского поселения, в том числе помещений газовых котельных и газового отопительного оборудования домов культуры – 100000 рублей.</w:t>
      </w:r>
    </w:p>
    <w:p w:rsidR="00652C3B" w:rsidRDefault="00652C3B" w:rsidP="00652C3B"/>
    <w:p w:rsidR="00981CC5" w:rsidRPr="00981CC5" w:rsidRDefault="00981CC5" w:rsidP="00981C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1CC5" w:rsidRPr="00981CC5" w:rsidRDefault="00981CC5" w:rsidP="00981C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1CC5" w:rsidRPr="00981CC5" w:rsidRDefault="00981CC5" w:rsidP="00981C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1CC5" w:rsidRPr="00981CC5" w:rsidRDefault="00981CC5" w:rsidP="00981C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1CC5" w:rsidRPr="00981CC5" w:rsidRDefault="00981CC5" w:rsidP="00981C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1E73" w:rsidRDefault="00591E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91E73" w:rsidSect="00A23F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EF"/>
    <w:multiLevelType w:val="hybridMultilevel"/>
    <w:tmpl w:val="0F1CE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C5CFE"/>
    <w:multiLevelType w:val="multilevel"/>
    <w:tmpl w:val="9BF69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976A8"/>
    <w:multiLevelType w:val="multilevel"/>
    <w:tmpl w:val="1AE2A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57CA4"/>
    <w:multiLevelType w:val="hybridMultilevel"/>
    <w:tmpl w:val="6B98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7641"/>
    <w:multiLevelType w:val="hybridMultilevel"/>
    <w:tmpl w:val="7C1CDDB2"/>
    <w:lvl w:ilvl="0" w:tplc="1CE86C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73"/>
    <w:rsid w:val="000307C6"/>
    <w:rsid w:val="00040649"/>
    <w:rsid w:val="00057DDC"/>
    <w:rsid w:val="000770BA"/>
    <w:rsid w:val="00101FBD"/>
    <w:rsid w:val="00147FB6"/>
    <w:rsid w:val="00154B99"/>
    <w:rsid w:val="00160432"/>
    <w:rsid w:val="00175716"/>
    <w:rsid w:val="002A0FA8"/>
    <w:rsid w:val="003C0BA0"/>
    <w:rsid w:val="00442903"/>
    <w:rsid w:val="00513F61"/>
    <w:rsid w:val="0055414C"/>
    <w:rsid w:val="0057124E"/>
    <w:rsid w:val="00591E73"/>
    <w:rsid w:val="00652C3B"/>
    <w:rsid w:val="00754FFE"/>
    <w:rsid w:val="00767D8C"/>
    <w:rsid w:val="00804691"/>
    <w:rsid w:val="00981CC5"/>
    <w:rsid w:val="009C4F4B"/>
    <w:rsid w:val="00A23F15"/>
    <w:rsid w:val="00B06643"/>
    <w:rsid w:val="00BD591C"/>
    <w:rsid w:val="00CA68A8"/>
    <w:rsid w:val="00D0596B"/>
    <w:rsid w:val="00DD7E06"/>
    <w:rsid w:val="00DE34F1"/>
    <w:rsid w:val="00E718BD"/>
    <w:rsid w:val="00FC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9"/>
    <w:pPr>
      <w:ind w:left="720"/>
      <w:contextualSpacing/>
    </w:pPr>
  </w:style>
  <w:style w:type="paragraph" w:styleId="a4">
    <w:name w:val="No Spacing"/>
    <w:uiPriority w:val="1"/>
    <w:qFormat/>
    <w:rsid w:val="00513F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3C0BA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C0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9"/>
    <w:pPr>
      <w:ind w:left="720"/>
      <w:contextualSpacing/>
    </w:pPr>
  </w:style>
  <w:style w:type="paragraph" w:styleId="a4">
    <w:name w:val="No Spacing"/>
    <w:uiPriority w:val="1"/>
    <w:qFormat/>
    <w:rsid w:val="00513F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3C0BA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C0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2021-12-17T11:39:00Z</dcterms:created>
  <dcterms:modified xsi:type="dcterms:W3CDTF">2021-12-17T11:39:00Z</dcterms:modified>
</cp:coreProperties>
</file>