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C4" w:rsidRDefault="002037C4" w:rsidP="001973C2"/>
    <w:p w:rsidR="002037C4" w:rsidRDefault="009E6B5F" w:rsidP="001A53E9">
      <w:pPr>
        <w:jc w:val="center"/>
      </w:pPr>
      <w:r w:rsidRPr="009E6B5F">
        <w:rPr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2pt;margin-top:7.1pt;width:212.25pt;height:110.5pt;z-index:251656704" stroked="f">
            <v:textbox style="mso-next-textbox:#_x0000_s1026">
              <w:txbxContent>
                <w:p w:rsidR="0028796F" w:rsidRDefault="0028796F" w:rsidP="00813AD5">
                  <w:pPr>
                    <w:pStyle w:val="2"/>
                    <w:jc w:val="center"/>
                    <w:rPr>
                      <w:rFonts w:ascii="SL_Times New Roman" w:hAnsi="SL_Times New Roman"/>
                      <w:sz w:val="22"/>
                      <w:szCs w:val="22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</w:rPr>
                    <w:t>Татарстан республикасы</w:t>
                  </w:r>
                </w:p>
                <w:p w:rsidR="0028796F" w:rsidRPr="003646EE" w:rsidRDefault="0028796F" w:rsidP="00813AD5">
                  <w:pPr>
                    <w:spacing w:line="260" w:lineRule="auto"/>
                    <w:ind w:left="200" w:right="200"/>
                    <w:jc w:val="center"/>
                  </w:pPr>
                  <w:r w:rsidRPr="003646EE">
                    <w:rPr>
                      <w:b/>
                      <w:bCs/>
                      <w:iCs/>
                    </w:rPr>
                    <w:t>АКСУБАЙ</w:t>
                  </w:r>
                  <w:r w:rsidRPr="003646EE">
                    <w:rPr>
                      <w:bCs/>
                      <w:i/>
                      <w:iCs/>
                    </w:rPr>
                    <w:t xml:space="preserve"> </w:t>
                  </w:r>
                  <w:r w:rsidRPr="003646EE">
                    <w:rPr>
                      <w:bCs/>
                    </w:rPr>
                    <w:t xml:space="preserve"> </w:t>
                  </w:r>
                  <w:r w:rsidRPr="003646EE">
                    <w:rPr>
                      <w:b/>
                      <w:bCs/>
                    </w:rPr>
                    <w:t>МУНИЦИПАЛЬ РАЙОНЫ</w:t>
                  </w:r>
                </w:p>
                <w:p w:rsidR="0028796F" w:rsidRDefault="0028796F" w:rsidP="00813AD5">
                  <w:pPr>
                    <w:jc w:val="center"/>
                    <w:rPr>
                      <w:spacing w:val="140"/>
                      <w:sz w:val="22"/>
                      <w:szCs w:val="22"/>
                    </w:rPr>
                  </w:pPr>
                  <w:r w:rsidRPr="00616F9A">
                    <w:rPr>
                      <w:b/>
                      <w:lang w:val="tt-RU"/>
                    </w:rPr>
                    <w:t>КӘКРЕ</w:t>
                  </w:r>
                  <w:r>
                    <w:rPr>
                      <w:b/>
                      <w:lang w:val="tt-RU"/>
                    </w:rPr>
                    <w:t xml:space="preserve"> </w:t>
                  </w:r>
                  <w:r w:rsidRPr="00616F9A">
                    <w:rPr>
                      <w:b/>
                      <w:lang w:val="tt-RU"/>
                    </w:rPr>
                    <w:t>КҮЛ АВЫЛ ҖИРЛЕГЕ</w:t>
                  </w:r>
                  <w:r>
                    <w:rPr>
                      <w:b/>
                      <w:lang w:val="tt-RU"/>
                    </w:rPr>
                    <w:t xml:space="preserve"> БАШКАРМА </w:t>
                  </w:r>
                  <w:r w:rsidRPr="00616F9A">
                    <w:rPr>
                      <w:b/>
                      <w:lang w:val="tt-RU"/>
                    </w:rPr>
                    <w:t xml:space="preserve"> </w:t>
                  </w:r>
                  <w:r>
                    <w:rPr>
                      <w:b/>
                      <w:lang w:val="tt-RU"/>
                    </w:rPr>
                    <w:t>КОМИТЕТЫ</w:t>
                  </w:r>
                </w:p>
                <w:p w:rsidR="0028796F" w:rsidRPr="00616F9A" w:rsidRDefault="0028796F" w:rsidP="00813AD5">
                  <w:pPr>
                    <w:pStyle w:val="a4"/>
                    <w:rPr>
                      <w:sz w:val="19"/>
                      <w:szCs w:val="19"/>
                      <w:lang w:val="tt-RU"/>
                    </w:rPr>
                  </w:pPr>
                  <w:r>
                    <w:rPr>
                      <w:sz w:val="19"/>
                      <w:szCs w:val="19"/>
                    </w:rPr>
                    <w:t xml:space="preserve">423051 Аксубай районы, </w:t>
                  </w:r>
                  <w:r>
                    <w:rPr>
                      <w:sz w:val="19"/>
                      <w:szCs w:val="19"/>
                      <w:lang w:val="tt-RU"/>
                    </w:rPr>
                    <w:t>Кәкре Күл  авылы</w:t>
                  </w:r>
                  <w:proofErr w:type="gramStart"/>
                  <w:r>
                    <w:rPr>
                      <w:sz w:val="19"/>
                      <w:szCs w:val="19"/>
                    </w:rPr>
                    <w:t xml:space="preserve"> ,</w:t>
                  </w:r>
                  <w:proofErr w:type="gramEnd"/>
                  <w:r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tt-RU"/>
                    </w:rPr>
                    <w:t>Ленина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sz w:val="19"/>
                      <w:szCs w:val="19"/>
                    </w:rPr>
                    <w:t>ур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. </w:t>
                  </w:r>
                  <w:r>
                    <w:rPr>
                      <w:sz w:val="19"/>
                      <w:szCs w:val="19"/>
                      <w:lang w:val="tt-RU"/>
                    </w:rPr>
                    <w:t>9а</w:t>
                  </w:r>
                  <w:r>
                    <w:rPr>
                      <w:sz w:val="19"/>
                      <w:szCs w:val="19"/>
                    </w:rPr>
                    <w:t xml:space="preserve">, тел. </w:t>
                  </w:r>
                  <w:r w:rsidRPr="00264517">
                    <w:t>884344 4-</w:t>
                  </w:r>
                  <w:r>
                    <w:rPr>
                      <w:lang w:val="tt-RU"/>
                    </w:rPr>
                    <w:t>43</w:t>
                  </w:r>
                  <w:r w:rsidRPr="00264517">
                    <w:t>-</w:t>
                  </w:r>
                  <w:r>
                    <w:rPr>
                      <w:lang w:val="tt-RU"/>
                    </w:rPr>
                    <w:t>45</w:t>
                  </w:r>
                </w:p>
                <w:p w:rsidR="0028796F" w:rsidRPr="00616F9A" w:rsidRDefault="0028796F" w:rsidP="00813AD5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  <w:r w:rsidRPr="00616F9A">
                    <w:rPr>
                      <w:color w:val="000080"/>
                      <w:u w:val="single"/>
                    </w:rPr>
                    <w:t>Krozer.Aks@tatar.ru</w:t>
                  </w:r>
                  <w:r w:rsidRPr="00616F9A">
                    <w:rPr>
                      <w:color w:val="000080"/>
                      <w:sz w:val="19"/>
                      <w:szCs w:val="19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 w:rsidR="00F0447A">
        <w:rPr>
          <w:noProof/>
          <w:sz w:val="19"/>
          <w:szCs w:val="19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85725</wp:posOffset>
            </wp:positionV>
            <wp:extent cx="885825" cy="1104900"/>
            <wp:effectExtent l="19050" t="0" r="9525" b="0"/>
            <wp:wrapNone/>
            <wp:docPr id="4" name="Рисунок 4" descr="aksubae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subaevskii_rayon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B5F">
        <w:rPr>
          <w:noProof/>
          <w:sz w:val="19"/>
          <w:szCs w:val="19"/>
        </w:rPr>
        <w:pict>
          <v:shape id="_x0000_s1027" type="#_x0000_t202" style="position:absolute;left:0;text-align:left;margin-left:289.05pt;margin-top:7.1pt;width:205.5pt;height:125.65pt;z-index:251657728;mso-position-horizontal-relative:text;mso-position-vertical-relative:text" stroked="f">
            <v:textbox style="mso-next-textbox:#_x0000_s1027">
              <w:txbxContent>
                <w:p w:rsidR="0028796F" w:rsidRDefault="0028796F" w:rsidP="00813AD5">
                  <w:pPr>
                    <w:pStyle w:val="3"/>
                    <w:jc w:val="center"/>
                    <w:rPr>
                      <w:rFonts w:eastAsia="Arial Unicode MS"/>
                      <w:sz w:val="22"/>
                      <w:szCs w:val="22"/>
                      <w:lang w:val="tt-RU"/>
                    </w:rPr>
                  </w:pPr>
                  <w:r>
                    <w:rPr>
                      <w:rFonts w:eastAsia="Arial Unicode MS"/>
                      <w:sz w:val="22"/>
                      <w:szCs w:val="22"/>
                      <w:lang w:val="tt-RU"/>
                    </w:rPr>
                    <w:t>ИСПОЛНИТЕЛЬНЫЙ  КОМИТЕТ  КРИВООЗЕРСКОГО</w:t>
                  </w:r>
                </w:p>
                <w:p w:rsidR="0028796F" w:rsidRDefault="0028796F" w:rsidP="000409BF">
                  <w:pPr>
                    <w:pStyle w:val="3"/>
                    <w:ind w:right="120"/>
                    <w:jc w:val="center"/>
                    <w:rPr>
                      <w:rFonts w:eastAsia="Arial Unicode MS"/>
                      <w:sz w:val="22"/>
                      <w:szCs w:val="22"/>
                      <w:lang w:val="tt-RU"/>
                    </w:rPr>
                  </w:pPr>
                  <w:r>
                    <w:rPr>
                      <w:rFonts w:eastAsia="Arial Unicode MS"/>
                      <w:sz w:val="22"/>
                      <w:szCs w:val="22"/>
                      <w:lang w:val="tt-RU"/>
                    </w:rPr>
                    <w:t>СЕЛЬСКОГО ПОСЕЛЕНИЯ АКСУБАЕВСКОГО</w:t>
                  </w:r>
                </w:p>
                <w:p w:rsidR="0028796F" w:rsidRDefault="0028796F" w:rsidP="00813AD5">
                  <w:pPr>
                    <w:pStyle w:val="3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>
                    <w:rPr>
                      <w:rFonts w:eastAsia="Arial Unicode MS"/>
                      <w:sz w:val="22"/>
                      <w:szCs w:val="22"/>
                      <w:lang w:val="tt-RU"/>
                    </w:rPr>
                    <w:t xml:space="preserve"> МУНИЦИПАЛЬНОГО РАЙОНА</w:t>
                  </w:r>
                </w:p>
                <w:p w:rsidR="0028796F" w:rsidRDefault="0028796F" w:rsidP="00813AD5">
                  <w:pPr>
                    <w:pStyle w:val="1"/>
                    <w:jc w:val="center"/>
                    <w:rPr>
                      <w:spacing w:val="140"/>
                      <w:sz w:val="22"/>
                      <w:szCs w:val="22"/>
                    </w:rPr>
                  </w:pPr>
                  <w:r>
                    <w:rPr>
                      <w:rFonts w:ascii="SL_Times New Roman" w:hAnsi="SL_Times New Roman"/>
                      <w:spacing w:val="0"/>
                      <w:sz w:val="22"/>
                      <w:szCs w:val="22"/>
                    </w:rPr>
                    <w:t>Республики татарстан</w:t>
                  </w:r>
                </w:p>
                <w:p w:rsidR="0028796F" w:rsidRDefault="0028796F" w:rsidP="00813AD5">
                  <w:pPr>
                    <w:pStyle w:val="a4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423051, Аксубаевский район, с. </w:t>
                  </w:r>
                  <w:proofErr w:type="spellStart"/>
                  <w:r>
                    <w:rPr>
                      <w:sz w:val="19"/>
                      <w:szCs w:val="19"/>
                    </w:rPr>
                    <w:t>Кривоозерки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, </w:t>
                  </w:r>
                </w:p>
                <w:p w:rsidR="0028796F" w:rsidRDefault="0028796F" w:rsidP="00813AD5">
                  <w:pPr>
                    <w:pStyle w:val="a4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 ул. Ленина, 9а, тел. </w:t>
                  </w:r>
                  <w:r w:rsidRPr="00264517">
                    <w:t>884344 4-</w:t>
                  </w:r>
                  <w:r>
                    <w:rPr>
                      <w:lang w:val="tt-RU"/>
                    </w:rPr>
                    <w:t>43</w:t>
                  </w:r>
                  <w:r w:rsidRPr="00264517">
                    <w:t>-</w:t>
                  </w:r>
                  <w:r>
                    <w:rPr>
                      <w:lang w:val="tt-RU"/>
                    </w:rPr>
                    <w:t>45</w:t>
                  </w:r>
                </w:p>
                <w:p w:rsidR="0028796F" w:rsidRDefault="009E6B5F" w:rsidP="00813AD5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  <w:hyperlink r:id="rId7" w:history="1">
                    <w:r w:rsidR="0028796F" w:rsidRPr="00616F9A">
                      <w:rPr>
                        <w:color w:val="000080"/>
                        <w:u w:val="single"/>
                      </w:rPr>
                      <w:t>Krozer.Aks@tatar.ru</w:t>
                    </w:r>
                  </w:hyperlink>
                  <w:r w:rsidR="0028796F" w:rsidRPr="00616F9A">
                    <w:rPr>
                      <w:color w:val="000080"/>
                      <w:sz w:val="19"/>
                      <w:szCs w:val="19"/>
                      <w:u w:val="single"/>
                    </w:rPr>
                    <w:t xml:space="preserve"> </w:t>
                  </w:r>
                </w:p>
                <w:p w:rsidR="0028796F" w:rsidRDefault="0028796F" w:rsidP="00813AD5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</w:p>
                <w:p w:rsidR="0028796F" w:rsidRDefault="0028796F" w:rsidP="00813AD5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</w:p>
                <w:p w:rsidR="0028796F" w:rsidRDefault="0028796F" w:rsidP="00813AD5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</w:p>
                <w:p w:rsidR="0028796F" w:rsidRPr="00616F9A" w:rsidRDefault="0028796F" w:rsidP="00813AD5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</w:p>
                <w:p w:rsidR="0028796F" w:rsidRDefault="0028796F" w:rsidP="00813AD5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813AD5" w:rsidRDefault="00813AD5" w:rsidP="00813AD5">
      <w:pPr>
        <w:jc w:val="center"/>
      </w:pPr>
    </w:p>
    <w:p w:rsidR="00813AD5" w:rsidRDefault="00813AD5" w:rsidP="00813AD5">
      <w:pPr>
        <w:pStyle w:val="a5"/>
        <w:tabs>
          <w:tab w:val="clear" w:pos="4677"/>
          <w:tab w:val="clear" w:pos="9355"/>
        </w:tabs>
        <w:rPr>
          <w:noProof/>
          <w:sz w:val="19"/>
          <w:szCs w:val="19"/>
        </w:rPr>
      </w:pPr>
    </w:p>
    <w:p w:rsidR="00813AD5" w:rsidRDefault="00813AD5" w:rsidP="00813AD5">
      <w:pPr>
        <w:rPr>
          <w:sz w:val="19"/>
          <w:szCs w:val="19"/>
        </w:rPr>
      </w:pPr>
    </w:p>
    <w:p w:rsidR="00813AD5" w:rsidRDefault="00813AD5" w:rsidP="00813AD5">
      <w:pPr>
        <w:pBdr>
          <w:bottom w:val="single" w:sz="6" w:space="7" w:color="auto"/>
        </w:pBdr>
        <w:rPr>
          <w:sz w:val="19"/>
          <w:szCs w:val="19"/>
        </w:rPr>
      </w:pPr>
    </w:p>
    <w:p w:rsidR="00813AD5" w:rsidRDefault="00813AD5" w:rsidP="00813AD5">
      <w:pPr>
        <w:pBdr>
          <w:bottom w:val="single" w:sz="6" w:space="7" w:color="auto"/>
        </w:pBdr>
        <w:rPr>
          <w:sz w:val="19"/>
          <w:szCs w:val="19"/>
        </w:rPr>
      </w:pPr>
    </w:p>
    <w:p w:rsidR="00813AD5" w:rsidRDefault="00813AD5" w:rsidP="00813AD5">
      <w:pPr>
        <w:pBdr>
          <w:bottom w:val="single" w:sz="6" w:space="7" w:color="auto"/>
        </w:pBdr>
        <w:rPr>
          <w:rStyle w:val="a6"/>
        </w:rPr>
      </w:pPr>
    </w:p>
    <w:p w:rsidR="00813AD5" w:rsidRDefault="00813AD5" w:rsidP="00813AD5">
      <w:pPr>
        <w:pBdr>
          <w:bottom w:val="single" w:sz="6" w:space="7" w:color="auto"/>
        </w:pBdr>
        <w:rPr>
          <w:rStyle w:val="a6"/>
        </w:rPr>
      </w:pPr>
    </w:p>
    <w:p w:rsidR="00813AD5" w:rsidRDefault="00813AD5" w:rsidP="00813AD5">
      <w:pPr>
        <w:pBdr>
          <w:bottom w:val="single" w:sz="6" w:space="7" w:color="auto"/>
        </w:pBdr>
        <w:rPr>
          <w:rStyle w:val="a6"/>
        </w:rPr>
      </w:pPr>
    </w:p>
    <w:p w:rsidR="00813AD5" w:rsidRDefault="00813AD5" w:rsidP="00813AD5">
      <w:pPr>
        <w:pBdr>
          <w:bottom w:val="single" w:sz="6" w:space="7" w:color="auto"/>
        </w:pBdr>
        <w:rPr>
          <w:rStyle w:val="a6"/>
        </w:rPr>
      </w:pPr>
    </w:p>
    <w:p w:rsidR="00813AD5" w:rsidRDefault="00813AD5" w:rsidP="00813AD5">
      <w:pPr>
        <w:pBdr>
          <w:bottom w:val="single" w:sz="6" w:space="7" w:color="auto"/>
        </w:pBdr>
        <w:rPr>
          <w:rStyle w:val="a6"/>
          <w:sz w:val="18"/>
          <w:szCs w:val="18"/>
        </w:rPr>
      </w:pPr>
    </w:p>
    <w:p w:rsidR="00813AD5" w:rsidRPr="00535281" w:rsidRDefault="00813AD5" w:rsidP="00535281">
      <w:pPr>
        <w:pBdr>
          <w:bottom w:val="single" w:sz="6" w:space="7" w:color="auto"/>
        </w:pBdr>
        <w:jc w:val="center"/>
        <w:rPr>
          <w:rStyle w:val="a6"/>
          <w:sz w:val="16"/>
          <w:szCs w:val="16"/>
        </w:rPr>
      </w:pPr>
      <w:r w:rsidRPr="00535281">
        <w:rPr>
          <w:rStyle w:val="a6"/>
          <w:sz w:val="16"/>
          <w:szCs w:val="16"/>
        </w:rPr>
        <w:t>ИНН 1603004871  КПП 160301001 ОГРН 1061665002519  БИК 049205001 Р/С 40204810800000230005 ГРКЦ НБ РТ г</w:t>
      </w:r>
      <w:proofErr w:type="gramStart"/>
      <w:r w:rsidRPr="00535281">
        <w:rPr>
          <w:rStyle w:val="a6"/>
          <w:sz w:val="16"/>
          <w:szCs w:val="16"/>
        </w:rPr>
        <w:t>.К</w:t>
      </w:r>
      <w:proofErr w:type="gramEnd"/>
      <w:r w:rsidRPr="00535281">
        <w:rPr>
          <w:rStyle w:val="a6"/>
          <w:sz w:val="16"/>
          <w:szCs w:val="16"/>
        </w:rPr>
        <w:t>АЗАНЬ</w:t>
      </w:r>
    </w:p>
    <w:p w:rsidR="00535281" w:rsidRDefault="00535281" w:rsidP="00535281">
      <w:pPr>
        <w:pStyle w:val="a5"/>
        <w:tabs>
          <w:tab w:val="clear" w:pos="4677"/>
          <w:tab w:val="clear" w:pos="9355"/>
        </w:tabs>
        <w:rPr>
          <w:sz w:val="24"/>
          <w:szCs w:val="24"/>
        </w:rPr>
      </w:pPr>
    </w:p>
    <w:p w:rsidR="00813AD5" w:rsidRDefault="00535281" w:rsidP="00535281">
      <w:pPr>
        <w:pStyle w:val="a5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  <w:r w:rsidRPr="00535281">
        <w:rPr>
          <w:b/>
          <w:sz w:val="24"/>
          <w:szCs w:val="24"/>
        </w:rPr>
        <w:t>ПОСТАНОВЛЕНИЕ</w:t>
      </w:r>
    </w:p>
    <w:p w:rsidR="00535281" w:rsidRPr="00535281" w:rsidRDefault="00535281" w:rsidP="00535281">
      <w:pPr>
        <w:pStyle w:val="a5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</w:p>
    <w:p w:rsidR="00627E0B" w:rsidRDefault="00535281" w:rsidP="002323CC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  <w:r w:rsidRPr="00535281">
        <w:rPr>
          <w:rFonts w:ascii="Arial" w:hAnsi="Arial" w:cs="Arial"/>
          <w:sz w:val="24"/>
          <w:szCs w:val="24"/>
        </w:rPr>
        <w:t>№</w:t>
      </w:r>
      <w:r w:rsidR="00E54E35">
        <w:rPr>
          <w:rFonts w:ascii="Arial" w:hAnsi="Arial" w:cs="Arial"/>
          <w:sz w:val="24"/>
          <w:szCs w:val="24"/>
        </w:rPr>
        <w:t xml:space="preserve"> 17</w:t>
      </w:r>
      <w:r w:rsidR="00CE4079">
        <w:rPr>
          <w:rFonts w:ascii="Arial" w:hAnsi="Arial" w:cs="Arial"/>
          <w:sz w:val="24"/>
          <w:szCs w:val="24"/>
        </w:rPr>
        <w:t xml:space="preserve"> </w:t>
      </w:r>
      <w:r w:rsidR="00740EAF">
        <w:rPr>
          <w:rFonts w:ascii="Arial" w:hAnsi="Arial" w:cs="Arial"/>
          <w:sz w:val="24"/>
          <w:szCs w:val="24"/>
        </w:rPr>
        <w:t xml:space="preserve"> </w:t>
      </w:r>
      <w:r w:rsidRPr="005352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от</w:t>
      </w:r>
      <w:r w:rsidR="00CE4079">
        <w:rPr>
          <w:rFonts w:ascii="Arial" w:hAnsi="Arial" w:cs="Arial"/>
          <w:sz w:val="24"/>
          <w:szCs w:val="24"/>
        </w:rPr>
        <w:t xml:space="preserve"> </w:t>
      </w:r>
      <w:r w:rsidR="00E54E35">
        <w:rPr>
          <w:rFonts w:ascii="Arial" w:hAnsi="Arial" w:cs="Arial"/>
          <w:sz w:val="24"/>
          <w:szCs w:val="24"/>
        </w:rPr>
        <w:t>10 декабря 2021</w:t>
      </w:r>
      <w:r w:rsidRPr="00535281">
        <w:rPr>
          <w:rFonts w:ascii="Arial" w:hAnsi="Arial" w:cs="Arial"/>
          <w:sz w:val="24"/>
          <w:szCs w:val="24"/>
        </w:rPr>
        <w:t>года.</w:t>
      </w:r>
    </w:p>
    <w:p w:rsidR="002323CC" w:rsidRPr="002323CC" w:rsidRDefault="002323CC" w:rsidP="002323CC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</w:p>
    <w:p w:rsidR="00535281" w:rsidRPr="00535281" w:rsidRDefault="00535281" w:rsidP="00535281">
      <w:pPr>
        <w:rPr>
          <w:rFonts w:ascii="Arial" w:hAnsi="Arial" w:cs="Arial"/>
        </w:rPr>
      </w:pPr>
    </w:p>
    <w:p w:rsidR="0098579B" w:rsidRDefault="00943801" w:rsidP="00943801">
      <w:pPr>
        <w:jc w:val="center"/>
        <w:rPr>
          <w:rFonts w:ascii="Arial" w:hAnsi="Arial" w:cs="Arial"/>
          <w:b/>
          <w:bCs/>
        </w:rPr>
      </w:pPr>
      <w:r w:rsidRPr="00943801">
        <w:rPr>
          <w:rFonts w:ascii="Arial" w:hAnsi="Arial" w:cs="Arial"/>
          <w:b/>
          <w:bCs/>
        </w:rPr>
        <w:t xml:space="preserve">Об утверждении перечня главных администраторов доходов бюджета 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Кривоозерского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943801">
        <w:rPr>
          <w:rFonts w:ascii="Arial" w:hAnsi="Arial" w:cs="Arial"/>
          <w:b/>
          <w:bCs/>
        </w:rPr>
        <w:t>сельского поселения Аксубаевского муниципального района Республики Татарстан</w:t>
      </w:r>
    </w:p>
    <w:p w:rsidR="00943801" w:rsidRPr="00943801" w:rsidRDefault="00943801" w:rsidP="00943801">
      <w:pPr>
        <w:jc w:val="center"/>
        <w:rPr>
          <w:rFonts w:ascii="Arial" w:hAnsi="Arial" w:cs="Arial"/>
          <w:b/>
        </w:rPr>
      </w:pPr>
    </w:p>
    <w:p w:rsidR="00943801" w:rsidRPr="00943801" w:rsidRDefault="002323CC" w:rsidP="00943801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</w:rPr>
      </w:pPr>
      <w:r w:rsidRPr="00943801">
        <w:rPr>
          <w:rFonts w:ascii="Arial" w:hAnsi="Arial" w:cs="Arial"/>
        </w:rPr>
        <w:t xml:space="preserve">     </w:t>
      </w:r>
      <w:r w:rsidR="00943801" w:rsidRPr="00943801">
        <w:rPr>
          <w:rFonts w:ascii="Arial" w:hAnsi="Arial" w:cs="Arial"/>
        </w:rPr>
        <w:t>В соответствии с абзацем третьим пункта 3</w:t>
      </w:r>
      <w:r w:rsidR="00943801" w:rsidRPr="00943801">
        <w:rPr>
          <w:rFonts w:ascii="Arial" w:hAnsi="Arial" w:cs="Arial"/>
          <w:vertAlign w:val="superscript"/>
        </w:rPr>
        <w:t>2</w:t>
      </w:r>
      <w:r w:rsidR="00943801" w:rsidRPr="00943801">
        <w:rPr>
          <w:rFonts w:ascii="Arial" w:hAnsi="Arial" w:cs="Arial"/>
        </w:rPr>
        <w:t xml:space="preserve"> статьи 160</w:t>
      </w:r>
      <w:r w:rsidR="00943801" w:rsidRPr="00943801">
        <w:rPr>
          <w:rFonts w:ascii="Arial" w:hAnsi="Arial" w:cs="Arial"/>
          <w:vertAlign w:val="superscript"/>
        </w:rPr>
        <w:t>1</w:t>
      </w:r>
      <w:r w:rsidR="00943801" w:rsidRPr="00943801">
        <w:rPr>
          <w:rFonts w:ascii="Arial" w:hAnsi="Arial" w:cs="Arial"/>
        </w:rPr>
        <w:t xml:space="preserve"> Бюджетного кодекса Российской Федерации Исполнительный комитет </w:t>
      </w:r>
      <w:proofErr w:type="spellStart"/>
      <w:r w:rsidR="00943801">
        <w:rPr>
          <w:rFonts w:ascii="Arial" w:hAnsi="Arial" w:cs="Arial"/>
        </w:rPr>
        <w:t>Кривоозерского</w:t>
      </w:r>
      <w:proofErr w:type="spellEnd"/>
      <w:r w:rsidR="00943801" w:rsidRPr="00943801">
        <w:rPr>
          <w:rFonts w:ascii="Arial" w:hAnsi="Arial" w:cs="Arial"/>
        </w:rPr>
        <w:t xml:space="preserve"> сельского поселения Аксубаевского муниципального района  Республики Татарстан ПОСТАНОВЛЯЕТ:</w:t>
      </w:r>
    </w:p>
    <w:p w:rsidR="00943801" w:rsidRPr="00943801" w:rsidRDefault="00943801" w:rsidP="00943801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</w:rPr>
      </w:pPr>
    </w:p>
    <w:p w:rsidR="00943801" w:rsidRPr="00943801" w:rsidRDefault="00943801" w:rsidP="009438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3801">
        <w:rPr>
          <w:rFonts w:ascii="Arial" w:hAnsi="Arial" w:cs="Arial"/>
        </w:rPr>
        <w:t xml:space="preserve">1.Утвердить прилагаемый перечень главных администраторов доходов бюджета </w:t>
      </w:r>
      <w:proofErr w:type="spellStart"/>
      <w:r>
        <w:rPr>
          <w:rFonts w:ascii="Arial" w:hAnsi="Arial" w:cs="Arial"/>
        </w:rPr>
        <w:t>Кривоозерского</w:t>
      </w:r>
      <w:proofErr w:type="spellEnd"/>
      <w:r w:rsidRPr="00943801">
        <w:rPr>
          <w:rFonts w:ascii="Arial" w:hAnsi="Arial" w:cs="Arial"/>
        </w:rPr>
        <w:t xml:space="preserve"> сельского поселения Аксубаевского муниципального района Республики Татарстан.</w:t>
      </w:r>
    </w:p>
    <w:p w:rsidR="00943801" w:rsidRPr="00943801" w:rsidRDefault="00943801" w:rsidP="009438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3801">
        <w:rPr>
          <w:rFonts w:ascii="Arial" w:hAnsi="Arial" w:cs="Arial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proofErr w:type="spellStart"/>
      <w:r>
        <w:rPr>
          <w:rFonts w:ascii="Arial" w:hAnsi="Arial" w:cs="Arial"/>
        </w:rPr>
        <w:t>Кривоозерского</w:t>
      </w:r>
      <w:proofErr w:type="spellEnd"/>
      <w:r w:rsidRPr="00943801">
        <w:rPr>
          <w:rFonts w:ascii="Arial" w:hAnsi="Arial" w:cs="Arial"/>
        </w:rPr>
        <w:t xml:space="preserve"> сельского поселения Аксубаевского муниципального района  Республики Татарстан, начиная с бюджета на 2022 год и на плановый период 2023 и 2024 годов (на 2022 год).</w:t>
      </w:r>
    </w:p>
    <w:p w:rsidR="00E54E35" w:rsidRDefault="00943801" w:rsidP="00E54E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F0447A" w:rsidRDefault="00F0447A" w:rsidP="009438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F5BF0" w:rsidRPr="00CF5BF0" w:rsidRDefault="00CF5BF0" w:rsidP="009857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8579B" w:rsidRPr="00CF5BF0" w:rsidRDefault="0098579B" w:rsidP="009857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2DA0" w:rsidRDefault="00212DA0" w:rsidP="0098579B">
      <w:pPr>
        <w:jc w:val="both"/>
        <w:rPr>
          <w:rFonts w:ascii="Arial" w:hAnsi="Arial" w:cs="Arial"/>
        </w:rPr>
      </w:pPr>
    </w:p>
    <w:p w:rsidR="002323CC" w:rsidRDefault="002323CC" w:rsidP="00535281">
      <w:pPr>
        <w:suppressAutoHyphens/>
        <w:jc w:val="both"/>
        <w:rPr>
          <w:rFonts w:ascii="Arial" w:hAnsi="Arial" w:cs="Arial"/>
        </w:rPr>
      </w:pPr>
    </w:p>
    <w:p w:rsidR="002323CC" w:rsidRDefault="002323CC" w:rsidP="00535281">
      <w:pPr>
        <w:suppressAutoHyphens/>
        <w:jc w:val="both"/>
        <w:rPr>
          <w:rFonts w:ascii="Arial" w:hAnsi="Arial" w:cs="Arial"/>
        </w:rPr>
      </w:pPr>
    </w:p>
    <w:p w:rsidR="00212DA0" w:rsidRDefault="00212DA0" w:rsidP="00535281">
      <w:pPr>
        <w:suppressAutoHyphens/>
        <w:jc w:val="both"/>
        <w:rPr>
          <w:rFonts w:ascii="Arial" w:hAnsi="Arial" w:cs="Arial"/>
        </w:rPr>
      </w:pPr>
    </w:p>
    <w:p w:rsidR="00212DA0" w:rsidRDefault="00212DA0" w:rsidP="0053528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Руководитель исполнительного комитета</w:t>
      </w:r>
    </w:p>
    <w:p w:rsidR="00212DA0" w:rsidRDefault="00212DA0" w:rsidP="00535281">
      <w:pPr>
        <w:suppressAutoHyphens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Кривоозерского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212DA0" w:rsidRDefault="00212DA0" w:rsidP="0053528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Аксубаевского муниципального района</w:t>
      </w:r>
    </w:p>
    <w:p w:rsidR="00AC4840" w:rsidRDefault="00212DA0" w:rsidP="002323CC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Республики Татарстан                                                                            С.С. Елисеев</w:t>
      </w:r>
    </w:p>
    <w:p w:rsidR="00E54E35" w:rsidRDefault="00E54E35" w:rsidP="002323CC">
      <w:pPr>
        <w:suppressAutoHyphens/>
        <w:jc w:val="both"/>
        <w:rPr>
          <w:rFonts w:ascii="Arial" w:hAnsi="Arial" w:cs="Arial"/>
        </w:rPr>
      </w:pPr>
    </w:p>
    <w:p w:rsidR="00E54E35" w:rsidRDefault="00E54E35" w:rsidP="002323CC">
      <w:pPr>
        <w:suppressAutoHyphens/>
        <w:jc w:val="both"/>
        <w:rPr>
          <w:rFonts w:ascii="Arial" w:hAnsi="Arial" w:cs="Arial"/>
        </w:rPr>
      </w:pPr>
    </w:p>
    <w:p w:rsidR="00E54E35" w:rsidRDefault="00E54E35" w:rsidP="002323CC">
      <w:pPr>
        <w:suppressAutoHyphens/>
        <w:jc w:val="both"/>
        <w:rPr>
          <w:rFonts w:ascii="Arial" w:hAnsi="Arial" w:cs="Arial"/>
        </w:rPr>
      </w:pPr>
    </w:p>
    <w:p w:rsidR="00E54E35" w:rsidRDefault="00E54E35" w:rsidP="002323CC">
      <w:pPr>
        <w:suppressAutoHyphens/>
        <w:jc w:val="both"/>
        <w:rPr>
          <w:rFonts w:ascii="Arial" w:hAnsi="Arial" w:cs="Arial"/>
        </w:rPr>
      </w:pPr>
    </w:p>
    <w:p w:rsidR="00E54E35" w:rsidRDefault="00E54E35" w:rsidP="002323CC">
      <w:pPr>
        <w:suppressAutoHyphens/>
        <w:jc w:val="both"/>
        <w:rPr>
          <w:szCs w:val="28"/>
        </w:rPr>
      </w:pPr>
    </w:p>
    <w:p w:rsidR="0098579B" w:rsidRDefault="0098579B" w:rsidP="00C00EA8">
      <w:pPr>
        <w:pStyle w:val="a7"/>
        <w:jc w:val="left"/>
        <w:rPr>
          <w:szCs w:val="28"/>
        </w:rPr>
      </w:pPr>
    </w:p>
    <w:p w:rsidR="005A6D5E" w:rsidRDefault="005A6D5E" w:rsidP="00C00EA8">
      <w:pPr>
        <w:pStyle w:val="a7"/>
        <w:jc w:val="left"/>
        <w:rPr>
          <w:szCs w:val="28"/>
        </w:rPr>
      </w:pPr>
    </w:p>
    <w:p w:rsidR="00943801" w:rsidRPr="005A6D5E" w:rsidRDefault="00943801" w:rsidP="005A6D5E">
      <w:pPr>
        <w:pStyle w:val="aa"/>
        <w:ind w:firstLine="5103"/>
        <w:jc w:val="right"/>
        <w:rPr>
          <w:sz w:val="28"/>
          <w:szCs w:val="28"/>
        </w:rPr>
      </w:pPr>
      <w:proofErr w:type="gramStart"/>
      <w:r w:rsidRPr="00532754">
        <w:rPr>
          <w:sz w:val="28"/>
          <w:szCs w:val="28"/>
        </w:rPr>
        <w:lastRenderedPageBreak/>
        <w:t>Утвержден</w:t>
      </w:r>
      <w:proofErr w:type="gramEnd"/>
      <w:r w:rsidR="005A6D5E">
        <w:rPr>
          <w:sz w:val="28"/>
          <w:szCs w:val="28"/>
        </w:rPr>
        <w:t xml:space="preserve"> </w:t>
      </w:r>
      <w:r w:rsidRPr="005A6D5E">
        <w:rPr>
          <w:rFonts w:ascii="Arial" w:hAnsi="Arial" w:cs="Arial"/>
          <w:sz w:val="24"/>
          <w:szCs w:val="24"/>
        </w:rPr>
        <w:t>п</w:t>
      </w:r>
      <w:r w:rsidRPr="005A6D5E">
        <w:rPr>
          <w:rFonts w:ascii="Arial" w:hAnsi="Arial" w:cs="Arial"/>
          <w:bCs/>
          <w:sz w:val="24"/>
          <w:szCs w:val="24"/>
        </w:rPr>
        <w:t>остановлением</w:t>
      </w:r>
    </w:p>
    <w:p w:rsidR="00943801" w:rsidRPr="005A6D5E" w:rsidRDefault="00943801" w:rsidP="005A6D5E">
      <w:pPr>
        <w:widowControl w:val="0"/>
        <w:autoSpaceDE w:val="0"/>
        <w:autoSpaceDN w:val="0"/>
        <w:adjustRightInd w:val="0"/>
        <w:ind w:left="5103"/>
        <w:jc w:val="right"/>
        <w:rPr>
          <w:rFonts w:ascii="Arial" w:eastAsia="Calibri" w:hAnsi="Arial" w:cs="Arial"/>
          <w:bCs/>
          <w:lang w:eastAsia="en-US"/>
        </w:rPr>
      </w:pPr>
      <w:r w:rsidRPr="005A6D5E">
        <w:rPr>
          <w:rFonts w:ascii="Arial" w:eastAsia="Calibri" w:hAnsi="Arial" w:cs="Arial"/>
          <w:bCs/>
          <w:lang w:eastAsia="en-US"/>
        </w:rPr>
        <w:t xml:space="preserve">Исполнительного комитета </w:t>
      </w:r>
      <w:proofErr w:type="spellStart"/>
      <w:r w:rsidR="005A6D5E">
        <w:rPr>
          <w:rFonts w:ascii="Arial" w:eastAsia="Calibri" w:hAnsi="Arial" w:cs="Arial"/>
          <w:bCs/>
          <w:lang w:eastAsia="en-US"/>
        </w:rPr>
        <w:t>Кривоозерского</w:t>
      </w:r>
      <w:proofErr w:type="spellEnd"/>
      <w:r w:rsidR="005A6D5E">
        <w:rPr>
          <w:rFonts w:ascii="Arial" w:eastAsia="Calibri" w:hAnsi="Arial" w:cs="Arial"/>
          <w:bCs/>
          <w:lang w:eastAsia="en-US"/>
        </w:rPr>
        <w:t xml:space="preserve"> </w:t>
      </w:r>
      <w:r w:rsidRPr="005A6D5E">
        <w:rPr>
          <w:rFonts w:ascii="Arial" w:eastAsia="Calibri" w:hAnsi="Arial" w:cs="Arial"/>
          <w:bCs/>
          <w:lang w:eastAsia="en-US"/>
        </w:rPr>
        <w:t>сельского поселения Аксубаевского муниципального района</w:t>
      </w:r>
    </w:p>
    <w:p w:rsidR="00943801" w:rsidRPr="005A6D5E" w:rsidRDefault="00943801" w:rsidP="005A6D5E">
      <w:pPr>
        <w:widowControl w:val="0"/>
        <w:autoSpaceDE w:val="0"/>
        <w:autoSpaceDN w:val="0"/>
        <w:adjustRightInd w:val="0"/>
        <w:ind w:left="5103"/>
        <w:jc w:val="right"/>
        <w:rPr>
          <w:rFonts w:ascii="Arial" w:eastAsia="Calibri" w:hAnsi="Arial" w:cs="Arial"/>
          <w:bCs/>
          <w:lang w:eastAsia="en-US"/>
        </w:rPr>
      </w:pPr>
      <w:r w:rsidRPr="005A6D5E">
        <w:rPr>
          <w:rFonts w:ascii="Arial" w:eastAsia="Calibri" w:hAnsi="Arial" w:cs="Arial"/>
          <w:bCs/>
          <w:lang w:eastAsia="en-US"/>
        </w:rPr>
        <w:t>Республики Татарстан</w:t>
      </w:r>
    </w:p>
    <w:p w:rsidR="00943801" w:rsidRPr="005A6D5E" w:rsidRDefault="00943801" w:rsidP="005A6D5E">
      <w:pPr>
        <w:widowControl w:val="0"/>
        <w:autoSpaceDE w:val="0"/>
        <w:autoSpaceDN w:val="0"/>
        <w:adjustRightInd w:val="0"/>
        <w:ind w:left="5103"/>
        <w:jc w:val="right"/>
        <w:rPr>
          <w:rFonts w:ascii="Arial" w:eastAsia="Calibri" w:hAnsi="Arial" w:cs="Arial"/>
          <w:bCs/>
          <w:lang w:eastAsia="en-US"/>
        </w:rPr>
      </w:pPr>
      <w:r w:rsidRPr="005A6D5E">
        <w:rPr>
          <w:rFonts w:ascii="Arial" w:eastAsia="Calibri" w:hAnsi="Arial" w:cs="Arial"/>
          <w:bCs/>
          <w:lang w:eastAsia="en-US"/>
        </w:rPr>
        <w:t xml:space="preserve">от </w:t>
      </w:r>
      <w:r w:rsidR="00E54E35">
        <w:rPr>
          <w:rFonts w:ascii="Arial" w:eastAsia="Calibri" w:hAnsi="Arial" w:cs="Arial"/>
          <w:bCs/>
          <w:lang w:eastAsia="en-US"/>
        </w:rPr>
        <w:t>10.12.</w:t>
      </w:r>
      <w:r w:rsidRPr="005A6D5E">
        <w:rPr>
          <w:rFonts w:ascii="Arial" w:eastAsia="Calibri" w:hAnsi="Arial" w:cs="Arial"/>
          <w:bCs/>
          <w:lang w:eastAsia="en-US"/>
        </w:rPr>
        <w:t>2021 г.</w:t>
      </w:r>
    </w:p>
    <w:p w:rsidR="00943801" w:rsidRPr="005A6D5E" w:rsidRDefault="00943801" w:rsidP="005A6D5E">
      <w:pPr>
        <w:widowControl w:val="0"/>
        <w:autoSpaceDE w:val="0"/>
        <w:autoSpaceDN w:val="0"/>
        <w:adjustRightInd w:val="0"/>
        <w:ind w:left="5103"/>
        <w:jc w:val="right"/>
        <w:rPr>
          <w:rFonts w:ascii="Arial" w:eastAsia="Calibri" w:hAnsi="Arial" w:cs="Arial"/>
          <w:lang w:eastAsia="en-US"/>
        </w:rPr>
      </w:pPr>
      <w:r w:rsidRPr="005A6D5E">
        <w:rPr>
          <w:rFonts w:ascii="Arial" w:eastAsia="Calibri" w:hAnsi="Arial" w:cs="Arial"/>
          <w:bCs/>
          <w:lang w:eastAsia="en-US"/>
        </w:rPr>
        <w:t xml:space="preserve">№ </w:t>
      </w:r>
      <w:r w:rsidR="00E54E35">
        <w:rPr>
          <w:rFonts w:ascii="Arial" w:eastAsia="Calibri" w:hAnsi="Arial" w:cs="Arial"/>
          <w:bCs/>
          <w:lang w:eastAsia="en-US"/>
        </w:rPr>
        <w:t>17</w:t>
      </w:r>
    </w:p>
    <w:p w:rsidR="00943801" w:rsidRPr="005A6D5E" w:rsidRDefault="00943801" w:rsidP="00943801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943801" w:rsidRPr="005A6D5E" w:rsidRDefault="00943801" w:rsidP="00943801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943801" w:rsidRPr="005A6D5E" w:rsidRDefault="00943801" w:rsidP="0094380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bookmarkStart w:id="0" w:name="Par30"/>
      <w:bookmarkEnd w:id="0"/>
      <w:r w:rsidRPr="005A6D5E">
        <w:rPr>
          <w:rFonts w:ascii="Arial" w:eastAsia="Calibri" w:hAnsi="Arial" w:cs="Arial"/>
          <w:bCs/>
          <w:lang w:eastAsia="en-US"/>
        </w:rPr>
        <w:t xml:space="preserve">Перечень главных администраторов доходов бюджета </w:t>
      </w:r>
      <w:proofErr w:type="spellStart"/>
      <w:r w:rsidR="005A6D5E">
        <w:rPr>
          <w:rFonts w:ascii="Arial" w:eastAsia="Calibri" w:hAnsi="Arial" w:cs="Arial"/>
          <w:bCs/>
          <w:lang w:eastAsia="en-US"/>
        </w:rPr>
        <w:t>Кривоозерского</w:t>
      </w:r>
      <w:proofErr w:type="spellEnd"/>
      <w:r w:rsidRPr="005A6D5E">
        <w:rPr>
          <w:rFonts w:ascii="Arial" w:hAnsi="Arial" w:cs="Arial"/>
        </w:rPr>
        <w:t xml:space="preserve"> сельского поселения</w:t>
      </w:r>
      <w:r w:rsidRPr="005A6D5E">
        <w:rPr>
          <w:rFonts w:ascii="Arial" w:eastAsia="Calibri" w:hAnsi="Arial" w:cs="Arial"/>
          <w:bCs/>
          <w:lang w:eastAsia="en-US"/>
        </w:rPr>
        <w:t xml:space="preserve"> Аксубаевского муниципального района Республики Татарстан</w:t>
      </w:r>
    </w:p>
    <w:p w:rsidR="00943801" w:rsidRPr="005A6D5E" w:rsidRDefault="00943801" w:rsidP="00943801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5A6D5E">
        <w:rPr>
          <w:rFonts w:ascii="Arial" w:eastAsia="Calibri" w:hAnsi="Arial" w:cs="Arial"/>
          <w:lang w:eastAsia="en-US"/>
        </w:rPr>
        <w:tab/>
      </w:r>
    </w:p>
    <w:tbl>
      <w:tblPr>
        <w:tblW w:w="10632" w:type="dxa"/>
        <w:tblInd w:w="-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3119"/>
        <w:gridCol w:w="6378"/>
      </w:tblGrid>
      <w:tr w:rsidR="00943801" w:rsidRPr="005A6D5E" w:rsidTr="005A6D5E">
        <w:trPr>
          <w:trHeight w:val="688"/>
        </w:trPr>
        <w:tc>
          <w:tcPr>
            <w:tcW w:w="4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  <w:color w:val="000000"/>
              </w:rPr>
            </w:pPr>
            <w:r w:rsidRPr="005A6D5E"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63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  <w:vAlign w:val="center"/>
          </w:tcPr>
          <w:p w:rsidR="005A6D5E" w:rsidRDefault="00943801" w:rsidP="005A6D5E">
            <w:pPr>
              <w:jc w:val="center"/>
              <w:rPr>
                <w:rFonts w:ascii="Arial" w:hAnsi="Arial" w:cs="Arial"/>
                <w:color w:val="000000"/>
              </w:rPr>
            </w:pPr>
            <w:r w:rsidRPr="005A6D5E">
              <w:rPr>
                <w:rFonts w:ascii="Arial" w:hAnsi="Arial" w:cs="Arial"/>
                <w:color w:val="000000"/>
              </w:rPr>
              <w:t xml:space="preserve">Наименование главного администратора доходов бюджета </w:t>
            </w:r>
            <w:proofErr w:type="spellStart"/>
            <w:r w:rsidR="005A6D5E">
              <w:rPr>
                <w:rFonts w:ascii="Arial" w:hAnsi="Arial" w:cs="Arial"/>
                <w:color w:val="000000"/>
              </w:rPr>
              <w:t>Кривоозерского</w:t>
            </w:r>
            <w:proofErr w:type="spellEnd"/>
            <w:r w:rsidRPr="005A6D5E">
              <w:rPr>
                <w:rFonts w:ascii="Arial" w:hAnsi="Arial" w:cs="Arial"/>
                <w:color w:val="000000"/>
              </w:rPr>
              <w:t xml:space="preserve"> сельского поселения Аксубаевского муниципального района Республики Татарстан /наименование кода вида (подвида) доходов                            бюджета </w:t>
            </w:r>
            <w:proofErr w:type="spellStart"/>
            <w:r w:rsidR="005A6D5E">
              <w:rPr>
                <w:rFonts w:ascii="Arial" w:hAnsi="Arial" w:cs="Arial"/>
                <w:color w:val="000000"/>
              </w:rPr>
              <w:t>Кривоозерского</w:t>
            </w:r>
            <w:proofErr w:type="spellEnd"/>
            <w:r w:rsidRPr="005A6D5E">
              <w:rPr>
                <w:rFonts w:ascii="Arial" w:hAnsi="Arial" w:cs="Arial"/>
                <w:color w:val="000000"/>
              </w:rPr>
              <w:t xml:space="preserve"> сельского поселения Аксубаевского муниципального района </w:t>
            </w:r>
          </w:p>
          <w:p w:rsidR="00943801" w:rsidRPr="005A6D5E" w:rsidRDefault="00943801" w:rsidP="005A6D5E">
            <w:pPr>
              <w:jc w:val="center"/>
              <w:rPr>
                <w:rFonts w:ascii="Arial" w:hAnsi="Arial" w:cs="Arial"/>
                <w:color w:val="000000"/>
              </w:rPr>
            </w:pPr>
            <w:r w:rsidRPr="005A6D5E">
              <w:rPr>
                <w:rFonts w:ascii="Arial" w:hAnsi="Arial" w:cs="Arial"/>
                <w:color w:val="000000"/>
              </w:rPr>
              <w:t>Республики Татарстан</w:t>
            </w:r>
          </w:p>
        </w:tc>
      </w:tr>
      <w:tr w:rsidR="00943801" w:rsidRPr="005A6D5E" w:rsidTr="005A6D5E">
        <w:trPr>
          <w:trHeight w:val="1920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943801" w:rsidRPr="005A6D5E" w:rsidRDefault="005A6D5E" w:rsidP="00B031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главного админист</w:t>
            </w:r>
            <w:r w:rsidR="00943801" w:rsidRPr="005A6D5E">
              <w:rPr>
                <w:rFonts w:ascii="Arial" w:hAnsi="Arial" w:cs="Arial"/>
                <w:color w:val="000000"/>
              </w:rPr>
              <w:t>ратора доходов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  <w:color w:val="000000"/>
              </w:rPr>
            </w:pPr>
            <w:r w:rsidRPr="005A6D5E">
              <w:rPr>
                <w:rFonts w:ascii="Arial" w:hAnsi="Arial" w:cs="Arial"/>
                <w:color w:val="000000"/>
              </w:rPr>
              <w:t xml:space="preserve">вида (подвида) доходов бюджета </w:t>
            </w:r>
            <w:proofErr w:type="spellStart"/>
            <w:r w:rsidR="005A6D5E">
              <w:rPr>
                <w:rFonts w:ascii="Arial" w:hAnsi="Arial" w:cs="Arial"/>
                <w:color w:val="000000"/>
              </w:rPr>
              <w:t>Кривоозерского</w:t>
            </w:r>
            <w:proofErr w:type="spellEnd"/>
            <w:r w:rsidRPr="005A6D5E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  <w:p w:rsidR="00943801" w:rsidRPr="005A6D5E" w:rsidRDefault="00943801" w:rsidP="00B031E4">
            <w:pPr>
              <w:jc w:val="center"/>
              <w:rPr>
                <w:rFonts w:ascii="Arial" w:hAnsi="Arial" w:cs="Arial"/>
                <w:color w:val="000000"/>
              </w:rPr>
            </w:pPr>
            <w:r w:rsidRPr="005A6D5E">
              <w:rPr>
                <w:rFonts w:ascii="Arial" w:hAnsi="Arial" w:cs="Arial"/>
                <w:color w:val="000000"/>
              </w:rPr>
              <w:t>Аксубаевского муниципального района Республики Татарстан</w:t>
            </w:r>
          </w:p>
        </w:tc>
        <w:tc>
          <w:tcPr>
            <w:tcW w:w="637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rPr>
                <w:rFonts w:ascii="Arial" w:hAnsi="Arial" w:cs="Arial"/>
              </w:rPr>
            </w:pP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  <w:color w:val="000000"/>
              </w:rPr>
            </w:pPr>
            <w:r w:rsidRPr="005A6D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  <w:color w:val="000000"/>
              </w:rPr>
            </w:pPr>
            <w:r w:rsidRPr="005A6D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  <w:color w:val="000000"/>
              </w:rPr>
            </w:pPr>
            <w:r w:rsidRPr="005A6D5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170</w:t>
            </w:r>
          </w:p>
        </w:tc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361DE" w:rsidRDefault="00943801" w:rsidP="00F36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Палата имущественных и земельных отношений</w:t>
            </w:r>
          </w:p>
          <w:p w:rsidR="00943801" w:rsidRPr="005A6D5E" w:rsidRDefault="00943801" w:rsidP="00F36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6D5E">
              <w:rPr>
                <w:rFonts w:ascii="Arial" w:hAnsi="Arial" w:cs="Arial"/>
              </w:rPr>
              <w:t>Аксубаевского муниципального района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170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spacing w:before="100" w:after="100" w:line="360" w:lineRule="atLeast"/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111 05025 10 0000 120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43801" w:rsidRPr="005A6D5E" w:rsidRDefault="00943801" w:rsidP="005A6D5E">
            <w:pPr>
              <w:pStyle w:val="10"/>
              <w:spacing w:line="240" w:lineRule="auto"/>
              <w:ind w:left="141" w:right="14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6D5E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170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111 05035 10 0000 120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5A6D5E">
            <w:pPr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170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111 05075 10 0000 120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5A6D5E">
            <w:pPr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170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43801" w:rsidRPr="005A6D5E" w:rsidRDefault="00943801" w:rsidP="00F361DE">
            <w:pPr>
              <w:pStyle w:val="1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3801" w:rsidRPr="005A6D5E" w:rsidRDefault="00943801" w:rsidP="00F361DE">
            <w:pPr>
              <w:pStyle w:val="1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3801" w:rsidRPr="005A6D5E" w:rsidRDefault="00943801" w:rsidP="00F361DE">
            <w:pPr>
              <w:pStyle w:val="1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D5E">
              <w:rPr>
                <w:rFonts w:ascii="Arial" w:hAnsi="Arial" w:cs="Arial"/>
                <w:sz w:val="24"/>
                <w:szCs w:val="24"/>
              </w:rPr>
              <w:t>111 09045 10 0000 120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5A6D5E">
            <w:pPr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170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114 02052 10 0000 410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43801" w:rsidRPr="005A6D5E" w:rsidRDefault="00943801" w:rsidP="005A6D5E">
            <w:pPr>
              <w:pStyle w:val="10"/>
              <w:spacing w:line="240" w:lineRule="auto"/>
              <w:ind w:left="141"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D5E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943801" w:rsidRPr="005A6D5E" w:rsidTr="005A6D5E">
        <w:trPr>
          <w:trHeight w:val="1498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lastRenderedPageBreak/>
              <w:t>170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114 02052 10 0000 440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43801" w:rsidRPr="005A6D5E" w:rsidRDefault="00943801" w:rsidP="005A6D5E">
            <w:pPr>
              <w:pStyle w:val="10"/>
              <w:spacing w:line="240" w:lineRule="auto"/>
              <w:ind w:left="141"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D5E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170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114 02053 10 0000 410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5A6D5E">
            <w:pPr>
              <w:pStyle w:val="10"/>
              <w:ind w:left="141" w:right="1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6D5E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170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114 02053 10 0000 440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5A6D5E">
            <w:pPr>
              <w:ind w:left="141" w:right="141"/>
              <w:jc w:val="both"/>
              <w:rPr>
                <w:rFonts w:ascii="Arial" w:hAnsi="Arial" w:cs="Arial"/>
                <w:color w:val="000000" w:themeColor="text1"/>
              </w:rPr>
            </w:pPr>
            <w:r w:rsidRPr="005A6D5E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170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114 06025 10 0000 430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5A6D5E">
            <w:pPr>
              <w:autoSpaceDE w:val="0"/>
              <w:autoSpaceDN w:val="0"/>
              <w:adjustRightInd w:val="0"/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 земельных участков муниципальных бюджетных и автономных учреждений)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170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117 01050 10 0000 180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5A6D5E">
            <w:pPr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Невыясненные поступления, зачисляемые в бюджеты сельских  поселений</w:t>
            </w:r>
          </w:p>
        </w:tc>
      </w:tr>
      <w:tr w:rsidR="00943801" w:rsidRPr="005A6D5E" w:rsidTr="005A6D5E">
        <w:tc>
          <w:tcPr>
            <w:tcW w:w="106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Финансовая бюджетная палата Аксубаевского муниципального района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1 08 04020 01 1000 110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5A6D5E">
            <w:pPr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1 08 04020 01 4000 110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5A6D5E">
            <w:pPr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1 08 07175 01 1000 110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поселений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1 08 07175 01 4000 110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 xml:space="preserve"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</w:t>
            </w:r>
            <w:r w:rsidRPr="005A6D5E">
              <w:rPr>
                <w:rFonts w:ascii="Arial" w:hAnsi="Arial" w:cs="Arial"/>
              </w:rPr>
              <w:lastRenderedPageBreak/>
              <w:t>и (или) крупногабаритных грузов, зачисляемые в бюджеты поселений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1 13 01995 10 0000 130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 xml:space="preserve">Прочие доходы от оказания платных услуг (работ)  получателями средств бюджетов сельских поселений     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1 13 02065 10 0000 130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 xml:space="preserve">Доходы, поступающие в порядке возмещения расходов, понесенных в связи с эксплуатацией  имущества сельских </w:t>
            </w:r>
            <w:r w:rsidRPr="005A6D5E">
              <w:rPr>
                <w:rFonts w:ascii="Arial" w:hAnsi="Arial" w:cs="Arial"/>
                <w:bCs/>
              </w:rPr>
              <w:t>поселений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1 13 02995 10 0000 130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1 16 01074 01 0000 140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43801" w:rsidRPr="005A6D5E" w:rsidRDefault="00943801" w:rsidP="00F361DE">
            <w:pPr>
              <w:pStyle w:val="10"/>
              <w:ind w:left="141"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D5E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5A6D5E">
                <w:rPr>
                  <w:rStyle w:val="a6"/>
                  <w:rFonts w:ascii="Arial" w:hAnsi="Arial" w:cs="Arial"/>
                  <w:sz w:val="24"/>
                  <w:szCs w:val="24"/>
                </w:rPr>
                <w:t>Главой 7</w:t>
              </w:r>
            </w:hyperlink>
            <w:r w:rsidRPr="005A6D5E">
              <w:rPr>
                <w:rFonts w:ascii="Arial" w:hAnsi="Arial" w:cs="Arial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1 16 02020 02 0000 140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autoSpaceDE w:val="0"/>
              <w:autoSpaceDN w:val="0"/>
              <w:adjustRightInd w:val="0"/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1 16 07010 10 0000 140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autoSpaceDE w:val="0"/>
              <w:autoSpaceDN w:val="0"/>
              <w:adjustRightInd w:val="0"/>
              <w:ind w:left="141" w:right="141"/>
              <w:jc w:val="both"/>
              <w:rPr>
                <w:rFonts w:ascii="Arial" w:hAnsi="Arial" w:cs="Arial"/>
              </w:rPr>
            </w:pPr>
            <w:proofErr w:type="gramStart"/>
            <w:r w:rsidRPr="005A6D5E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1 16 07090 10 0000 140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autoSpaceDE w:val="0"/>
              <w:autoSpaceDN w:val="0"/>
              <w:adjustRightInd w:val="0"/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  <w:lang w:val="en-US"/>
              </w:rPr>
              <w:t>1 16 10031 10 0000 140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A6D5E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5A6D5E">
              <w:rPr>
                <w:rFonts w:ascii="Arial" w:hAnsi="Arial" w:cs="Arial"/>
              </w:rPr>
              <w:t xml:space="preserve"> выступают получатели средств бюджета сельского поселения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1 16 10081 10 0000 140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autoSpaceDE w:val="0"/>
              <w:autoSpaceDN w:val="0"/>
              <w:adjustRightInd w:val="0"/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1 16 10123 01 0000 140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</w:t>
            </w:r>
            <w:proofErr w:type="gramStart"/>
            <w:r w:rsidRPr="005A6D5E">
              <w:rPr>
                <w:rFonts w:ascii="Arial" w:hAnsi="Arial" w:cs="Arial"/>
              </w:rPr>
              <w:t>а(</w:t>
            </w:r>
            <w:proofErr w:type="gramEnd"/>
            <w:r w:rsidRPr="005A6D5E">
              <w:rPr>
                <w:rFonts w:ascii="Arial" w:hAnsi="Arial" w:cs="Arial"/>
              </w:rPr>
              <w:t xml:space="preserve"> за исключением доходов, направленных на формирование муниципального дорожного фонда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1 16 10061 10 0000 140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ind w:left="141" w:right="141"/>
              <w:jc w:val="both"/>
              <w:rPr>
                <w:rFonts w:ascii="Arial" w:hAnsi="Arial" w:cs="Arial"/>
              </w:rPr>
            </w:pPr>
            <w:proofErr w:type="gramStart"/>
            <w:r w:rsidRPr="005A6D5E">
              <w:rPr>
                <w:rFonts w:ascii="Arial" w:hAnsi="Arial" w:cs="Arial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</w:t>
            </w:r>
            <w:r w:rsidRPr="005A6D5E">
              <w:rPr>
                <w:rFonts w:ascii="Arial" w:hAnsi="Arial" w:cs="Arial"/>
              </w:rPr>
              <w:lastRenderedPageBreak/>
              <w:t>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A6D5E">
              <w:rPr>
                <w:rFonts w:ascii="Arial" w:hAnsi="Arial" w:cs="Arial"/>
              </w:rPr>
              <w:t xml:space="preserve"> фонда).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1 16 10100 10 0000 140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autoSpaceDE w:val="0"/>
              <w:autoSpaceDN w:val="0"/>
              <w:adjustRightInd w:val="0"/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  <w:proofErr w:type="gramStart"/>
            <w:r w:rsidRPr="005A6D5E">
              <w:rPr>
                <w:rFonts w:ascii="Arial" w:hAnsi="Arial" w:cs="Arial"/>
              </w:rPr>
              <w:t>.(</w:t>
            </w:r>
            <w:proofErr w:type="gramEnd"/>
            <w:r w:rsidRPr="005A6D5E">
              <w:rPr>
                <w:rFonts w:ascii="Arial" w:hAnsi="Arial" w:cs="Arial"/>
              </w:rPr>
              <w:t xml:space="preserve"> в части бюджета сельского поселения)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1 16 11050 01 0000 140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1 16 11064 01 0000 140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autoSpaceDE w:val="0"/>
              <w:autoSpaceDN w:val="0"/>
              <w:adjustRightInd w:val="0"/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autoSpaceDE w:val="0"/>
              <w:autoSpaceDN w:val="0"/>
              <w:adjustRightInd w:val="0"/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autoSpaceDE w:val="0"/>
              <w:autoSpaceDN w:val="0"/>
              <w:adjustRightInd w:val="0"/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Прочие неналоговые доходы бюджетов  сельских поселений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117 14030 10 0000 150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2 02 16001 10 0000 150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2 02 29999 10 0000 150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autoSpaceDE w:val="0"/>
              <w:autoSpaceDN w:val="0"/>
              <w:adjustRightInd w:val="0"/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Субсидии бюджетам сельских поселений из местных бюджетов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2 02 35118 10 0000 150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autoSpaceDE w:val="0"/>
              <w:autoSpaceDN w:val="0"/>
              <w:adjustRightInd w:val="0"/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2 02 40014 10 0000 150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autoSpaceDE w:val="0"/>
              <w:autoSpaceDN w:val="0"/>
              <w:adjustRightInd w:val="0"/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2 02 45160 10 0000 150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autoSpaceDE w:val="0"/>
              <w:autoSpaceDN w:val="0"/>
              <w:adjustRightInd w:val="0"/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2 02 49999 10 0000 150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autoSpaceDE w:val="0"/>
              <w:autoSpaceDN w:val="0"/>
              <w:adjustRightInd w:val="0"/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Прочие межбюджетные  трансферты, передаваемые бюджетам сельских поселений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2 04 05010 10 0000 150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autoSpaceDE w:val="0"/>
              <w:autoSpaceDN w:val="0"/>
              <w:adjustRightInd w:val="0"/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Предоставление негосударственными организациями грантов для получателей средств  бюджетов сельских поселений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autoSpaceDE w:val="0"/>
              <w:autoSpaceDN w:val="0"/>
              <w:adjustRightInd w:val="0"/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 xml:space="preserve">Поступления от денежных пожертвований, предоставляемых негосударственными </w:t>
            </w:r>
            <w:r w:rsidRPr="005A6D5E">
              <w:rPr>
                <w:rFonts w:ascii="Arial" w:hAnsi="Arial" w:cs="Arial"/>
              </w:rPr>
              <w:lastRenderedPageBreak/>
              <w:t>организациями получателям средств  бюджетов сельских поселений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autoSpaceDE w:val="0"/>
              <w:autoSpaceDN w:val="0"/>
              <w:adjustRightInd w:val="0"/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2 08 05000 10 0000 150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autoSpaceDE w:val="0"/>
              <w:autoSpaceDN w:val="0"/>
              <w:adjustRightInd w:val="0"/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Перечисления из бюджетов сельских поселений (в бюджеты поселений) для  осуществления возврата (зачета) излишне уплаченных или  излишне взысканных сумм налогов, сборов и иных  платежей, а  также  сумм   процентов   за   несвоевременное осуществление  такого   возврата   и   процентов, начисленных на излишне взысканные суммы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2 18 60010 10 0000 150</w:t>
            </w:r>
          </w:p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autoSpaceDE w:val="0"/>
              <w:autoSpaceDN w:val="0"/>
              <w:adjustRightInd w:val="0"/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219 45160 10 0000 150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autoSpaceDE w:val="0"/>
              <w:autoSpaceDN w:val="0"/>
              <w:adjustRightInd w:val="0"/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Возврат  остатков иных  межбюджетных трансфертов, передаваемых для компенсации дополнительных расходов, возникших в результате  решений, принятых органами власти другого уровня, из бюджетов  сельских поселений</w:t>
            </w:r>
          </w:p>
        </w:tc>
      </w:tr>
      <w:tr w:rsidR="00943801" w:rsidRPr="005A6D5E" w:rsidTr="005A6D5E"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B031E4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jc w:val="center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219 60010 10 0000 150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43801" w:rsidRPr="005A6D5E" w:rsidRDefault="00943801" w:rsidP="00F361DE">
            <w:pPr>
              <w:autoSpaceDE w:val="0"/>
              <w:autoSpaceDN w:val="0"/>
              <w:adjustRightInd w:val="0"/>
              <w:ind w:left="141" w:right="141"/>
              <w:jc w:val="both"/>
              <w:rPr>
                <w:rFonts w:ascii="Arial" w:hAnsi="Arial" w:cs="Arial"/>
              </w:rPr>
            </w:pPr>
            <w:r w:rsidRPr="005A6D5E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C4840" w:rsidRDefault="00AC4840" w:rsidP="00C00EA8">
      <w:pPr>
        <w:pStyle w:val="a7"/>
        <w:jc w:val="left"/>
        <w:rPr>
          <w:szCs w:val="28"/>
        </w:rPr>
      </w:pPr>
    </w:p>
    <w:p w:rsidR="00AC4840" w:rsidRPr="0064007E" w:rsidRDefault="00AC4840" w:rsidP="00AC4840">
      <w:pPr>
        <w:rPr>
          <w:rFonts w:ascii="Arial" w:hAnsi="Arial" w:cs="Arial"/>
          <w:b/>
        </w:rPr>
      </w:pPr>
    </w:p>
    <w:p w:rsidR="00AC4840" w:rsidRPr="0064007E" w:rsidRDefault="00AC4840" w:rsidP="00AC4840">
      <w:pPr>
        <w:pStyle w:val="ConsPlusTitle"/>
        <w:spacing w:line="276" w:lineRule="auto"/>
        <w:ind w:firstLine="708"/>
        <w:jc w:val="both"/>
        <w:outlineLvl w:val="0"/>
        <w:rPr>
          <w:b w:val="0"/>
          <w:sz w:val="24"/>
          <w:szCs w:val="24"/>
        </w:rPr>
      </w:pPr>
    </w:p>
    <w:p w:rsidR="002122F0" w:rsidRDefault="002122F0" w:rsidP="00C00EA8">
      <w:pPr>
        <w:pStyle w:val="a7"/>
        <w:jc w:val="left"/>
        <w:rPr>
          <w:szCs w:val="28"/>
        </w:rPr>
      </w:pPr>
    </w:p>
    <w:sectPr w:rsidR="002122F0" w:rsidSect="00E54E3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3FE3"/>
    <w:multiLevelType w:val="hybridMultilevel"/>
    <w:tmpl w:val="577CA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65A73"/>
    <w:multiLevelType w:val="hybridMultilevel"/>
    <w:tmpl w:val="3806AEA8"/>
    <w:lvl w:ilvl="0" w:tplc="2040B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C6713"/>
    <w:multiLevelType w:val="hybridMultilevel"/>
    <w:tmpl w:val="55DC40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587E9F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B669A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B6B2B"/>
    <w:multiLevelType w:val="hybridMultilevel"/>
    <w:tmpl w:val="652CDE18"/>
    <w:lvl w:ilvl="0" w:tplc="3B301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D037D1"/>
    <w:multiLevelType w:val="hybridMultilevel"/>
    <w:tmpl w:val="30A8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B0E71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F5AA4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52ED4"/>
    <w:multiLevelType w:val="hybridMultilevel"/>
    <w:tmpl w:val="652CDE18"/>
    <w:lvl w:ilvl="0" w:tplc="3B301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791F5F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D2513"/>
    <w:multiLevelType w:val="hybridMultilevel"/>
    <w:tmpl w:val="2D78BA30"/>
    <w:lvl w:ilvl="0" w:tplc="5624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6B6720"/>
    <w:multiLevelType w:val="hybridMultilevel"/>
    <w:tmpl w:val="E148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83D3E"/>
    <w:multiLevelType w:val="hybridMultilevel"/>
    <w:tmpl w:val="683E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00130"/>
    <w:multiLevelType w:val="hybridMultilevel"/>
    <w:tmpl w:val="77AA57AA"/>
    <w:lvl w:ilvl="0" w:tplc="ED6AB3F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82504A6"/>
    <w:multiLevelType w:val="hybridMultilevel"/>
    <w:tmpl w:val="FEB05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F06644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16"/>
  </w:num>
  <w:num w:numId="12">
    <w:abstractNumId w:val="10"/>
  </w:num>
  <w:num w:numId="13">
    <w:abstractNumId w:val="14"/>
  </w:num>
  <w:num w:numId="14">
    <w:abstractNumId w:val="12"/>
  </w:num>
  <w:num w:numId="15">
    <w:abstractNumId w:val="11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34D8D"/>
    <w:rsid w:val="00002472"/>
    <w:rsid w:val="000409BF"/>
    <w:rsid w:val="00044EFE"/>
    <w:rsid w:val="00051830"/>
    <w:rsid w:val="000518B3"/>
    <w:rsid w:val="00051E53"/>
    <w:rsid w:val="00094511"/>
    <w:rsid w:val="000A6FEE"/>
    <w:rsid w:val="000B5690"/>
    <w:rsid w:val="000B5FA0"/>
    <w:rsid w:val="000C626E"/>
    <w:rsid w:val="000D7B8E"/>
    <w:rsid w:val="0012281B"/>
    <w:rsid w:val="001460C8"/>
    <w:rsid w:val="00147ADB"/>
    <w:rsid w:val="00172E2D"/>
    <w:rsid w:val="00183EB6"/>
    <w:rsid w:val="001973C2"/>
    <w:rsid w:val="001A53E9"/>
    <w:rsid w:val="001C239B"/>
    <w:rsid w:val="001E2792"/>
    <w:rsid w:val="001E2842"/>
    <w:rsid w:val="001F53A8"/>
    <w:rsid w:val="002031A4"/>
    <w:rsid w:val="002037C4"/>
    <w:rsid w:val="002122F0"/>
    <w:rsid w:val="00212DA0"/>
    <w:rsid w:val="002262C2"/>
    <w:rsid w:val="0023156A"/>
    <w:rsid w:val="002323CC"/>
    <w:rsid w:val="00240465"/>
    <w:rsid w:val="002543F5"/>
    <w:rsid w:val="00285F6D"/>
    <w:rsid w:val="0028796F"/>
    <w:rsid w:val="002B30A7"/>
    <w:rsid w:val="002E501D"/>
    <w:rsid w:val="00302B3F"/>
    <w:rsid w:val="00334D8D"/>
    <w:rsid w:val="003549D1"/>
    <w:rsid w:val="00362866"/>
    <w:rsid w:val="003C41EC"/>
    <w:rsid w:val="003C42F1"/>
    <w:rsid w:val="003D5077"/>
    <w:rsid w:val="003E23DD"/>
    <w:rsid w:val="003E2BC0"/>
    <w:rsid w:val="003E6684"/>
    <w:rsid w:val="00401368"/>
    <w:rsid w:val="00415E49"/>
    <w:rsid w:val="00426934"/>
    <w:rsid w:val="004270B0"/>
    <w:rsid w:val="00427919"/>
    <w:rsid w:val="004473D7"/>
    <w:rsid w:val="004616CC"/>
    <w:rsid w:val="004709B2"/>
    <w:rsid w:val="004728E4"/>
    <w:rsid w:val="00480F9C"/>
    <w:rsid w:val="00496DF3"/>
    <w:rsid w:val="004A2442"/>
    <w:rsid w:val="004A4FFA"/>
    <w:rsid w:val="004F2B61"/>
    <w:rsid w:val="00506F10"/>
    <w:rsid w:val="005164EC"/>
    <w:rsid w:val="005170FD"/>
    <w:rsid w:val="005264DC"/>
    <w:rsid w:val="00531AB1"/>
    <w:rsid w:val="00535281"/>
    <w:rsid w:val="005420F4"/>
    <w:rsid w:val="005762FA"/>
    <w:rsid w:val="005A693D"/>
    <w:rsid w:val="005A6D5E"/>
    <w:rsid w:val="005B50DD"/>
    <w:rsid w:val="005C7088"/>
    <w:rsid w:val="005D225E"/>
    <w:rsid w:val="005E1AC8"/>
    <w:rsid w:val="005E1F96"/>
    <w:rsid w:val="005F2538"/>
    <w:rsid w:val="006063FE"/>
    <w:rsid w:val="00627E0B"/>
    <w:rsid w:val="00641047"/>
    <w:rsid w:val="00655A66"/>
    <w:rsid w:val="00665411"/>
    <w:rsid w:val="006A7390"/>
    <w:rsid w:val="006C2EF6"/>
    <w:rsid w:val="006D2E94"/>
    <w:rsid w:val="006E6A2C"/>
    <w:rsid w:val="007074A1"/>
    <w:rsid w:val="00720177"/>
    <w:rsid w:val="007269EB"/>
    <w:rsid w:val="007308ED"/>
    <w:rsid w:val="00740EAF"/>
    <w:rsid w:val="00750672"/>
    <w:rsid w:val="00771B26"/>
    <w:rsid w:val="00772019"/>
    <w:rsid w:val="00784585"/>
    <w:rsid w:val="007D6ED4"/>
    <w:rsid w:val="007E7AD0"/>
    <w:rsid w:val="007F17A8"/>
    <w:rsid w:val="0080138B"/>
    <w:rsid w:val="00806CD6"/>
    <w:rsid w:val="00813AD5"/>
    <w:rsid w:val="008148A5"/>
    <w:rsid w:val="008155BB"/>
    <w:rsid w:val="00826AB5"/>
    <w:rsid w:val="008328C2"/>
    <w:rsid w:val="00840F50"/>
    <w:rsid w:val="00841726"/>
    <w:rsid w:val="00850A11"/>
    <w:rsid w:val="00885444"/>
    <w:rsid w:val="008D3C34"/>
    <w:rsid w:val="008D48CA"/>
    <w:rsid w:val="008F1D39"/>
    <w:rsid w:val="00910B79"/>
    <w:rsid w:val="00940EA5"/>
    <w:rsid w:val="00943801"/>
    <w:rsid w:val="009470EB"/>
    <w:rsid w:val="00960850"/>
    <w:rsid w:val="00977A29"/>
    <w:rsid w:val="0098579B"/>
    <w:rsid w:val="009903D0"/>
    <w:rsid w:val="009A3244"/>
    <w:rsid w:val="009D2D3E"/>
    <w:rsid w:val="009E6B5F"/>
    <w:rsid w:val="00A002C5"/>
    <w:rsid w:val="00A10AB0"/>
    <w:rsid w:val="00A2515F"/>
    <w:rsid w:val="00A51EE9"/>
    <w:rsid w:val="00A538E1"/>
    <w:rsid w:val="00A66C89"/>
    <w:rsid w:val="00A97163"/>
    <w:rsid w:val="00AA768B"/>
    <w:rsid w:val="00AC0E1C"/>
    <w:rsid w:val="00AC4840"/>
    <w:rsid w:val="00AD1277"/>
    <w:rsid w:val="00AE2F3B"/>
    <w:rsid w:val="00B407EE"/>
    <w:rsid w:val="00B65BDB"/>
    <w:rsid w:val="00B775B5"/>
    <w:rsid w:val="00B8512D"/>
    <w:rsid w:val="00B9216F"/>
    <w:rsid w:val="00BA6622"/>
    <w:rsid w:val="00BA6938"/>
    <w:rsid w:val="00BB06A4"/>
    <w:rsid w:val="00BC2513"/>
    <w:rsid w:val="00BD1AB6"/>
    <w:rsid w:val="00BD6166"/>
    <w:rsid w:val="00BF5F31"/>
    <w:rsid w:val="00C00EA8"/>
    <w:rsid w:val="00C21FC4"/>
    <w:rsid w:val="00C50BF0"/>
    <w:rsid w:val="00C67574"/>
    <w:rsid w:val="00C71E5A"/>
    <w:rsid w:val="00C84C6C"/>
    <w:rsid w:val="00C84CF5"/>
    <w:rsid w:val="00C94EBB"/>
    <w:rsid w:val="00C96D69"/>
    <w:rsid w:val="00CB0EF8"/>
    <w:rsid w:val="00CB4599"/>
    <w:rsid w:val="00CD384B"/>
    <w:rsid w:val="00CE4079"/>
    <w:rsid w:val="00CF5BF0"/>
    <w:rsid w:val="00CF653B"/>
    <w:rsid w:val="00D0100E"/>
    <w:rsid w:val="00D036BC"/>
    <w:rsid w:val="00D10A69"/>
    <w:rsid w:val="00D11259"/>
    <w:rsid w:val="00D34A1C"/>
    <w:rsid w:val="00D44CB4"/>
    <w:rsid w:val="00D47950"/>
    <w:rsid w:val="00D501DF"/>
    <w:rsid w:val="00D51672"/>
    <w:rsid w:val="00D674F4"/>
    <w:rsid w:val="00D826B6"/>
    <w:rsid w:val="00DB0DD8"/>
    <w:rsid w:val="00DC39FF"/>
    <w:rsid w:val="00DE7437"/>
    <w:rsid w:val="00E0297E"/>
    <w:rsid w:val="00E35E4E"/>
    <w:rsid w:val="00E54E35"/>
    <w:rsid w:val="00E62EAE"/>
    <w:rsid w:val="00E92C5A"/>
    <w:rsid w:val="00EE470D"/>
    <w:rsid w:val="00F0447A"/>
    <w:rsid w:val="00F3474D"/>
    <w:rsid w:val="00F361DE"/>
    <w:rsid w:val="00F777AA"/>
    <w:rsid w:val="00F921D7"/>
    <w:rsid w:val="00F9402F"/>
    <w:rsid w:val="00FA7AD4"/>
    <w:rsid w:val="00FC7639"/>
    <w:rsid w:val="00FF080B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D5"/>
    <w:rPr>
      <w:sz w:val="24"/>
      <w:szCs w:val="24"/>
    </w:rPr>
  </w:style>
  <w:style w:type="paragraph" w:styleId="1">
    <w:name w:val="heading 1"/>
    <w:basedOn w:val="a"/>
    <w:next w:val="a"/>
    <w:qFormat/>
    <w:rsid w:val="00813AD5"/>
    <w:pPr>
      <w:keepNext/>
      <w:outlineLvl w:val="0"/>
    </w:pPr>
    <w:rPr>
      <w:b/>
      <w:caps/>
      <w:spacing w:val="160"/>
      <w:sz w:val="28"/>
      <w:szCs w:val="20"/>
    </w:rPr>
  </w:style>
  <w:style w:type="paragraph" w:styleId="2">
    <w:name w:val="heading 2"/>
    <w:basedOn w:val="a"/>
    <w:next w:val="a"/>
    <w:qFormat/>
    <w:rsid w:val="00813AD5"/>
    <w:pPr>
      <w:keepNext/>
      <w:outlineLvl w:val="1"/>
    </w:pPr>
    <w:rPr>
      <w:b/>
      <w:caps/>
      <w:szCs w:val="20"/>
    </w:rPr>
  </w:style>
  <w:style w:type="paragraph" w:styleId="3">
    <w:name w:val="heading 3"/>
    <w:basedOn w:val="a"/>
    <w:next w:val="a"/>
    <w:qFormat/>
    <w:rsid w:val="00813AD5"/>
    <w:pPr>
      <w:keepNext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2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13AD5"/>
    <w:pPr>
      <w:jc w:val="center"/>
    </w:pPr>
    <w:rPr>
      <w:sz w:val="20"/>
      <w:szCs w:val="20"/>
    </w:rPr>
  </w:style>
  <w:style w:type="paragraph" w:styleId="a5">
    <w:name w:val="footer"/>
    <w:basedOn w:val="a"/>
    <w:rsid w:val="00813AD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Hyperlink"/>
    <w:rsid w:val="00813AD5"/>
    <w:rPr>
      <w:color w:val="0000FF"/>
      <w:u w:val="single"/>
    </w:rPr>
  </w:style>
  <w:style w:type="paragraph" w:styleId="a7">
    <w:name w:val="Title"/>
    <w:basedOn w:val="a"/>
    <w:link w:val="a8"/>
    <w:qFormat/>
    <w:rsid w:val="002B30A7"/>
    <w:pPr>
      <w:jc w:val="center"/>
    </w:pPr>
    <w:rPr>
      <w:sz w:val="28"/>
    </w:rPr>
  </w:style>
  <w:style w:type="character" w:customStyle="1" w:styleId="a8">
    <w:name w:val="Название Знак"/>
    <w:link w:val="a7"/>
    <w:rsid w:val="002B30A7"/>
    <w:rPr>
      <w:sz w:val="28"/>
      <w:szCs w:val="24"/>
    </w:rPr>
  </w:style>
  <w:style w:type="paragraph" w:styleId="a9">
    <w:name w:val="List Paragraph"/>
    <w:basedOn w:val="a"/>
    <w:uiPriority w:val="34"/>
    <w:qFormat/>
    <w:rsid w:val="002B3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2B30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B30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1973C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762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msonormal">
    <w:name w:val="x_msonormal"/>
    <w:basedOn w:val="a"/>
    <w:rsid w:val="005762FA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0"/>
    <w:uiPriority w:val="99"/>
    <w:semiHidden/>
    <w:qFormat/>
    <w:rsid w:val="00AC48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Ñòèëü1"/>
    <w:basedOn w:val="a"/>
    <w:link w:val="11"/>
    <w:uiPriority w:val="99"/>
    <w:rsid w:val="00943801"/>
    <w:pPr>
      <w:spacing w:line="288" w:lineRule="auto"/>
    </w:pPr>
    <w:rPr>
      <w:sz w:val="28"/>
      <w:szCs w:val="20"/>
    </w:rPr>
  </w:style>
  <w:style w:type="character" w:customStyle="1" w:styleId="11">
    <w:name w:val="Ñòèëü1 Знак"/>
    <w:basedOn w:val="a0"/>
    <w:link w:val="10"/>
    <w:uiPriority w:val="99"/>
    <w:rsid w:val="0094380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AE70939E8C1FEAE7E12D77BE19C0BB45117F98D55E25AA4F7AB0C0A702987FB449D9A1216CDA2198414551CEFF353997B4E635AA699E011nAH" TargetMode="External"/><Relationship Id="rId3" Type="http://schemas.openxmlformats.org/officeDocument/2006/relationships/styles" Target="styles.xml"/><Relationship Id="rId7" Type="http://schemas.openxmlformats.org/officeDocument/2006/relationships/hyperlink" Target="mailto:zags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1572-FA78-48BA-80E6-7227A2DF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12284</CharactersWithSpaces>
  <SharedDoc>false</SharedDoc>
  <HLinks>
    <vt:vector size="6" baseType="variant"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mailto:zags@tatar.ru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User</cp:lastModifiedBy>
  <cp:revision>3</cp:revision>
  <cp:lastPrinted>2021-12-10T06:41:00Z</cp:lastPrinted>
  <dcterms:created xsi:type="dcterms:W3CDTF">2021-12-10T06:43:00Z</dcterms:created>
  <dcterms:modified xsi:type="dcterms:W3CDTF">2021-12-10T06:43:00Z</dcterms:modified>
</cp:coreProperties>
</file>