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BA" w:rsidRDefault="00AD4630" w:rsidP="00AD46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14.01.2022 </w:t>
      </w:r>
      <w:r w:rsidR="008B029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B0295">
        <w:rPr>
          <w:rFonts w:ascii="Times New Roman" w:hAnsi="Times New Roman" w:cs="Times New Roman"/>
          <w:sz w:val="28"/>
          <w:szCs w:val="28"/>
        </w:rPr>
        <w:t>Новоибрайкинском</w:t>
      </w:r>
      <w:proofErr w:type="spellEnd"/>
      <w:r w:rsidR="008B0295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gramStart"/>
      <w:r w:rsidR="008B0295">
        <w:rPr>
          <w:rFonts w:ascii="Times New Roman" w:hAnsi="Times New Roman" w:cs="Times New Roman"/>
          <w:sz w:val="28"/>
          <w:szCs w:val="28"/>
        </w:rPr>
        <w:t>состоялось  расширенное</w:t>
      </w:r>
      <w:proofErr w:type="gramEnd"/>
      <w:r w:rsidR="008B0295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Pr="00AD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630">
        <w:rPr>
          <w:rFonts w:ascii="Times New Roman" w:hAnsi="Times New Roman" w:cs="Times New Roman"/>
          <w:sz w:val="28"/>
          <w:szCs w:val="28"/>
        </w:rPr>
        <w:t>Новоибрайкинско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B0295">
        <w:rPr>
          <w:rFonts w:ascii="Times New Roman" w:hAnsi="Times New Roman" w:cs="Times New Roman"/>
          <w:sz w:val="28"/>
          <w:szCs w:val="28"/>
        </w:rPr>
        <w:t>, на котором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</w:t>
      </w:r>
      <w:r w:rsidRPr="00AD4630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AD4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630">
        <w:rPr>
          <w:rFonts w:ascii="Times New Roman" w:hAnsi="Times New Roman" w:cs="Times New Roman"/>
          <w:sz w:val="28"/>
          <w:szCs w:val="28"/>
        </w:rPr>
        <w:t>Кабиров</w:t>
      </w:r>
      <w:proofErr w:type="spellEnd"/>
      <w:r w:rsidRPr="00AD4630">
        <w:rPr>
          <w:rFonts w:ascii="Times New Roman" w:hAnsi="Times New Roman" w:cs="Times New Roman"/>
          <w:sz w:val="28"/>
          <w:szCs w:val="28"/>
        </w:rPr>
        <w:t xml:space="preserve"> проанализировал социально-экономическое развитие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в 2021</w:t>
      </w:r>
      <w:r w:rsidRPr="00AD4630">
        <w:rPr>
          <w:rFonts w:ascii="Times New Roman" w:hAnsi="Times New Roman" w:cs="Times New Roman"/>
          <w:sz w:val="28"/>
          <w:szCs w:val="28"/>
        </w:rPr>
        <w:t xml:space="preserve"> году и ознакомил с основным</w:t>
      </w:r>
      <w:r>
        <w:rPr>
          <w:rFonts w:ascii="Times New Roman" w:hAnsi="Times New Roman" w:cs="Times New Roman"/>
          <w:sz w:val="28"/>
          <w:szCs w:val="28"/>
        </w:rPr>
        <w:t>и направлениями развития на 2022</w:t>
      </w:r>
      <w:r w:rsidRPr="00AD463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D4630" w:rsidRPr="00AD4630" w:rsidRDefault="00AD4630" w:rsidP="00AD46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D46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9340" cy="4439920"/>
            <wp:effectExtent l="0" t="0" r="3810" b="0"/>
            <wp:docPr id="1" name="Рисунок 1" descr="C:\Users\User\Desktop\ПЯТЫЙ СОЗЫВ 2021-2026\СХОДЫ 2022 ЯНВАРЬ -ФЕВРАЛЬ\Новоибрайкино\IMG-202201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ЯТЫЙ СОЗЫВ 2021-2026\СХОДЫ 2022 ЯНВАРЬ -ФЕВРАЛЬ\Новоибрайкино\IMG-20220114-WA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100" cy="444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630" w:rsidRPr="00AD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F3"/>
    <w:rsid w:val="005650F3"/>
    <w:rsid w:val="008B0295"/>
    <w:rsid w:val="00AD4630"/>
    <w:rsid w:val="00F6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5CC7"/>
  <w15:chartTrackingRefBased/>
  <w15:docId w15:val="{1AF266C6-0A58-45F9-B351-FD298F27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SPecialiST RePack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2022-01-14T12:38:00Z</dcterms:created>
  <dcterms:modified xsi:type="dcterms:W3CDTF">2022-01-14T12:42:00Z</dcterms:modified>
</cp:coreProperties>
</file>