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DB" w:rsidRPr="00C671DB" w:rsidRDefault="009B5BCC" w:rsidP="00C671DB">
      <w:pPr>
        <w:keepNext/>
        <w:tabs>
          <w:tab w:val="left" w:pos="708"/>
          <w:tab w:val="left" w:pos="1416"/>
          <w:tab w:val="left" w:pos="6885"/>
        </w:tabs>
        <w:spacing w:after="0" w:line="240" w:lineRule="auto"/>
        <w:outlineLvl w:val="0"/>
        <w:rPr>
          <w:rStyle w:val="a3"/>
          <w:rFonts w:ascii="Times New Roman" w:hAnsi="Times New Roman" w:cs="Times New Roman"/>
        </w:rPr>
      </w:pP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 w:rsidR="00C671DB">
        <w:rPr>
          <w:rStyle w:val="a3"/>
          <w:b w:val="0"/>
        </w:rPr>
        <w:tab/>
      </w:r>
    </w:p>
    <w:p w:rsidR="00943D40" w:rsidRDefault="004625CB" w:rsidP="00943D40">
      <w:pPr>
        <w:keepNext/>
        <w:tabs>
          <w:tab w:val="left" w:pos="688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B5BCC" w:rsidRPr="00C33491" w:rsidRDefault="00943D40" w:rsidP="009B5B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9B5BCC"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 </w:t>
      </w:r>
      <w:r w:rsidR="00C671DB">
        <w:rPr>
          <w:rFonts w:ascii="Times New Roman" w:eastAsia="Times New Roman" w:hAnsi="Times New Roman" w:cs="Times New Roman"/>
          <w:b/>
          <w:sz w:val="24"/>
          <w:szCs w:val="24"/>
        </w:rPr>
        <w:t>ТРУДОЛЮБОВСКОГО</w:t>
      </w:r>
      <w:r w:rsidR="009B5BCC"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СЕЛЬСКОГО ПОСЕЛЕНИЯ </w:t>
      </w:r>
    </w:p>
    <w:p w:rsidR="0075199D" w:rsidRDefault="009B5BCC" w:rsidP="009B5B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b/>
          <w:sz w:val="24"/>
          <w:szCs w:val="20"/>
        </w:rPr>
        <w:t xml:space="preserve">МУНИЦИПАЛЬНОГО РАЙОНА </w:t>
      </w:r>
    </w:p>
    <w:p w:rsidR="009B5BCC" w:rsidRPr="00C33491" w:rsidRDefault="009B5BCC" w:rsidP="009B5B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b/>
          <w:sz w:val="24"/>
          <w:szCs w:val="20"/>
        </w:rPr>
        <w:t>РЕСПУБЛИКИ ТАТАРСТАН</w:t>
      </w:r>
    </w:p>
    <w:p w:rsidR="009B5BCC" w:rsidRPr="00C33491" w:rsidRDefault="009B5BCC" w:rsidP="009B5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BCC" w:rsidRDefault="009B5BCC" w:rsidP="009B5BCC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5BCC" w:rsidRPr="00C33491" w:rsidRDefault="00943D40" w:rsidP="00943D4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9B5BCC" w:rsidRPr="00C3349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9B5BCC" w:rsidRPr="00C33491" w:rsidRDefault="009B5BCC" w:rsidP="009B5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BCC" w:rsidRPr="00C33491" w:rsidRDefault="004625CB" w:rsidP="009B5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 6а</w:t>
      </w:r>
      <w:r w:rsidR="00C671D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43D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от 10.03.2015 г.</w:t>
      </w:r>
    </w:p>
    <w:p w:rsidR="009B5BCC" w:rsidRPr="00C33491" w:rsidRDefault="009B5BCC" w:rsidP="009B5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8EC" w:rsidRPr="00B75C92" w:rsidRDefault="009B5BCC" w:rsidP="009B5BCC">
      <w:pPr>
        <w:rPr>
          <w:rStyle w:val="a3"/>
          <w:b w:val="0"/>
        </w:rPr>
      </w:pPr>
      <w:r>
        <w:rPr>
          <w:rStyle w:val="a3"/>
          <w:b w:val="0"/>
        </w:rPr>
        <w:tab/>
      </w:r>
      <w:r>
        <w:rPr>
          <w:rStyle w:val="a3"/>
          <w:b w:val="0"/>
        </w:rPr>
        <w:tab/>
      </w:r>
    </w:p>
    <w:p w:rsidR="007D48EC" w:rsidRPr="00B75C92" w:rsidRDefault="007D48EC" w:rsidP="007D48EC">
      <w:pPr>
        <w:rPr>
          <w:rStyle w:val="a3"/>
        </w:rPr>
      </w:pPr>
    </w:p>
    <w:p w:rsidR="009B5BCC" w:rsidRPr="009B5BCC" w:rsidRDefault="009B5BCC" w:rsidP="009B5BCC">
      <w:pPr>
        <w:pStyle w:val="a4"/>
        <w:spacing w:before="0" w:beforeAutospacing="0" w:after="0" w:afterAutospacing="0" w:line="240" w:lineRule="atLeast"/>
        <w:ind w:right="895"/>
        <w:rPr>
          <w:b/>
          <w:sz w:val="28"/>
          <w:szCs w:val="28"/>
        </w:rPr>
      </w:pPr>
      <w:proofErr w:type="gramStart"/>
      <w:r w:rsidRPr="009B5BCC">
        <w:rPr>
          <w:b/>
          <w:sz w:val="28"/>
          <w:szCs w:val="28"/>
        </w:rPr>
        <w:t>О</w:t>
      </w:r>
      <w:r w:rsidR="007D48EC" w:rsidRPr="009B5BCC">
        <w:rPr>
          <w:b/>
          <w:sz w:val="28"/>
          <w:szCs w:val="28"/>
        </w:rPr>
        <w:t xml:space="preserve">б утверждении </w:t>
      </w:r>
      <w:bookmarkStart w:id="0" w:name="YANDEX_0"/>
      <w:bookmarkEnd w:id="0"/>
      <w:r w:rsidR="007D48EC" w:rsidRPr="009B5BCC">
        <w:rPr>
          <w:b/>
          <w:sz w:val="28"/>
          <w:szCs w:val="28"/>
        </w:rPr>
        <w:t> </w:t>
      </w:r>
      <w:r w:rsidR="007D48EC" w:rsidRPr="009B5BCC">
        <w:rPr>
          <w:rStyle w:val="highlighthighlightactive"/>
          <w:b/>
          <w:sz w:val="28"/>
          <w:szCs w:val="28"/>
        </w:rPr>
        <w:t> Положения </w:t>
      </w:r>
      <w:hyperlink r:id="rId6" w:anchor="YANDEX_1" w:history="1"/>
      <w:bookmarkStart w:id="1" w:name="YANDEX_1"/>
      <w:bookmarkEnd w:id="1"/>
      <w:r w:rsidR="009C259F" w:rsidRPr="009B5BCC">
        <w:rPr>
          <w:b/>
          <w:sz w:val="28"/>
          <w:szCs w:val="28"/>
        </w:rPr>
        <w:fldChar w:fldCharType="begin"/>
      </w:r>
      <w:r w:rsidR="007D48EC" w:rsidRPr="009B5BCC">
        <w:rPr>
          <w:b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"YANDEX_0" </w:instrText>
      </w:r>
      <w:r w:rsidR="009C259F" w:rsidRPr="009B5BCC">
        <w:rPr>
          <w:b/>
          <w:sz w:val="28"/>
          <w:szCs w:val="28"/>
        </w:rPr>
        <w:fldChar w:fldCharType="end"/>
      </w:r>
      <w:r w:rsidR="007D48EC" w:rsidRPr="009B5BCC">
        <w:rPr>
          <w:rStyle w:val="highlighthighlightactive"/>
          <w:b/>
          <w:sz w:val="28"/>
          <w:szCs w:val="28"/>
        </w:rPr>
        <w:t>о</w:t>
      </w:r>
      <w:hyperlink r:id="rId7" w:anchor="YANDEX_2" w:history="1"/>
      <w:bookmarkStart w:id="2" w:name="YANDEX_2"/>
      <w:bookmarkEnd w:id="2"/>
      <w:r w:rsidR="009C259F" w:rsidRPr="009B5BCC">
        <w:rPr>
          <w:b/>
          <w:sz w:val="28"/>
          <w:szCs w:val="28"/>
        </w:rPr>
        <w:fldChar w:fldCharType="begin"/>
      </w:r>
      <w:r w:rsidR="007D48EC" w:rsidRPr="009B5BCC">
        <w:rPr>
          <w:b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"YANDEX_1" </w:instrText>
      </w:r>
      <w:r w:rsidR="009C259F" w:rsidRPr="009B5BCC">
        <w:rPr>
          <w:b/>
          <w:sz w:val="28"/>
          <w:szCs w:val="28"/>
        </w:rPr>
        <w:fldChar w:fldCharType="end"/>
      </w:r>
      <w:r w:rsidR="007D48EC" w:rsidRPr="009B5BCC">
        <w:rPr>
          <w:rStyle w:val="highlighthighlightactive"/>
          <w:b/>
          <w:sz w:val="28"/>
          <w:szCs w:val="28"/>
        </w:rPr>
        <w:t> самообложении</w:t>
      </w:r>
      <w:proofErr w:type="gramEnd"/>
      <w:r w:rsidR="007D48EC" w:rsidRPr="009B5BCC">
        <w:rPr>
          <w:rStyle w:val="highlighthighlightactive"/>
          <w:b/>
          <w:sz w:val="28"/>
          <w:szCs w:val="28"/>
        </w:rPr>
        <w:t> </w:t>
      </w:r>
      <w:hyperlink r:id="rId8" w:anchor="YANDEX_3" w:history="1"/>
    </w:p>
    <w:p w:rsidR="007D48EC" w:rsidRPr="009B5BCC" w:rsidRDefault="007D48EC" w:rsidP="009B5BCC">
      <w:pPr>
        <w:pStyle w:val="a4"/>
        <w:spacing w:before="0" w:beforeAutospacing="0" w:after="0" w:afterAutospacing="0" w:line="240" w:lineRule="atLeast"/>
        <w:ind w:right="895"/>
        <w:rPr>
          <w:rStyle w:val="a3"/>
          <w:b w:val="0"/>
          <w:sz w:val="28"/>
          <w:szCs w:val="28"/>
        </w:rPr>
      </w:pPr>
      <w:r w:rsidRPr="009B5BCC">
        <w:rPr>
          <w:b/>
          <w:sz w:val="28"/>
          <w:szCs w:val="28"/>
        </w:rPr>
        <w:t xml:space="preserve">граждан  </w:t>
      </w:r>
      <w:r w:rsidRPr="009B5BCC">
        <w:rPr>
          <w:rStyle w:val="a3"/>
          <w:sz w:val="28"/>
          <w:szCs w:val="28"/>
        </w:rPr>
        <w:t>в</w:t>
      </w:r>
      <w:r w:rsidR="00943D40">
        <w:rPr>
          <w:rStyle w:val="a3"/>
          <w:sz w:val="28"/>
          <w:szCs w:val="28"/>
        </w:rPr>
        <w:t xml:space="preserve"> </w:t>
      </w:r>
      <w:proofErr w:type="spellStart"/>
      <w:r w:rsidR="00C671DB">
        <w:rPr>
          <w:rStyle w:val="a3"/>
          <w:sz w:val="28"/>
          <w:szCs w:val="28"/>
        </w:rPr>
        <w:t>Трудолюбовском</w:t>
      </w:r>
      <w:proofErr w:type="spellEnd"/>
      <w:r w:rsidRPr="009B5BCC">
        <w:rPr>
          <w:rStyle w:val="a3"/>
          <w:sz w:val="28"/>
          <w:szCs w:val="28"/>
        </w:rPr>
        <w:t xml:space="preserve"> сельском поселении                                          </w:t>
      </w:r>
      <w:proofErr w:type="spellStart"/>
      <w:r w:rsidRPr="009B5BCC">
        <w:rPr>
          <w:rStyle w:val="a3"/>
          <w:sz w:val="28"/>
          <w:szCs w:val="28"/>
        </w:rPr>
        <w:t>Аксубаевского</w:t>
      </w:r>
      <w:proofErr w:type="spellEnd"/>
      <w:r w:rsidRPr="009B5BCC">
        <w:rPr>
          <w:rStyle w:val="a3"/>
          <w:sz w:val="28"/>
          <w:szCs w:val="28"/>
        </w:rPr>
        <w:t xml:space="preserve"> муниципального района РТ</w:t>
      </w:r>
    </w:p>
    <w:p w:rsidR="007D48EC" w:rsidRPr="00B75C92" w:rsidRDefault="007D48EC" w:rsidP="0075199D">
      <w:pPr>
        <w:spacing w:line="240" w:lineRule="auto"/>
        <w:jc w:val="both"/>
        <w:rPr>
          <w:rStyle w:val="a3"/>
        </w:rPr>
      </w:pPr>
    </w:p>
    <w:p w:rsidR="007D48EC" w:rsidRDefault="007D48EC" w:rsidP="0075199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BCC">
        <w:rPr>
          <w:rFonts w:ascii="Times New Roman" w:hAnsi="Times New Roman" w:cs="Times New Roman"/>
          <w:sz w:val="28"/>
          <w:szCs w:val="28"/>
        </w:rPr>
        <w:t>В соответствии с  п. 1 ч. 1 ст. 55 и ст. 56 Федерального закона от 6 октября 2003 г. № 131-ФЗ «Об общих принципах организации местного самоуправления в Российской Федерации», Бюджетного кодекса РФ, Уставом муниципального образования «</w:t>
      </w:r>
      <w:r w:rsidR="00C671DB">
        <w:rPr>
          <w:rFonts w:ascii="Times New Roman" w:hAnsi="Times New Roman" w:cs="Times New Roman"/>
          <w:sz w:val="28"/>
          <w:szCs w:val="28"/>
        </w:rPr>
        <w:t>Трудолюбовское</w:t>
      </w:r>
      <w:r w:rsidRPr="009B5BCC">
        <w:rPr>
          <w:rFonts w:ascii="Times New Roman" w:hAnsi="Times New Roman" w:cs="Times New Roman"/>
          <w:sz w:val="28"/>
          <w:szCs w:val="28"/>
        </w:rPr>
        <w:t xml:space="preserve"> сельское поселение», Совет </w:t>
      </w:r>
      <w:r w:rsidR="00C671DB">
        <w:rPr>
          <w:rFonts w:ascii="Times New Roman" w:hAnsi="Times New Roman" w:cs="Times New Roman"/>
          <w:sz w:val="28"/>
          <w:szCs w:val="28"/>
        </w:rPr>
        <w:t>Трудолюбовского</w:t>
      </w:r>
      <w:r w:rsidRPr="009B5B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B5BCC">
        <w:rPr>
          <w:rFonts w:ascii="Times New Roman" w:hAnsi="Times New Roman" w:cs="Times New Roman"/>
          <w:b/>
          <w:sz w:val="28"/>
          <w:szCs w:val="28"/>
        </w:rPr>
        <w:t>РЕШ</w:t>
      </w:r>
      <w:r w:rsidR="009B5BCC">
        <w:rPr>
          <w:rFonts w:ascii="Times New Roman" w:hAnsi="Times New Roman" w:cs="Times New Roman"/>
          <w:b/>
          <w:sz w:val="28"/>
          <w:szCs w:val="28"/>
        </w:rPr>
        <w:t>ИЛ</w:t>
      </w:r>
      <w:r w:rsidRPr="009B5BCC">
        <w:rPr>
          <w:rFonts w:ascii="Times New Roman" w:hAnsi="Times New Roman" w:cs="Times New Roman"/>
          <w:b/>
          <w:sz w:val="28"/>
          <w:szCs w:val="28"/>
        </w:rPr>
        <w:t>:</w:t>
      </w:r>
    </w:p>
    <w:p w:rsidR="00FF0594" w:rsidRDefault="00FF0594" w:rsidP="00FF05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FF0594">
        <w:rPr>
          <w:rFonts w:ascii="Times New Roman" w:hAnsi="Times New Roman" w:cs="Times New Roman"/>
          <w:sz w:val="28"/>
          <w:szCs w:val="28"/>
        </w:rPr>
        <w:t>Утвердить Положение о самооб</w:t>
      </w:r>
      <w:r w:rsidR="00C671DB">
        <w:rPr>
          <w:rFonts w:ascii="Times New Roman" w:hAnsi="Times New Roman" w:cs="Times New Roman"/>
          <w:sz w:val="28"/>
          <w:szCs w:val="28"/>
        </w:rPr>
        <w:t xml:space="preserve">ложении граждан в Трудолюбовском </w:t>
      </w:r>
      <w:r>
        <w:rPr>
          <w:rFonts w:ascii="Times New Roman" w:hAnsi="Times New Roman" w:cs="Times New Roman"/>
          <w:sz w:val="28"/>
          <w:szCs w:val="28"/>
        </w:rPr>
        <w:t>сельском поселении Аксубаевского муниципального района РТ.</w:t>
      </w:r>
    </w:p>
    <w:p w:rsidR="00FF0594" w:rsidRDefault="00FF0594" w:rsidP="00FF05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Настоящее Решение вступает в силу со дня его официального опубликования.</w:t>
      </w:r>
    </w:p>
    <w:p w:rsidR="00FF0594" w:rsidRPr="009B5BCC" w:rsidRDefault="00FF0594" w:rsidP="00FF05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О</w:t>
      </w:r>
      <w:r w:rsidRPr="009B5BCC">
        <w:rPr>
          <w:rFonts w:ascii="Times New Roman" w:hAnsi="Times New Roman" w:cs="Times New Roman"/>
          <w:bCs/>
          <w:sz w:val="28"/>
          <w:szCs w:val="28"/>
        </w:rPr>
        <w:t xml:space="preserve">публиковать настоящее решение на официальном сайте </w:t>
      </w:r>
      <w:proofErr w:type="spellStart"/>
      <w:r w:rsidRPr="009B5BCC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Pr="009B5BC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Pr="009B5BCC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9B5BCC">
        <w:rPr>
          <w:rFonts w:ascii="Times New Roman" w:hAnsi="Times New Roman" w:cs="Times New Roman"/>
          <w:b/>
          <w:bCs/>
          <w:sz w:val="28"/>
          <w:szCs w:val="28"/>
        </w:rPr>
        <w:t>://</w:t>
      </w:r>
      <w:proofErr w:type="spellStart"/>
      <w:r w:rsidRPr="009B5BCC">
        <w:rPr>
          <w:rFonts w:ascii="Times New Roman" w:hAnsi="Times New Roman" w:cs="Times New Roman"/>
          <w:b/>
          <w:bCs/>
          <w:sz w:val="28"/>
          <w:szCs w:val="28"/>
          <w:lang w:val="en-US"/>
        </w:rPr>
        <w:t>aksubayevo</w:t>
      </w:r>
      <w:proofErr w:type="spellEnd"/>
      <w:r w:rsidRPr="009B5BC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9B5BCC">
        <w:rPr>
          <w:rFonts w:ascii="Times New Roman" w:hAnsi="Times New Roman" w:cs="Times New Roman"/>
          <w:b/>
          <w:bCs/>
          <w:sz w:val="28"/>
          <w:szCs w:val="28"/>
          <w:lang w:val="en-US"/>
        </w:rPr>
        <w:t>tatarstan</w:t>
      </w:r>
      <w:proofErr w:type="spellEnd"/>
      <w:r w:rsidRPr="009B5BC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9B5BCC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F0594" w:rsidRPr="00B75C92" w:rsidRDefault="00FF0594" w:rsidP="00FF0594">
      <w:pPr>
        <w:spacing w:line="240" w:lineRule="auto"/>
        <w:jc w:val="both"/>
        <w:rPr>
          <w:rStyle w:val="a3"/>
          <w:b w:val="0"/>
        </w:rPr>
      </w:pPr>
    </w:p>
    <w:p w:rsidR="007D48EC" w:rsidRPr="00B75C92" w:rsidRDefault="007D48EC" w:rsidP="0075199D">
      <w:pPr>
        <w:spacing w:line="240" w:lineRule="auto"/>
        <w:jc w:val="both"/>
        <w:rPr>
          <w:rStyle w:val="a3"/>
          <w:b w:val="0"/>
        </w:rPr>
      </w:pPr>
    </w:p>
    <w:p w:rsidR="004E2E0C" w:rsidRPr="00C33491" w:rsidRDefault="004E2E0C" w:rsidP="007519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  <w:r w:rsidR="00C671DB">
        <w:rPr>
          <w:rFonts w:ascii="Times New Roman" w:eastAsia="Times New Roman" w:hAnsi="Times New Roman" w:cs="Times New Roman"/>
          <w:sz w:val="28"/>
          <w:szCs w:val="28"/>
        </w:rPr>
        <w:t>Трудолюбовского</w:t>
      </w:r>
    </w:p>
    <w:p w:rsidR="004E2E0C" w:rsidRPr="00C33491" w:rsidRDefault="004E2E0C" w:rsidP="007519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</w:t>
      </w:r>
    </w:p>
    <w:p w:rsidR="004E2E0C" w:rsidRPr="00C33491" w:rsidRDefault="00FF0594" w:rsidP="007519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РТ</w:t>
      </w:r>
      <w:r w:rsidR="004E2E0C"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="004E2E0C"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="004E2E0C"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="004E2E0C"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C671DB">
        <w:rPr>
          <w:rFonts w:ascii="Times New Roman" w:eastAsia="Times New Roman" w:hAnsi="Times New Roman" w:cs="Times New Roman"/>
          <w:sz w:val="28"/>
          <w:szCs w:val="28"/>
        </w:rPr>
        <w:t>Р.К.Канафин</w:t>
      </w:r>
      <w:proofErr w:type="spellEnd"/>
    </w:p>
    <w:p w:rsidR="004E2E0C" w:rsidRPr="00C33491" w:rsidRDefault="004E2E0C" w:rsidP="004E2E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8EC" w:rsidRPr="00B75C92" w:rsidRDefault="007D48EC" w:rsidP="007D48EC">
      <w:pPr>
        <w:rPr>
          <w:rStyle w:val="a3"/>
          <w:b w:val="0"/>
        </w:rPr>
      </w:pPr>
    </w:p>
    <w:p w:rsidR="007D48EC" w:rsidRPr="004532BA" w:rsidRDefault="004532BA" w:rsidP="007D48EC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532BA">
        <w:rPr>
          <w:rStyle w:val="a3"/>
          <w:rFonts w:ascii="Times New Roman" w:hAnsi="Times New Roman" w:cs="Times New Roman"/>
          <w:b w:val="0"/>
          <w:sz w:val="28"/>
          <w:szCs w:val="28"/>
        </w:rPr>
        <w:t>Приложение на 3-х листах в одном экз.</w:t>
      </w:r>
    </w:p>
    <w:p w:rsidR="007D48EC" w:rsidRPr="009B5BCC" w:rsidRDefault="007D48EC" w:rsidP="007D48EC">
      <w:pPr>
        <w:rPr>
          <w:rStyle w:val="a3"/>
          <w:b w:val="0"/>
          <w:sz w:val="28"/>
          <w:szCs w:val="28"/>
        </w:rPr>
      </w:pPr>
    </w:p>
    <w:p w:rsidR="007D48EC" w:rsidRPr="009B5BCC" w:rsidRDefault="007D48EC" w:rsidP="007D48EC">
      <w:pPr>
        <w:rPr>
          <w:rStyle w:val="a3"/>
          <w:sz w:val="28"/>
          <w:szCs w:val="28"/>
        </w:rPr>
      </w:pPr>
    </w:p>
    <w:p w:rsidR="007D48EC" w:rsidRPr="00B75C92" w:rsidRDefault="007D48EC" w:rsidP="007D48EC">
      <w:pPr>
        <w:rPr>
          <w:rStyle w:val="a3"/>
          <w:b w:val="0"/>
        </w:rPr>
      </w:pPr>
    </w:p>
    <w:p w:rsidR="007D48EC" w:rsidRPr="00B75C92" w:rsidRDefault="007D48EC" w:rsidP="007D48EC">
      <w:pPr>
        <w:rPr>
          <w:rStyle w:val="a3"/>
        </w:rPr>
      </w:pPr>
    </w:p>
    <w:p w:rsidR="007D48EC" w:rsidRDefault="007D48EC" w:rsidP="007D48EC">
      <w:pPr>
        <w:rPr>
          <w:rStyle w:val="a3"/>
        </w:rPr>
      </w:pPr>
    </w:p>
    <w:p w:rsidR="009B5BCC" w:rsidRPr="00FF0594" w:rsidRDefault="007D48EC" w:rsidP="00FF0594">
      <w:pPr>
        <w:spacing w:after="0" w:line="240" w:lineRule="auto"/>
        <w:ind w:left="4956" w:right="-18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FF0594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решению № </w:t>
      </w:r>
      <w:r w:rsidR="004625CB">
        <w:rPr>
          <w:rStyle w:val="a3"/>
          <w:rFonts w:ascii="Times New Roman" w:hAnsi="Times New Roman" w:cs="Times New Roman"/>
          <w:b w:val="0"/>
          <w:sz w:val="24"/>
          <w:szCs w:val="24"/>
        </w:rPr>
        <w:t>6а от 10.03.2015г.</w:t>
      </w:r>
    </w:p>
    <w:p w:rsidR="007D48EC" w:rsidRDefault="009B5BCC" w:rsidP="00FF0594">
      <w:pPr>
        <w:spacing w:after="0" w:line="240" w:lineRule="auto"/>
        <w:ind w:left="4956" w:right="-18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FF0594">
        <w:rPr>
          <w:rStyle w:val="a3"/>
          <w:rFonts w:ascii="Times New Roman" w:hAnsi="Times New Roman" w:cs="Times New Roman"/>
          <w:b w:val="0"/>
          <w:sz w:val="24"/>
          <w:szCs w:val="24"/>
        </w:rPr>
        <w:t>С</w:t>
      </w:r>
      <w:r w:rsidR="007D48EC" w:rsidRPr="00FF059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овета </w:t>
      </w:r>
      <w:r w:rsidR="00EC3AF8">
        <w:rPr>
          <w:rStyle w:val="a3"/>
          <w:rFonts w:ascii="Times New Roman" w:hAnsi="Times New Roman" w:cs="Times New Roman"/>
          <w:b w:val="0"/>
          <w:sz w:val="24"/>
          <w:szCs w:val="24"/>
        </w:rPr>
        <w:t>Трудолюбовского</w:t>
      </w:r>
      <w:r w:rsidR="007D48EC" w:rsidRPr="00FF059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сельского поселения Аксубаевског</w:t>
      </w:r>
      <w:r w:rsidRPr="00FF059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 муниципального района РТ </w:t>
      </w:r>
    </w:p>
    <w:p w:rsidR="00FF0594" w:rsidRDefault="00FF0594" w:rsidP="009B5BCC">
      <w:pPr>
        <w:ind w:left="4956" w:right="-185"/>
        <w:rPr>
          <w:rFonts w:ascii="Times New Roman" w:hAnsi="Times New Roman" w:cs="Times New Roman"/>
          <w:bCs/>
          <w:sz w:val="24"/>
          <w:szCs w:val="24"/>
        </w:rPr>
      </w:pPr>
    </w:p>
    <w:p w:rsidR="00FF0594" w:rsidRPr="00FF0594" w:rsidRDefault="00FF0594" w:rsidP="009B5BCC">
      <w:pPr>
        <w:ind w:left="4956" w:right="-185"/>
        <w:rPr>
          <w:rFonts w:ascii="Times New Roman" w:hAnsi="Times New Roman" w:cs="Times New Roman"/>
          <w:bCs/>
          <w:sz w:val="24"/>
          <w:szCs w:val="24"/>
        </w:rPr>
      </w:pPr>
    </w:p>
    <w:p w:rsidR="007D48EC" w:rsidRPr="00FF0594" w:rsidRDefault="007D48EC" w:rsidP="00FF0594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FF0594">
        <w:rPr>
          <w:b/>
          <w:bCs/>
          <w:sz w:val="28"/>
          <w:szCs w:val="28"/>
        </w:rPr>
        <w:t>ПОЛОЖЕНИЕ</w:t>
      </w:r>
      <w:bookmarkStart w:id="3" w:name="YANDEX_6"/>
      <w:bookmarkEnd w:id="3"/>
    </w:p>
    <w:p w:rsidR="007D48EC" w:rsidRPr="00FF0594" w:rsidRDefault="009C259F" w:rsidP="00FF0594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hyperlink r:id="rId9" w:anchor="YANDEX_5" w:history="1"/>
      <w:r w:rsidR="007D48EC" w:rsidRPr="00FF0594">
        <w:rPr>
          <w:rStyle w:val="highlighthighlightactive"/>
          <w:b/>
          <w:bCs/>
          <w:sz w:val="28"/>
          <w:szCs w:val="28"/>
        </w:rPr>
        <w:t> о </w:t>
      </w:r>
      <w:hyperlink r:id="rId10" w:anchor="YANDEX_7" w:history="1"/>
      <w:bookmarkStart w:id="4" w:name="YANDEX_7"/>
      <w:bookmarkEnd w:id="4"/>
      <w:r w:rsidRPr="00FF0594">
        <w:rPr>
          <w:b/>
          <w:bCs/>
          <w:sz w:val="28"/>
          <w:szCs w:val="28"/>
        </w:rPr>
        <w:fldChar w:fldCharType="begin"/>
      </w:r>
      <w:r w:rsidR="007D48EC" w:rsidRPr="00FF0594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"YANDEX_6" </w:instrText>
      </w:r>
      <w:r w:rsidRPr="00FF0594">
        <w:rPr>
          <w:b/>
          <w:bCs/>
          <w:sz w:val="28"/>
          <w:szCs w:val="28"/>
        </w:rPr>
        <w:fldChar w:fldCharType="end"/>
      </w:r>
      <w:r w:rsidR="007D48EC" w:rsidRPr="00FF0594">
        <w:rPr>
          <w:rStyle w:val="highlighthighlightactive"/>
          <w:b/>
          <w:bCs/>
          <w:sz w:val="28"/>
          <w:szCs w:val="28"/>
        </w:rPr>
        <w:t> самообложении </w:t>
      </w:r>
      <w:hyperlink r:id="rId11" w:anchor="YANDEX_8" w:history="1"/>
      <w:r w:rsidR="007D48EC" w:rsidRPr="00FF0594">
        <w:rPr>
          <w:b/>
          <w:bCs/>
          <w:sz w:val="28"/>
          <w:szCs w:val="28"/>
        </w:rPr>
        <w:t xml:space="preserve"> граждан муниципального образования </w:t>
      </w:r>
      <w:r w:rsidR="00EC3AF8">
        <w:rPr>
          <w:b/>
          <w:bCs/>
          <w:sz w:val="28"/>
          <w:szCs w:val="28"/>
        </w:rPr>
        <w:t>Трудолюбовское</w:t>
      </w:r>
      <w:r w:rsidR="007D48EC" w:rsidRPr="00FF0594">
        <w:rPr>
          <w:b/>
          <w:bCs/>
          <w:sz w:val="28"/>
          <w:szCs w:val="28"/>
        </w:rPr>
        <w:t xml:space="preserve"> сельское поселение Аксубаевского муниципального района РТ</w:t>
      </w:r>
    </w:p>
    <w:p w:rsidR="007D48EC" w:rsidRPr="00FF0594" w:rsidRDefault="007D48EC" w:rsidP="00FF0594">
      <w:pPr>
        <w:pStyle w:val="western"/>
        <w:spacing w:after="0" w:afterAutospacing="0"/>
        <w:jc w:val="center"/>
        <w:rPr>
          <w:sz w:val="28"/>
          <w:szCs w:val="28"/>
        </w:rPr>
      </w:pPr>
      <w:r w:rsidRPr="00FF0594">
        <w:rPr>
          <w:b/>
          <w:bCs/>
          <w:sz w:val="28"/>
          <w:szCs w:val="28"/>
        </w:rPr>
        <w:t>1. Общие положения.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1.1. Настоящее Положение разработано в соответствии с Федеральным законом от 06.10.2003г. № 131-ФЗ «Об общих принципах организации местного самоуправления в Российской Федерации»,  Уставом муниципального образования </w:t>
      </w:r>
      <w:r w:rsidR="00EC3AF8">
        <w:rPr>
          <w:sz w:val="28"/>
          <w:szCs w:val="28"/>
        </w:rPr>
        <w:t>Трудолюбовское</w:t>
      </w:r>
      <w:r w:rsidRPr="00FF0594">
        <w:rPr>
          <w:sz w:val="28"/>
          <w:szCs w:val="28"/>
        </w:rPr>
        <w:t xml:space="preserve"> сельское поселение.</w:t>
      </w:r>
      <w:r w:rsidR="00943D40">
        <w:rPr>
          <w:sz w:val="28"/>
          <w:szCs w:val="28"/>
        </w:rPr>
        <w:t xml:space="preserve"> </w:t>
      </w:r>
      <w:proofErr w:type="gramStart"/>
      <w:r w:rsidRPr="00FF0594">
        <w:rPr>
          <w:rStyle w:val="highlighthighlightactive"/>
          <w:sz w:val="28"/>
          <w:szCs w:val="28"/>
        </w:rPr>
        <w:t>Положение </w:t>
      </w:r>
      <w:hyperlink r:id="rId12" w:anchor="YANDEX_9" w:history="1"/>
      <w:r w:rsidRPr="00FF0594">
        <w:rPr>
          <w:sz w:val="28"/>
          <w:szCs w:val="28"/>
        </w:rPr>
        <w:t xml:space="preserve"> определяет порядок, условия и способы проведения </w:t>
      </w:r>
      <w:bookmarkStart w:id="5" w:name="YANDEX_9"/>
      <w:bookmarkEnd w:id="5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"YANDEX_8"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самообложения </w:t>
      </w:r>
      <w:hyperlink r:id="rId13" w:anchor="YANDEX_10" w:history="1"/>
      <w:r w:rsidRPr="00FF0594">
        <w:rPr>
          <w:sz w:val="28"/>
          <w:szCs w:val="28"/>
        </w:rPr>
        <w:t xml:space="preserve"> граждан, а также порядок обжалования незаконных действий и процедур, связанных с </w:t>
      </w:r>
      <w:bookmarkStart w:id="6" w:name="YANDEX_10"/>
      <w:bookmarkEnd w:id="6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"YANDEX_9"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самообложением</w:t>
      </w:r>
      <w:proofErr w:type="gramEnd"/>
      <w:r w:rsidRPr="00FF0594">
        <w:rPr>
          <w:rStyle w:val="highlighthighlightactive"/>
          <w:sz w:val="28"/>
          <w:szCs w:val="28"/>
        </w:rPr>
        <w:t> </w:t>
      </w:r>
      <w:hyperlink r:id="rId14" w:anchor="YANDEX_11" w:history="1"/>
      <w:r w:rsidRPr="00FF0594">
        <w:rPr>
          <w:sz w:val="28"/>
          <w:szCs w:val="28"/>
        </w:rPr>
        <w:t xml:space="preserve"> граждан.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>1.2. В положении используются следующие термины:</w:t>
      </w:r>
    </w:p>
    <w:p w:rsidR="007D48EC" w:rsidRPr="00FF0594" w:rsidRDefault="007D48EC" w:rsidP="00FF0594">
      <w:pPr>
        <w:pStyle w:val="a4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>- средства самообложения граждан - разовые платежи граждан, осуществляемые для решения конкретных вопросов местного значения;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proofErr w:type="gramStart"/>
      <w:r w:rsidRPr="00FF0594">
        <w:rPr>
          <w:sz w:val="28"/>
          <w:szCs w:val="28"/>
        </w:rPr>
        <w:t>- референдум местный (местный референдум) - форма прямого волеизъявления граждан Российской Федерации по наиболее важным вопросам местного значения в целях принятия решений, осуществляемого посредством голосования граждан Российской Федерации, обладающих правом на участие</w:t>
      </w:r>
      <w:r w:rsidR="00EC3AF8">
        <w:rPr>
          <w:sz w:val="28"/>
          <w:szCs w:val="28"/>
        </w:rPr>
        <w:t xml:space="preserve"> в референдуме, место жительство</w:t>
      </w:r>
      <w:r w:rsidRPr="00FF0594">
        <w:rPr>
          <w:sz w:val="28"/>
          <w:szCs w:val="28"/>
        </w:rPr>
        <w:t xml:space="preserve"> которых расположено в границах муниципального образования, проводимый в соответствии с Конституцией Российской Федерации, федеральными законами, законами республики Татарстан, уставом муниципального образования;</w:t>
      </w:r>
      <w:proofErr w:type="gramEnd"/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>- местный бюджет - форма образования и расходования денежных средств, предназначенных для финансового обеспечения задач и функций местного самоуправления.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1.3. </w:t>
      </w:r>
      <w:bookmarkStart w:id="7" w:name="YANDEX_12"/>
      <w:bookmarkEnd w:id="7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"YANDEX_11"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Самообложение </w:t>
      </w:r>
      <w:hyperlink r:id="rId15" w:anchor="YANDEX_13" w:history="1"/>
      <w:r w:rsidRPr="00FF0594">
        <w:rPr>
          <w:sz w:val="28"/>
          <w:szCs w:val="28"/>
        </w:rPr>
        <w:t xml:space="preserve"> может производиться в целях привлечения дополнительных средств населения для осуществления вопросов местного значения муниципального образования </w:t>
      </w:r>
      <w:r w:rsidR="00EC3AF8">
        <w:rPr>
          <w:sz w:val="28"/>
          <w:szCs w:val="28"/>
        </w:rPr>
        <w:t>Трудолюбовское</w:t>
      </w:r>
      <w:r w:rsidRPr="00FF0594">
        <w:rPr>
          <w:sz w:val="28"/>
          <w:szCs w:val="28"/>
        </w:rPr>
        <w:t xml:space="preserve"> сельское поселение.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1.4. Средства </w:t>
      </w:r>
      <w:bookmarkStart w:id="8" w:name="YANDEX_13"/>
      <w:bookmarkEnd w:id="8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"YANDEX_12"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самообложения </w:t>
      </w:r>
      <w:hyperlink r:id="rId16" w:anchor="YANDEX_14" w:history="1"/>
      <w:r w:rsidRPr="00FF0594">
        <w:rPr>
          <w:sz w:val="28"/>
          <w:szCs w:val="28"/>
        </w:rPr>
        <w:t xml:space="preserve"> используются по целевому назначению на мероприятия, установленные вместом </w:t>
      </w:r>
      <w:proofErr w:type="gramStart"/>
      <w:r w:rsidRPr="00FF0594">
        <w:rPr>
          <w:sz w:val="28"/>
          <w:szCs w:val="28"/>
        </w:rPr>
        <w:t>референдуме</w:t>
      </w:r>
      <w:proofErr w:type="gramEnd"/>
      <w:r w:rsidRPr="00FF0594">
        <w:rPr>
          <w:sz w:val="28"/>
          <w:szCs w:val="28"/>
        </w:rPr>
        <w:t>;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center"/>
        <w:rPr>
          <w:sz w:val="28"/>
          <w:szCs w:val="28"/>
        </w:rPr>
      </w:pPr>
      <w:r w:rsidRPr="00FF0594">
        <w:rPr>
          <w:b/>
          <w:bCs/>
          <w:sz w:val="28"/>
          <w:szCs w:val="28"/>
        </w:rPr>
        <w:t xml:space="preserve">2. Порядок проведения </w:t>
      </w:r>
      <w:bookmarkStart w:id="9" w:name="YANDEX_14"/>
      <w:bookmarkEnd w:id="9"/>
      <w:r w:rsidR="009C259F" w:rsidRPr="00FF0594">
        <w:rPr>
          <w:b/>
          <w:bCs/>
          <w:sz w:val="28"/>
          <w:szCs w:val="28"/>
        </w:rPr>
        <w:fldChar w:fldCharType="begin"/>
      </w:r>
      <w:r w:rsidRPr="00FF0594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"YANDEX_13" </w:instrText>
      </w:r>
      <w:r w:rsidR="009C259F" w:rsidRPr="00FF0594">
        <w:rPr>
          <w:b/>
          <w:bCs/>
          <w:sz w:val="28"/>
          <w:szCs w:val="28"/>
        </w:rPr>
        <w:fldChar w:fldCharType="end"/>
      </w:r>
      <w:r w:rsidRPr="00FF0594">
        <w:rPr>
          <w:rStyle w:val="highlighthighlightactive"/>
          <w:b/>
          <w:bCs/>
          <w:sz w:val="28"/>
          <w:szCs w:val="28"/>
        </w:rPr>
        <w:t> самообложения </w:t>
      </w:r>
      <w:hyperlink r:id="rId17" w:anchor="YANDEX_15" w:history="1"/>
      <w:r w:rsidRPr="00FF0594">
        <w:rPr>
          <w:b/>
          <w:bCs/>
          <w:sz w:val="28"/>
          <w:szCs w:val="28"/>
        </w:rPr>
        <w:t xml:space="preserve"> граждан.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2.1. Вопрос о введении и использовании средств </w:t>
      </w:r>
      <w:bookmarkStart w:id="10" w:name="YANDEX_15"/>
      <w:bookmarkEnd w:id="10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"YANDEX_14"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самообложения </w:t>
      </w:r>
      <w:hyperlink r:id="rId18" w:anchor="YANDEX_16" w:history="1"/>
      <w:r w:rsidRPr="00FF0594">
        <w:rPr>
          <w:sz w:val="28"/>
          <w:szCs w:val="28"/>
        </w:rPr>
        <w:t xml:space="preserve"> решается на референдуме муниципального образования</w:t>
      </w:r>
      <w:r w:rsidR="00943D40">
        <w:rPr>
          <w:sz w:val="28"/>
          <w:szCs w:val="28"/>
        </w:rPr>
        <w:t xml:space="preserve"> </w:t>
      </w:r>
      <w:r w:rsidR="00EC3AF8">
        <w:rPr>
          <w:sz w:val="28"/>
          <w:szCs w:val="28"/>
        </w:rPr>
        <w:t>Трудолюбовское</w:t>
      </w:r>
      <w:r w:rsidRPr="00FF0594">
        <w:rPr>
          <w:sz w:val="28"/>
          <w:szCs w:val="28"/>
        </w:rPr>
        <w:t xml:space="preserve"> сельское поселение.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2.2. Референдум для решения вопросов введения </w:t>
      </w:r>
      <w:bookmarkStart w:id="11" w:name="YANDEX_16"/>
      <w:bookmarkEnd w:id="11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"YANDEX_15"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самообложения </w:t>
      </w:r>
      <w:hyperlink r:id="rId19" w:anchor="YANDEX_17" w:history="1"/>
      <w:r w:rsidRPr="00FF0594">
        <w:rPr>
          <w:sz w:val="28"/>
          <w:szCs w:val="28"/>
        </w:rPr>
        <w:t xml:space="preserve"> созывается Советом депутатов муниципального образования </w:t>
      </w:r>
      <w:r w:rsidR="00EC3AF8">
        <w:rPr>
          <w:sz w:val="28"/>
          <w:szCs w:val="28"/>
        </w:rPr>
        <w:t>Трудолюбовское</w:t>
      </w:r>
      <w:r w:rsidRPr="00FF0594">
        <w:rPr>
          <w:sz w:val="28"/>
          <w:szCs w:val="28"/>
        </w:rPr>
        <w:t xml:space="preserve"> сельское поселение.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>2.3. Оповещение населения о времени и месте проведения референдума производится не позднее, чем через 10 дней со дня принятия решения о проведении референдума, и не менее чем за 45 дней до дня голосования на местном референдуме.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lastRenderedPageBreak/>
        <w:t xml:space="preserve">2.4. Референдум о проведении </w:t>
      </w:r>
      <w:bookmarkStart w:id="12" w:name="YANDEX_17"/>
      <w:bookmarkEnd w:id="12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"YANDEX_16"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самообложения </w:t>
      </w:r>
      <w:hyperlink r:id="rId20" w:anchor="YANDEX_18" w:history="1"/>
      <w:r w:rsidRPr="00FF0594">
        <w:rPr>
          <w:sz w:val="28"/>
          <w:szCs w:val="28"/>
        </w:rPr>
        <w:t xml:space="preserve"> назначается и проводится в порядке, установленном федеральным законом «Об основных гарантиях избирательных прав и права на участие в референдуме граждан Российской Федерации», уставом муниципального образования </w:t>
      </w:r>
      <w:r w:rsidR="00EC3AF8">
        <w:rPr>
          <w:sz w:val="28"/>
          <w:szCs w:val="28"/>
        </w:rPr>
        <w:t>Трудолюбовское</w:t>
      </w:r>
      <w:r w:rsidRPr="00FF0594">
        <w:rPr>
          <w:sz w:val="28"/>
          <w:szCs w:val="28"/>
        </w:rPr>
        <w:t xml:space="preserve"> сельское поселение.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>2.5. Референдум признается состоявшимся, если в нем приняло участие более половины участников референдума, внесенных в списки участников референдума на территории муниципального образования.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2.6. Решение </w:t>
      </w:r>
      <w:bookmarkStart w:id="13" w:name="YANDEX_18"/>
      <w:bookmarkEnd w:id="13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"YANDEX_17" </w:instrText>
      </w:r>
      <w:r w:rsidR="009C259F" w:rsidRPr="00FF0594">
        <w:rPr>
          <w:sz w:val="28"/>
          <w:szCs w:val="28"/>
        </w:rPr>
        <w:fldChar w:fldCharType="end"/>
      </w:r>
      <w:hyperlink r:id="rId21" w:anchor="YANDEX_19" w:history="1"/>
      <w:r w:rsidRPr="00FF0594">
        <w:rPr>
          <w:sz w:val="28"/>
          <w:szCs w:val="28"/>
        </w:rPr>
        <w:t>на референдуме считается принятым, если за это решение проголосовало более 50% участников референдума, принявших участие на голосовании.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proofErr w:type="gramStart"/>
      <w:r w:rsidRPr="00FF0594">
        <w:rPr>
          <w:sz w:val="28"/>
          <w:szCs w:val="28"/>
        </w:rPr>
        <w:t xml:space="preserve">Вместе с принятием решения о проведении </w:t>
      </w:r>
      <w:hyperlink r:id="rId22" w:anchor="YANDEX_18" w:history="1"/>
      <w:r w:rsidRPr="00FF0594">
        <w:rPr>
          <w:rStyle w:val="highlighthighlightactive"/>
          <w:sz w:val="28"/>
          <w:szCs w:val="28"/>
        </w:rPr>
        <w:t> самообложения </w:t>
      </w:r>
      <w:hyperlink r:id="rId23" w:anchor="YANDEX_20" w:history="1"/>
      <w:r w:rsidRPr="00FF0594">
        <w:rPr>
          <w:sz w:val="28"/>
          <w:szCs w:val="28"/>
        </w:rPr>
        <w:t xml:space="preserve"> референдум устанавливает размер платы и определяет, на какие мероприятия из установленного представительным органом примерного перечня должны быть израсходованы средства </w:t>
      </w:r>
      <w:hyperlink r:id="rId24" w:anchor="YANDEX_19" w:history="1"/>
      <w:r w:rsidRPr="00FF0594">
        <w:rPr>
          <w:rStyle w:val="highlighthighlightactive"/>
          <w:sz w:val="28"/>
          <w:szCs w:val="28"/>
        </w:rPr>
        <w:t> самообложения</w:t>
      </w:r>
      <w:proofErr w:type="gramEnd"/>
      <w:r w:rsidRPr="00FF0594">
        <w:rPr>
          <w:rStyle w:val="highlighthighlightactive"/>
          <w:sz w:val="28"/>
          <w:szCs w:val="28"/>
        </w:rPr>
        <w:t> </w:t>
      </w:r>
      <w:hyperlink r:id="rId25" w:anchor="YANDEX_21" w:history="1"/>
      <w:r w:rsidRPr="00FF0594">
        <w:rPr>
          <w:sz w:val="28"/>
          <w:szCs w:val="28"/>
        </w:rPr>
        <w:t>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>2.7.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какими-либо органами исполнительной власти, их должностными лицами или органами местного самоуправления.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2.8. Размер платы в порядке </w:t>
      </w:r>
      <w:bookmarkStart w:id="14" w:name="YANDEX_21"/>
      <w:bookmarkEnd w:id="14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"YANDEX_20"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самообложения </w:t>
      </w:r>
      <w:hyperlink r:id="rId26" w:anchor="YANDEX_22" w:history="1"/>
      <w:r w:rsidRPr="00FF0594">
        <w:rPr>
          <w:sz w:val="28"/>
          <w:szCs w:val="28"/>
        </w:rPr>
        <w:t xml:space="preserve"> граждан на очередной финансовый год устанавливается в абсолютной величине равным для всех жителей муниципального образования. </w:t>
      </w:r>
    </w:p>
    <w:p w:rsidR="007D48EC" w:rsidRPr="00FF0594" w:rsidRDefault="007D48EC" w:rsidP="00FF0594">
      <w:pPr>
        <w:pStyle w:val="a4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2.9. По решению местного референдума размер платежей может быть уменьшен для отдельных категорий граждан, численность которых не может превышать 30% от общего числа жителей муниципального образования. </w:t>
      </w:r>
    </w:p>
    <w:p w:rsidR="007D48EC" w:rsidRPr="00FF0594" w:rsidRDefault="007D48EC" w:rsidP="00FF0594">
      <w:pPr>
        <w:pStyle w:val="a4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>2.10. Итоги голосования и принятое на местном референдуме решение подлежат официальному опубликованию (обнародованию).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2.11. Решение референдума о проведении </w:t>
      </w:r>
      <w:bookmarkStart w:id="15" w:name="YANDEX_24"/>
      <w:bookmarkEnd w:id="15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"YANDEX_23"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самообложения </w:t>
      </w:r>
      <w:hyperlink r:id="rId27" w:anchor="YANDEX_25" w:history="1"/>
      <w:r w:rsidRPr="00FF0594">
        <w:rPr>
          <w:sz w:val="28"/>
          <w:szCs w:val="28"/>
        </w:rPr>
        <w:t xml:space="preserve"> является обязательным для всех граждан, проживающих на территории муниципального образования.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center"/>
        <w:rPr>
          <w:sz w:val="28"/>
          <w:szCs w:val="28"/>
        </w:rPr>
      </w:pPr>
      <w:r w:rsidRPr="00FF0594">
        <w:rPr>
          <w:b/>
          <w:bCs/>
          <w:sz w:val="28"/>
          <w:szCs w:val="28"/>
        </w:rPr>
        <w:t xml:space="preserve">3. Уплата платежей </w:t>
      </w:r>
      <w:bookmarkStart w:id="16" w:name="YANDEX_25"/>
      <w:bookmarkEnd w:id="16"/>
      <w:r w:rsidR="009C259F" w:rsidRPr="00FF0594">
        <w:rPr>
          <w:b/>
          <w:bCs/>
          <w:sz w:val="28"/>
          <w:szCs w:val="28"/>
        </w:rPr>
        <w:fldChar w:fldCharType="begin"/>
      </w:r>
      <w:r w:rsidRPr="00FF0594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"YANDEX_24" </w:instrText>
      </w:r>
      <w:r w:rsidR="009C259F" w:rsidRPr="00FF0594">
        <w:rPr>
          <w:b/>
          <w:bCs/>
          <w:sz w:val="28"/>
          <w:szCs w:val="28"/>
        </w:rPr>
        <w:fldChar w:fldCharType="end"/>
      </w:r>
      <w:r w:rsidRPr="00FF0594">
        <w:rPr>
          <w:rStyle w:val="highlighthighlightactive"/>
          <w:b/>
          <w:bCs/>
          <w:sz w:val="28"/>
          <w:szCs w:val="28"/>
        </w:rPr>
        <w:t> самообложения </w:t>
      </w:r>
      <w:hyperlink r:id="rId28" w:anchor="YANDEX_26" w:history="1"/>
      <w:r w:rsidRPr="00FF0594">
        <w:rPr>
          <w:b/>
          <w:bCs/>
          <w:sz w:val="28"/>
          <w:szCs w:val="28"/>
        </w:rPr>
        <w:t xml:space="preserve"> граждан.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3.1. Уплата платежей по </w:t>
      </w:r>
      <w:bookmarkStart w:id="17" w:name="YANDEX_26"/>
      <w:bookmarkEnd w:id="17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"YANDEX_25"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самообложению </w:t>
      </w:r>
      <w:hyperlink r:id="rId29" w:anchor="YANDEX_27" w:history="1"/>
      <w:r w:rsidRPr="00FF0594">
        <w:rPr>
          <w:sz w:val="28"/>
          <w:szCs w:val="28"/>
        </w:rPr>
        <w:t xml:space="preserve"> производится всеми гражданами, достигшими 18-летнего возраста, зарегистрированными в границах муниципального образования </w:t>
      </w:r>
      <w:r w:rsidR="00EC3AF8">
        <w:rPr>
          <w:sz w:val="28"/>
          <w:szCs w:val="28"/>
        </w:rPr>
        <w:t>Трудолюбовское</w:t>
      </w:r>
      <w:r w:rsidRPr="00FF0594">
        <w:rPr>
          <w:sz w:val="28"/>
          <w:szCs w:val="28"/>
        </w:rPr>
        <w:t xml:space="preserve"> сельское поселение или имеющими в собственности недвижимое имущество на территории поселения, независимо от их участия в референдуме и отношения, выраженного ими при голосовании.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3.2. Срок уплаты платежа по </w:t>
      </w:r>
      <w:bookmarkStart w:id="18" w:name="YANDEX_27"/>
      <w:bookmarkEnd w:id="18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"YANDEX_26"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самообложению </w:t>
      </w:r>
      <w:hyperlink r:id="rId30" w:anchor="YANDEX_28" w:history="1"/>
      <w:r w:rsidRPr="00FF0594">
        <w:rPr>
          <w:sz w:val="28"/>
          <w:szCs w:val="28"/>
        </w:rPr>
        <w:t xml:space="preserve"> граждан 3 месяца со дня принятия решения.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3.3. Начисление платежей по </w:t>
      </w:r>
      <w:bookmarkStart w:id="19" w:name="YANDEX_28"/>
      <w:bookmarkEnd w:id="19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"YANDEX_27"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самообложению </w:t>
      </w:r>
      <w:hyperlink r:id="rId31" w:anchor="YANDEX_29" w:history="1"/>
      <w:r w:rsidRPr="00FF0594">
        <w:rPr>
          <w:sz w:val="28"/>
          <w:szCs w:val="28"/>
        </w:rPr>
        <w:t xml:space="preserve"> и </w:t>
      </w:r>
      <w:proofErr w:type="gramStart"/>
      <w:r w:rsidRPr="00FF0594">
        <w:rPr>
          <w:sz w:val="28"/>
          <w:szCs w:val="28"/>
        </w:rPr>
        <w:t>контроль за</w:t>
      </w:r>
      <w:proofErr w:type="gramEnd"/>
      <w:r w:rsidRPr="00FF0594">
        <w:rPr>
          <w:sz w:val="28"/>
          <w:szCs w:val="28"/>
        </w:rPr>
        <w:t xml:space="preserve"> их уплатой осуществляет Исполнительный комитет </w:t>
      </w:r>
      <w:r w:rsidR="00EC3AF8">
        <w:rPr>
          <w:sz w:val="28"/>
          <w:szCs w:val="28"/>
        </w:rPr>
        <w:t>Трудолюбовского</w:t>
      </w:r>
      <w:r w:rsidRPr="00FF0594">
        <w:rPr>
          <w:sz w:val="28"/>
          <w:szCs w:val="28"/>
        </w:rPr>
        <w:t xml:space="preserve"> сельского поселения.</w:t>
      </w:r>
    </w:p>
    <w:p w:rsidR="007D48EC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3.4. Платежи по </w:t>
      </w:r>
      <w:bookmarkStart w:id="20" w:name="YANDEX_29"/>
      <w:bookmarkEnd w:id="20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"YANDEX_28"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самообложению</w:t>
      </w:r>
      <w:hyperlink r:id="rId32" w:anchor="YANDEX_30" w:history="1"/>
      <w:r w:rsidRPr="00FF0594">
        <w:rPr>
          <w:sz w:val="28"/>
          <w:szCs w:val="28"/>
        </w:rPr>
        <w:t xml:space="preserve">, не внесенные в установленный срок, могут взыскиваться принудительно, в судебном порядке, в частности путем подачи заявления о предоставлении судебного </w:t>
      </w:r>
      <w:proofErr w:type="gramStart"/>
      <w:r w:rsidRPr="00FF0594">
        <w:rPr>
          <w:sz w:val="28"/>
          <w:szCs w:val="28"/>
        </w:rPr>
        <w:t>приказа</w:t>
      </w:r>
      <w:proofErr w:type="gramEnd"/>
      <w:r w:rsidRPr="00FF0594">
        <w:rPr>
          <w:sz w:val="28"/>
          <w:szCs w:val="28"/>
        </w:rPr>
        <w:t xml:space="preserve"> в порядке предусмотренном ст. 122 ГПК РФ.</w:t>
      </w:r>
    </w:p>
    <w:p w:rsidR="00584038" w:rsidRDefault="00584038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</w:p>
    <w:p w:rsidR="00FF0594" w:rsidRDefault="007D48EC" w:rsidP="00FF0594">
      <w:pPr>
        <w:pStyle w:val="western"/>
        <w:spacing w:before="0" w:beforeAutospacing="0" w:after="0" w:afterAutospacing="0"/>
        <w:ind w:firstLine="706"/>
        <w:jc w:val="center"/>
        <w:rPr>
          <w:b/>
          <w:bCs/>
          <w:sz w:val="28"/>
          <w:szCs w:val="28"/>
        </w:rPr>
      </w:pPr>
      <w:r w:rsidRPr="00FF0594">
        <w:rPr>
          <w:b/>
          <w:bCs/>
          <w:sz w:val="28"/>
          <w:szCs w:val="28"/>
        </w:rPr>
        <w:t xml:space="preserve">4. </w:t>
      </w:r>
      <w:proofErr w:type="gramStart"/>
      <w:r w:rsidRPr="00FF0594">
        <w:rPr>
          <w:b/>
          <w:bCs/>
          <w:sz w:val="28"/>
          <w:szCs w:val="28"/>
        </w:rPr>
        <w:t>Контроль за</w:t>
      </w:r>
      <w:proofErr w:type="gramEnd"/>
      <w:r w:rsidRPr="00FF0594">
        <w:rPr>
          <w:b/>
          <w:bCs/>
          <w:sz w:val="28"/>
          <w:szCs w:val="28"/>
        </w:rPr>
        <w:t xml:space="preserve"> проведением </w:t>
      </w:r>
      <w:bookmarkStart w:id="21" w:name="YANDEX_30"/>
      <w:bookmarkEnd w:id="21"/>
      <w:r w:rsidR="009C259F" w:rsidRPr="00FF0594">
        <w:rPr>
          <w:b/>
          <w:bCs/>
          <w:sz w:val="28"/>
          <w:szCs w:val="28"/>
        </w:rPr>
        <w:fldChar w:fldCharType="begin"/>
      </w:r>
      <w:r w:rsidRPr="00FF0594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"YANDEX_29" </w:instrText>
      </w:r>
      <w:r w:rsidR="009C259F" w:rsidRPr="00FF0594">
        <w:rPr>
          <w:b/>
          <w:bCs/>
          <w:sz w:val="28"/>
          <w:szCs w:val="28"/>
        </w:rPr>
        <w:fldChar w:fldCharType="end"/>
      </w:r>
      <w:r w:rsidRPr="00FF0594">
        <w:rPr>
          <w:rStyle w:val="highlighthighlightactive"/>
          <w:b/>
          <w:bCs/>
          <w:sz w:val="28"/>
          <w:szCs w:val="28"/>
        </w:rPr>
        <w:t> самообложения </w:t>
      </w:r>
      <w:hyperlink r:id="rId33" w:anchor="YANDEX_31" w:history="1"/>
      <w:r w:rsidRPr="00FF0594">
        <w:rPr>
          <w:b/>
          <w:bCs/>
          <w:sz w:val="28"/>
          <w:szCs w:val="28"/>
        </w:rPr>
        <w:t xml:space="preserve"> граждан.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center"/>
        <w:rPr>
          <w:sz w:val="28"/>
          <w:szCs w:val="28"/>
        </w:rPr>
      </w:pPr>
      <w:r w:rsidRPr="00FF0594">
        <w:rPr>
          <w:sz w:val="28"/>
          <w:szCs w:val="28"/>
        </w:rPr>
        <w:lastRenderedPageBreak/>
        <w:t xml:space="preserve">4.1. </w:t>
      </w:r>
      <w:proofErr w:type="gramStart"/>
      <w:r w:rsidRPr="00FF0594">
        <w:rPr>
          <w:sz w:val="28"/>
          <w:szCs w:val="28"/>
        </w:rPr>
        <w:t>Контроль за</w:t>
      </w:r>
      <w:proofErr w:type="gramEnd"/>
      <w:r w:rsidRPr="00FF0594">
        <w:rPr>
          <w:sz w:val="28"/>
          <w:szCs w:val="28"/>
        </w:rPr>
        <w:t xml:space="preserve"> правильностью проведения </w:t>
      </w:r>
      <w:bookmarkStart w:id="22" w:name="YANDEX_31"/>
      <w:bookmarkEnd w:id="22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"YANDEX_30"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самообложения </w:t>
      </w:r>
      <w:hyperlink r:id="rId34" w:anchor="YANDEX_32" w:history="1"/>
      <w:r w:rsidRPr="00FF0594">
        <w:rPr>
          <w:sz w:val="28"/>
          <w:szCs w:val="28"/>
        </w:rPr>
        <w:t xml:space="preserve"> возлагается на контрольно-счетную комиссию Совета депутатов муниципального образования </w:t>
      </w:r>
      <w:r w:rsidR="00EC3AF8">
        <w:rPr>
          <w:sz w:val="28"/>
          <w:szCs w:val="28"/>
        </w:rPr>
        <w:t>Трудолюбовское</w:t>
      </w:r>
      <w:r w:rsidRPr="00FF0594">
        <w:rPr>
          <w:sz w:val="28"/>
          <w:szCs w:val="28"/>
        </w:rPr>
        <w:t xml:space="preserve"> сельское поселение.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4.2. Жалобы на неправильное начисление </w:t>
      </w:r>
      <w:bookmarkStart w:id="23" w:name="YANDEX_32"/>
      <w:bookmarkEnd w:id="23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"YANDEX_31"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самообложения </w:t>
      </w:r>
      <w:hyperlink r:id="rId35" w:anchor="YANDEX_33" w:history="1"/>
      <w:r w:rsidRPr="00FF0594">
        <w:rPr>
          <w:sz w:val="28"/>
          <w:szCs w:val="28"/>
        </w:rPr>
        <w:t xml:space="preserve"> подаются в Исполнительный комитет </w:t>
      </w:r>
      <w:r w:rsidR="00EC3AF8">
        <w:rPr>
          <w:sz w:val="28"/>
          <w:szCs w:val="28"/>
        </w:rPr>
        <w:t>Трудолюбовского</w:t>
      </w:r>
      <w:r w:rsidRPr="00FF0594">
        <w:rPr>
          <w:sz w:val="28"/>
          <w:szCs w:val="28"/>
        </w:rPr>
        <w:t xml:space="preserve"> сельского поселения, </w:t>
      </w:r>
      <w:proofErr w:type="gramStart"/>
      <w:r w:rsidRPr="00FF0594">
        <w:rPr>
          <w:sz w:val="28"/>
          <w:szCs w:val="28"/>
        </w:rPr>
        <w:t>которая</w:t>
      </w:r>
      <w:proofErr w:type="gramEnd"/>
      <w:r w:rsidRPr="00FF0594">
        <w:rPr>
          <w:sz w:val="28"/>
          <w:szCs w:val="28"/>
        </w:rPr>
        <w:t xml:space="preserve"> рассматривает эти жалобы в десятидневный срок и принимает по ним необходимые меры.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>Решение Руководителя Исполнительного комитета</w:t>
      </w:r>
      <w:r w:rsidR="00EC3AF8">
        <w:rPr>
          <w:sz w:val="28"/>
          <w:szCs w:val="28"/>
        </w:rPr>
        <w:t xml:space="preserve"> Трудолюбовского</w:t>
      </w:r>
      <w:r w:rsidRPr="00FF0594">
        <w:rPr>
          <w:sz w:val="28"/>
          <w:szCs w:val="28"/>
        </w:rPr>
        <w:t xml:space="preserve"> сельского поселения может быть обжаловано у главы муниципального образования, либо в десятидневный срок в представительном органе муниципального образования </w:t>
      </w:r>
      <w:r w:rsidR="00EC3AF8">
        <w:rPr>
          <w:sz w:val="28"/>
          <w:szCs w:val="28"/>
        </w:rPr>
        <w:t>Трудолюбовское</w:t>
      </w:r>
      <w:r w:rsidRPr="00FF0594">
        <w:rPr>
          <w:sz w:val="28"/>
          <w:szCs w:val="28"/>
        </w:rPr>
        <w:t xml:space="preserve"> сельское поселение, решение которого является окончательным.</w:t>
      </w:r>
    </w:p>
    <w:p w:rsidR="007D48EC" w:rsidRPr="00FF0594" w:rsidRDefault="007D48EC" w:rsidP="00584038">
      <w:pPr>
        <w:pStyle w:val="western"/>
        <w:spacing w:before="0" w:beforeAutospacing="0" w:after="0" w:afterAutospacing="0"/>
        <w:ind w:firstLine="706"/>
        <w:jc w:val="center"/>
        <w:rPr>
          <w:sz w:val="28"/>
          <w:szCs w:val="28"/>
        </w:rPr>
      </w:pPr>
      <w:r w:rsidRPr="00FF0594">
        <w:rPr>
          <w:b/>
          <w:bCs/>
          <w:sz w:val="28"/>
          <w:szCs w:val="28"/>
        </w:rPr>
        <w:t xml:space="preserve">5. Расходование средств </w:t>
      </w:r>
      <w:bookmarkStart w:id="24" w:name="YANDEX_33"/>
      <w:bookmarkEnd w:id="24"/>
      <w:r w:rsidR="009C259F" w:rsidRPr="00FF0594">
        <w:rPr>
          <w:b/>
          <w:bCs/>
          <w:sz w:val="28"/>
          <w:szCs w:val="28"/>
        </w:rPr>
        <w:fldChar w:fldCharType="begin"/>
      </w:r>
      <w:r w:rsidRPr="00FF0594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"YANDEX_32" </w:instrText>
      </w:r>
      <w:r w:rsidR="009C259F" w:rsidRPr="00FF0594">
        <w:rPr>
          <w:b/>
          <w:bCs/>
          <w:sz w:val="28"/>
          <w:szCs w:val="28"/>
        </w:rPr>
        <w:fldChar w:fldCharType="end"/>
      </w:r>
      <w:r w:rsidRPr="00FF0594">
        <w:rPr>
          <w:rStyle w:val="highlighthighlightactive"/>
          <w:b/>
          <w:bCs/>
          <w:sz w:val="28"/>
          <w:szCs w:val="28"/>
        </w:rPr>
        <w:t> самообложения </w:t>
      </w:r>
      <w:hyperlink r:id="rId36" w:anchor="YANDEX_34" w:history="1"/>
      <w:r w:rsidRPr="00FF0594">
        <w:rPr>
          <w:b/>
          <w:bCs/>
          <w:sz w:val="28"/>
          <w:szCs w:val="28"/>
        </w:rPr>
        <w:t xml:space="preserve"> граждан.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5.1. Средства </w:t>
      </w:r>
      <w:bookmarkStart w:id="25" w:name="YANDEX_34"/>
      <w:bookmarkEnd w:id="25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"YANDEX_33"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самообложения </w:t>
      </w:r>
      <w:hyperlink r:id="rId37" w:anchor="YANDEX_35" w:history="1"/>
      <w:r w:rsidRPr="00FF0594">
        <w:rPr>
          <w:sz w:val="28"/>
          <w:szCs w:val="28"/>
        </w:rPr>
        <w:t xml:space="preserve"> отражаются в доходной части бюджета муниципального образования</w:t>
      </w:r>
      <w:r w:rsidR="00943D40">
        <w:rPr>
          <w:sz w:val="28"/>
          <w:szCs w:val="28"/>
        </w:rPr>
        <w:t xml:space="preserve"> </w:t>
      </w:r>
      <w:r w:rsidR="00EC3AF8">
        <w:rPr>
          <w:sz w:val="28"/>
          <w:szCs w:val="28"/>
        </w:rPr>
        <w:t>Трудолюбовское</w:t>
      </w:r>
      <w:r w:rsidRPr="00FF0594">
        <w:rPr>
          <w:sz w:val="28"/>
          <w:szCs w:val="28"/>
        </w:rPr>
        <w:t xml:space="preserve">  сельское поселение и используются по целевому назначению на мероприятия, установленные референдумом.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5.2. Средства </w:t>
      </w:r>
      <w:bookmarkStart w:id="26" w:name="YANDEX_35"/>
      <w:bookmarkEnd w:id="26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"YANDEX_34"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самообложения</w:t>
      </w:r>
      <w:hyperlink r:id="rId38" w:anchor="YANDEX_36" w:history="1"/>
      <w:r w:rsidRPr="00FF0594">
        <w:rPr>
          <w:sz w:val="28"/>
          <w:szCs w:val="28"/>
        </w:rPr>
        <w:t xml:space="preserve">, не использованные в текущем году, остаются на счете бюджета муниципального образования </w:t>
      </w:r>
      <w:r w:rsidR="00EC3AF8">
        <w:rPr>
          <w:sz w:val="28"/>
          <w:szCs w:val="28"/>
        </w:rPr>
        <w:t>Трудолюбовское</w:t>
      </w:r>
      <w:r w:rsidRPr="00FF0594">
        <w:rPr>
          <w:sz w:val="28"/>
          <w:szCs w:val="28"/>
        </w:rPr>
        <w:t xml:space="preserve">  сельское поселение и используются  в следующем году </w:t>
      </w:r>
      <w:proofErr w:type="gramStart"/>
      <w:r w:rsidRPr="00FF0594">
        <w:rPr>
          <w:sz w:val="28"/>
          <w:szCs w:val="28"/>
        </w:rPr>
        <w:t>на те</w:t>
      </w:r>
      <w:proofErr w:type="gramEnd"/>
      <w:r w:rsidRPr="00FF0594">
        <w:rPr>
          <w:sz w:val="28"/>
          <w:szCs w:val="28"/>
        </w:rPr>
        <w:t xml:space="preserve"> же цели.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5.3. Исполнительный комитет муниципального образования </w:t>
      </w:r>
      <w:r w:rsidR="00EB3420">
        <w:rPr>
          <w:sz w:val="28"/>
          <w:szCs w:val="28"/>
        </w:rPr>
        <w:t>Трудолюбовское</w:t>
      </w:r>
      <w:r w:rsidRPr="00FF0594">
        <w:rPr>
          <w:sz w:val="28"/>
          <w:szCs w:val="28"/>
        </w:rPr>
        <w:t xml:space="preserve"> сельское поселение обеспечивает проведение за счет средств </w:t>
      </w:r>
      <w:bookmarkStart w:id="27" w:name="YANDEX_36"/>
      <w:bookmarkEnd w:id="27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"YANDEX_35"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 самообложения </w:t>
      </w:r>
      <w:hyperlink r:id="rId39" w:anchor="YANDEX_37" w:history="1"/>
      <w:r w:rsidRPr="00FF0594">
        <w:rPr>
          <w:sz w:val="28"/>
          <w:szCs w:val="28"/>
        </w:rPr>
        <w:t xml:space="preserve"> мероприятий, установленных референдумом, и информирует население об использовании этих средств и отчитывается перед Советом депутатов муниципального образования </w:t>
      </w:r>
      <w:r w:rsidR="00EB3420">
        <w:rPr>
          <w:sz w:val="28"/>
          <w:szCs w:val="28"/>
        </w:rPr>
        <w:t>Трудолюбовское</w:t>
      </w:r>
      <w:r w:rsidRPr="00FF0594">
        <w:rPr>
          <w:sz w:val="28"/>
          <w:szCs w:val="28"/>
        </w:rPr>
        <w:t xml:space="preserve">  сельское поселение.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 xml:space="preserve">5.4. Примерный перечень мероприятий, на которые могут расходоваться средства </w:t>
      </w:r>
      <w:bookmarkStart w:id="28" w:name="YANDEX_37"/>
      <w:bookmarkEnd w:id="28"/>
      <w:r w:rsidR="009C259F" w:rsidRPr="00FF0594">
        <w:rPr>
          <w:sz w:val="28"/>
          <w:szCs w:val="28"/>
        </w:rPr>
        <w:fldChar w:fldCharType="begin"/>
      </w:r>
      <w:r w:rsidRPr="00FF0594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"YANDEX_36" </w:instrText>
      </w:r>
      <w:r w:rsidR="009C259F" w:rsidRPr="00FF0594">
        <w:rPr>
          <w:sz w:val="28"/>
          <w:szCs w:val="28"/>
        </w:rPr>
        <w:fldChar w:fldCharType="end"/>
      </w:r>
      <w:r w:rsidRPr="00FF0594">
        <w:rPr>
          <w:rStyle w:val="highlighthighlightactive"/>
          <w:sz w:val="28"/>
          <w:szCs w:val="28"/>
        </w:rPr>
        <w:t>самообложения</w:t>
      </w:r>
      <w:bookmarkStart w:id="29" w:name="YANDEX_LAST"/>
      <w:bookmarkEnd w:id="29"/>
      <w:r w:rsidRPr="00FF0594">
        <w:rPr>
          <w:sz w:val="28"/>
          <w:szCs w:val="28"/>
        </w:rPr>
        <w:t xml:space="preserve">, устанавливается Советом депутатов муниципального образования </w:t>
      </w:r>
      <w:r w:rsidR="00EB3420">
        <w:rPr>
          <w:sz w:val="28"/>
          <w:szCs w:val="28"/>
        </w:rPr>
        <w:t>Трудолюбовское</w:t>
      </w:r>
      <w:bookmarkStart w:id="30" w:name="_GoBack"/>
      <w:bookmarkEnd w:id="30"/>
      <w:r w:rsidRPr="00FF0594">
        <w:rPr>
          <w:sz w:val="28"/>
          <w:szCs w:val="28"/>
        </w:rPr>
        <w:t xml:space="preserve"> сельское поселение в соответствии с законодательством.</w:t>
      </w:r>
    </w:p>
    <w:p w:rsidR="007D48EC" w:rsidRPr="00FF0594" w:rsidRDefault="007D48EC" w:rsidP="00255598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FF0594">
        <w:rPr>
          <w:b/>
          <w:bCs/>
          <w:color w:val="000000"/>
          <w:sz w:val="28"/>
          <w:szCs w:val="28"/>
        </w:rPr>
        <w:t xml:space="preserve">6. </w:t>
      </w:r>
      <w:r w:rsidRPr="00FF0594">
        <w:rPr>
          <w:b/>
          <w:bCs/>
          <w:sz w:val="28"/>
          <w:szCs w:val="28"/>
        </w:rPr>
        <w:t>Вступление в силу настоящего Положения.</w:t>
      </w:r>
    </w:p>
    <w:p w:rsidR="007D48EC" w:rsidRPr="00FF0594" w:rsidRDefault="007D48EC" w:rsidP="00255598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FF0594">
        <w:rPr>
          <w:b/>
          <w:bCs/>
          <w:sz w:val="28"/>
          <w:szCs w:val="28"/>
        </w:rPr>
        <w:t>Внесение изменений и дополнений.</w:t>
      </w:r>
    </w:p>
    <w:p w:rsidR="007D48EC" w:rsidRPr="00FF0594" w:rsidRDefault="007D48EC" w:rsidP="00FF05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FF0594">
        <w:rPr>
          <w:sz w:val="28"/>
          <w:szCs w:val="28"/>
        </w:rPr>
        <w:t>6.1. Настоящее Положение вступает в законную силу с момента его официального опубликования.</w:t>
      </w:r>
    </w:p>
    <w:p w:rsidR="007D48EC" w:rsidRPr="00FF0594" w:rsidRDefault="007D48EC" w:rsidP="00FF0594">
      <w:pPr>
        <w:ind w:firstLine="706"/>
        <w:jc w:val="both"/>
        <w:rPr>
          <w:sz w:val="28"/>
          <w:szCs w:val="28"/>
        </w:rPr>
      </w:pPr>
      <w:r w:rsidRPr="00FF0594">
        <w:rPr>
          <w:rFonts w:ascii="Times New Roman" w:hAnsi="Times New Roman" w:cs="Times New Roman"/>
          <w:sz w:val="28"/>
          <w:szCs w:val="28"/>
        </w:rPr>
        <w:t>6.2. Изменения и дополнения, вносимые в настоящее Положение, осуществляются в том же порядке, что и принятие Положения, и приобретают юридическую силу со дня их официального опубликования</w:t>
      </w:r>
    </w:p>
    <w:p w:rsidR="007D48EC" w:rsidRPr="00FF0594" w:rsidRDefault="007D48EC" w:rsidP="00FF0594">
      <w:pPr>
        <w:jc w:val="both"/>
        <w:rPr>
          <w:rFonts w:cs="Tahoma"/>
          <w:sz w:val="28"/>
          <w:szCs w:val="28"/>
        </w:rPr>
      </w:pPr>
    </w:p>
    <w:p w:rsidR="005062F2" w:rsidRPr="00FF0594" w:rsidRDefault="005062F2" w:rsidP="00FF0594">
      <w:pPr>
        <w:jc w:val="both"/>
        <w:rPr>
          <w:sz w:val="28"/>
          <w:szCs w:val="28"/>
        </w:rPr>
      </w:pPr>
    </w:p>
    <w:sectPr w:rsidR="005062F2" w:rsidRPr="00FF0594" w:rsidSect="007D48EC">
      <w:pgSz w:w="11906" w:h="16838"/>
      <w:pgMar w:top="540" w:right="850" w:bottom="53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72D90"/>
    <w:multiLevelType w:val="hybridMultilevel"/>
    <w:tmpl w:val="67EEAB08"/>
    <w:lvl w:ilvl="0" w:tplc="F12CCB0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48EC"/>
    <w:rsid w:val="00145568"/>
    <w:rsid w:val="001B24BE"/>
    <w:rsid w:val="001E24D6"/>
    <w:rsid w:val="00255598"/>
    <w:rsid w:val="004532BA"/>
    <w:rsid w:val="004625CB"/>
    <w:rsid w:val="004E2E0C"/>
    <w:rsid w:val="005062F2"/>
    <w:rsid w:val="00584038"/>
    <w:rsid w:val="0075199D"/>
    <w:rsid w:val="00763E57"/>
    <w:rsid w:val="007D48EC"/>
    <w:rsid w:val="00943D40"/>
    <w:rsid w:val="009B5BCC"/>
    <w:rsid w:val="009C259F"/>
    <w:rsid w:val="00A33F14"/>
    <w:rsid w:val="00C671DB"/>
    <w:rsid w:val="00E34CB6"/>
    <w:rsid w:val="00EA572D"/>
    <w:rsid w:val="00EB3420"/>
    <w:rsid w:val="00EC3AF8"/>
    <w:rsid w:val="00EE1614"/>
    <w:rsid w:val="00FF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D48EC"/>
    <w:rPr>
      <w:b/>
      <w:bCs/>
    </w:rPr>
  </w:style>
  <w:style w:type="paragraph" w:styleId="a4">
    <w:name w:val="Normal (Web)"/>
    <w:basedOn w:val="a"/>
    <w:rsid w:val="007D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7D48EC"/>
  </w:style>
  <w:style w:type="paragraph" w:customStyle="1" w:styleId="western">
    <w:name w:val="western"/>
    <w:basedOn w:val="a"/>
    <w:rsid w:val="007D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F0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3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8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6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9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" Type="http://schemas.openxmlformats.org/officeDocument/2006/relationships/styles" Target="styles.xml"/><Relationship Id="rId21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4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2" Type="http://schemas.microsoft.com/office/2007/relationships/stylesWithEffects" Target="stylesWithEffects.xml"/><Relationship Id="rId7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2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7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5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3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8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0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9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1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4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2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7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3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8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6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0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9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1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4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2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7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0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5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DD45-028D-456A-8D0F-B9DA5BEE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4826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cp:lastPrinted>2015-02-09T12:43:00Z</cp:lastPrinted>
  <dcterms:created xsi:type="dcterms:W3CDTF">2015-02-09T12:31:00Z</dcterms:created>
  <dcterms:modified xsi:type="dcterms:W3CDTF">2015-04-13T18:34:00Z</dcterms:modified>
</cp:coreProperties>
</file>