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1" w:rsidRPr="00E666D5" w:rsidRDefault="005A29C1" w:rsidP="008551B8">
      <w:pPr>
        <w:autoSpaceDE w:val="0"/>
        <w:autoSpaceDN w:val="0"/>
        <w:adjustRightInd w:val="0"/>
        <w:jc w:val="center"/>
        <w:rPr>
          <w:b w:val="0"/>
        </w:rPr>
      </w:pPr>
    </w:p>
    <w:p w:rsidR="00E666D5" w:rsidRPr="007C1CD6" w:rsidRDefault="00E666D5" w:rsidP="00E666D5">
      <w:pPr>
        <w:autoSpaceDE w:val="0"/>
        <w:autoSpaceDN w:val="0"/>
        <w:adjustRightInd w:val="0"/>
        <w:jc w:val="center"/>
        <w:rPr>
          <w:bCs w:val="0"/>
          <w:sz w:val="24"/>
          <w:szCs w:val="24"/>
        </w:rPr>
      </w:pPr>
      <w:r w:rsidRPr="007C1CD6">
        <w:rPr>
          <w:sz w:val="24"/>
          <w:szCs w:val="24"/>
        </w:rPr>
        <w:t xml:space="preserve">СОВЕТ АКСУБАЕВСКОГО МУНИЦИПАЛЬНОГО РАЙОНА </w:t>
      </w:r>
    </w:p>
    <w:p w:rsidR="00E666D5" w:rsidRPr="007C1CD6" w:rsidRDefault="00E666D5" w:rsidP="00E666D5">
      <w:pPr>
        <w:autoSpaceDE w:val="0"/>
        <w:autoSpaceDN w:val="0"/>
        <w:adjustRightInd w:val="0"/>
        <w:jc w:val="center"/>
        <w:rPr>
          <w:bCs w:val="0"/>
          <w:sz w:val="24"/>
          <w:szCs w:val="24"/>
        </w:rPr>
      </w:pPr>
      <w:r w:rsidRPr="007C1CD6">
        <w:rPr>
          <w:sz w:val="24"/>
          <w:szCs w:val="24"/>
        </w:rPr>
        <w:t>РЕСПУБЛИКИ ТАТАРСТАН</w:t>
      </w:r>
    </w:p>
    <w:p w:rsidR="00E666D5" w:rsidRPr="007C1CD6" w:rsidRDefault="00E666D5" w:rsidP="00E666D5">
      <w:pPr>
        <w:autoSpaceDE w:val="0"/>
        <w:autoSpaceDN w:val="0"/>
        <w:adjustRightInd w:val="0"/>
        <w:rPr>
          <w:bCs w:val="0"/>
        </w:rPr>
      </w:pPr>
    </w:p>
    <w:p w:rsidR="00E666D5" w:rsidRPr="007C1CD6" w:rsidRDefault="00E666D5" w:rsidP="00E666D5">
      <w:pPr>
        <w:autoSpaceDE w:val="0"/>
        <w:autoSpaceDN w:val="0"/>
        <w:adjustRightInd w:val="0"/>
        <w:rPr>
          <w:bCs w:val="0"/>
        </w:rPr>
      </w:pPr>
    </w:p>
    <w:p w:rsidR="00E666D5" w:rsidRPr="007C1CD6" w:rsidRDefault="00E666D5" w:rsidP="00E666D5">
      <w:pPr>
        <w:autoSpaceDE w:val="0"/>
        <w:autoSpaceDN w:val="0"/>
        <w:adjustRightInd w:val="0"/>
        <w:jc w:val="center"/>
        <w:rPr>
          <w:bCs w:val="0"/>
        </w:rPr>
      </w:pPr>
      <w:r w:rsidRPr="007C1CD6">
        <w:t xml:space="preserve"> РЕШЕНИЕ </w:t>
      </w:r>
      <w:bookmarkStart w:id="0" w:name="_GoBack"/>
      <w:bookmarkEnd w:id="0"/>
    </w:p>
    <w:p w:rsidR="00E666D5" w:rsidRPr="00E666D5" w:rsidRDefault="00E666D5" w:rsidP="00E666D5">
      <w:pPr>
        <w:autoSpaceDE w:val="0"/>
        <w:autoSpaceDN w:val="0"/>
        <w:adjustRightInd w:val="0"/>
        <w:jc w:val="center"/>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 </w:t>
      </w:r>
      <w:r w:rsidR="00E74E9B">
        <w:rPr>
          <w:b w:val="0"/>
        </w:rPr>
        <w:t>107</w:t>
      </w:r>
      <w:r w:rsidRPr="00E666D5">
        <w:rPr>
          <w:b w:val="0"/>
        </w:rPr>
        <w:t xml:space="preserve">                                                                                             от </w:t>
      </w:r>
      <w:r w:rsidR="00B17532">
        <w:rPr>
          <w:b w:val="0"/>
        </w:rPr>
        <w:t>04</w:t>
      </w:r>
      <w:r w:rsidRPr="00E666D5">
        <w:rPr>
          <w:b w:val="0"/>
        </w:rPr>
        <w:t>.</w:t>
      </w:r>
      <w:r>
        <w:rPr>
          <w:b w:val="0"/>
        </w:rPr>
        <w:t>0</w:t>
      </w:r>
      <w:r w:rsidR="00B17532">
        <w:rPr>
          <w:b w:val="0"/>
        </w:rPr>
        <w:t>4</w:t>
      </w:r>
      <w:r w:rsidRPr="00E666D5">
        <w:rPr>
          <w:b w:val="0"/>
        </w:rPr>
        <w:t>.202</w:t>
      </w:r>
      <w:r w:rsidR="00B17532">
        <w:rPr>
          <w:b w:val="0"/>
        </w:rPr>
        <w:t>2</w:t>
      </w:r>
      <w:r w:rsidRPr="00E666D5">
        <w:rPr>
          <w:b w:val="0"/>
        </w:rPr>
        <w:t>г.</w:t>
      </w: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p>
    <w:p w:rsidR="00E666D5" w:rsidRDefault="00E666D5" w:rsidP="00E666D5">
      <w:pPr>
        <w:autoSpaceDE w:val="0"/>
        <w:autoSpaceDN w:val="0"/>
        <w:adjustRightInd w:val="0"/>
        <w:rPr>
          <w:b w:val="0"/>
        </w:rPr>
      </w:pPr>
      <w:r w:rsidRPr="00E666D5">
        <w:rPr>
          <w:b w:val="0"/>
        </w:rPr>
        <w:t xml:space="preserve"> О внесении изменений и дополнений в Устав муниципального образования Аксубаевского муниципального района Республики Татарстан </w:t>
      </w:r>
    </w:p>
    <w:p w:rsidR="00E74E9B" w:rsidRPr="00E666D5" w:rsidRDefault="00E74E9B"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shd w:val="clear" w:color="auto" w:fill="FFFFFF"/>
        <w:spacing w:before="24" w:after="24" w:line="276" w:lineRule="auto"/>
        <w:ind w:firstLine="480"/>
        <w:jc w:val="both"/>
        <w:rPr>
          <w:b w:val="0"/>
        </w:rPr>
      </w:pPr>
      <w:r w:rsidRPr="00E666D5">
        <w:rPr>
          <w:b w:val="0"/>
        </w:rPr>
        <w:t>В соответствии со </w:t>
      </w:r>
      <w:hyperlink r:id="rId9" w:history="1">
        <w:r w:rsidRPr="00E666D5">
          <w:rPr>
            <w:b w:val="0"/>
          </w:rPr>
          <w:t>статьей 44 Федерального закона от 6 октября 2003 N 131-ФЗ "Об общих принципах организации местного самоуправления в Российской Федерации"</w:t>
        </w:r>
      </w:hyperlink>
      <w:r w:rsidRPr="00E666D5">
        <w:rPr>
          <w:b w:val="0"/>
        </w:rPr>
        <w:t>, </w:t>
      </w:r>
      <w:hyperlink r:id="rId10" w:history="1">
        <w:r w:rsidRPr="00E666D5">
          <w:rPr>
            <w:b w:val="0"/>
          </w:rPr>
          <w:t>статьей 7</w:t>
        </w:r>
      </w:hyperlink>
      <w:r w:rsidRPr="00E666D5">
        <w:rPr>
          <w:b w:val="0"/>
        </w:rPr>
        <w:t> Закона Республики Татарстан </w:t>
      </w:r>
      <w:hyperlink r:id="rId11" w:history="1">
        <w:r w:rsidRPr="00E666D5">
          <w:rPr>
            <w:b w:val="0"/>
          </w:rPr>
          <w:t>от 28 июля 2004 N 45-ЗРТ "О местном самоуправлении в Республике Татарстан Совет Аксубаевского муницип</w:t>
        </w:r>
        <w:r w:rsidR="00573445">
          <w:rPr>
            <w:b w:val="0"/>
          </w:rPr>
          <w:t xml:space="preserve">ального района Республики </w:t>
        </w:r>
        <w:r w:rsidRPr="00E666D5">
          <w:rPr>
            <w:b w:val="0"/>
          </w:rPr>
          <w:t xml:space="preserve">Татарстан </w:t>
        </w:r>
        <w:r>
          <w:rPr>
            <w:b w:val="0"/>
          </w:rPr>
          <w:t xml:space="preserve">   </w:t>
        </w:r>
        <w:r w:rsidR="00573445">
          <w:rPr>
            <w:b w:val="0"/>
          </w:rPr>
          <w:t>РЕШИЛ:</w:t>
        </w:r>
        <w:r>
          <w:rPr>
            <w:b w:val="0"/>
          </w:rPr>
          <w:t xml:space="preserve">                                                       </w:t>
        </w:r>
        <w:r w:rsidRPr="00E666D5">
          <w:rPr>
            <w:b w:val="0"/>
          </w:rPr>
          <w:br/>
        </w:r>
      </w:hyperlink>
      <w:r w:rsidRPr="00E666D5">
        <w:rPr>
          <w:b w:val="0"/>
        </w:rPr>
        <w:tab/>
      </w:r>
      <w:hyperlink r:id="rId12" w:history="1">
        <w:r w:rsidRPr="00E666D5">
          <w:rPr>
            <w:b w:val="0"/>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3" w:history="1">
          <w:r w:rsidRPr="00E666D5">
            <w:rPr>
              <w:b w:val="0"/>
            </w:rPr>
            <w:t xml:space="preserve"> "Об Уставе Аксубаевского муниципального района Республики Татарстан"</w:t>
          </w:r>
        </w:hyperlink>
      </w:hyperlink>
      <w:r w:rsidRPr="00E666D5">
        <w:rPr>
          <w:b w:val="0"/>
        </w:rPr>
        <w:t xml:space="preserve">  изменения и дополнения согласно приложению.</w:t>
      </w:r>
      <w:r w:rsidRPr="00E666D5">
        <w:rPr>
          <w:b w:val="0"/>
        </w:rPr>
        <w:br/>
        <w:t xml:space="preserve">           2. Направить настоящее решение в орган юстиции для государственной регистрации в порядке, установленном федеральным законом.</w:t>
      </w:r>
      <w:r w:rsidRPr="00E666D5">
        <w:rPr>
          <w:b w:val="0"/>
        </w:rPr>
        <w:br/>
        <w:t xml:space="preserve">           3.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муниципального района в информационно-телекоммуникационной сети Интернет по веб-адресу: </w:t>
      </w:r>
      <w:hyperlink r:id="rId14" w:history="1">
        <w:r w:rsidRPr="00E666D5">
          <w:rPr>
            <w:b w:val="0"/>
            <w:u w:val="single"/>
          </w:rPr>
          <w:t>http://aksubayevo.tatarstan.ru</w:t>
        </w:r>
      </w:hyperlink>
      <w:r w:rsidRPr="00E666D5">
        <w:rPr>
          <w:b w:val="0"/>
        </w:rPr>
        <w:t xml:space="preserve">. </w:t>
      </w:r>
    </w:p>
    <w:p w:rsidR="00E666D5" w:rsidRPr="00E666D5" w:rsidRDefault="00E666D5" w:rsidP="00E666D5">
      <w:pPr>
        <w:shd w:val="clear" w:color="auto" w:fill="FFFFFF"/>
        <w:spacing w:before="24" w:after="24" w:line="276" w:lineRule="auto"/>
        <w:jc w:val="both"/>
        <w:rPr>
          <w:b w:val="0"/>
        </w:rPr>
      </w:pPr>
      <w:r w:rsidRPr="00E666D5">
        <w:rPr>
          <w:b w:val="0"/>
        </w:rPr>
        <w:t xml:space="preserve">          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r w:rsidRPr="00E666D5">
        <w:rPr>
          <w:b w:val="0"/>
        </w:rPr>
        <w:t xml:space="preserve">Глава Аксубаевского муниципального района, </w:t>
      </w:r>
    </w:p>
    <w:p w:rsidR="00E666D5" w:rsidRDefault="00E666D5" w:rsidP="00E666D5">
      <w:pPr>
        <w:autoSpaceDE w:val="0"/>
        <w:autoSpaceDN w:val="0"/>
        <w:adjustRightInd w:val="0"/>
        <w:spacing w:line="276" w:lineRule="auto"/>
        <w:rPr>
          <w:b w:val="0"/>
        </w:rPr>
      </w:pPr>
      <w:r w:rsidRPr="00E666D5">
        <w:rPr>
          <w:b w:val="0"/>
        </w:rPr>
        <w:t xml:space="preserve">Председатель Совета                                                                                </w:t>
      </w:r>
      <w:proofErr w:type="spellStart"/>
      <w:r w:rsidRPr="00E666D5">
        <w:rPr>
          <w:b w:val="0"/>
        </w:rPr>
        <w:t>К.К.Гилманов</w:t>
      </w:r>
      <w:proofErr w:type="spellEnd"/>
      <w:r w:rsidRPr="00E666D5">
        <w:rPr>
          <w:b w:val="0"/>
        </w:rPr>
        <w:t xml:space="preserve"> </w:t>
      </w:r>
    </w:p>
    <w:p w:rsidR="00573445" w:rsidRDefault="00573445" w:rsidP="00E666D5">
      <w:pPr>
        <w:autoSpaceDE w:val="0"/>
        <w:autoSpaceDN w:val="0"/>
        <w:adjustRightInd w:val="0"/>
        <w:spacing w:line="276" w:lineRule="auto"/>
        <w:rPr>
          <w:b w:val="0"/>
        </w:rPr>
      </w:pPr>
    </w:p>
    <w:p w:rsidR="00573445" w:rsidRDefault="00573445" w:rsidP="00E666D5">
      <w:pPr>
        <w:autoSpaceDE w:val="0"/>
        <w:autoSpaceDN w:val="0"/>
        <w:adjustRightInd w:val="0"/>
        <w:spacing w:line="276" w:lineRule="auto"/>
        <w:rPr>
          <w:b w:val="0"/>
        </w:rPr>
      </w:pPr>
    </w:p>
    <w:p w:rsidR="00573445" w:rsidRPr="00E666D5" w:rsidRDefault="00573445" w:rsidP="00E666D5">
      <w:pPr>
        <w:autoSpaceDE w:val="0"/>
        <w:autoSpaceDN w:val="0"/>
        <w:adjustRightInd w:val="0"/>
        <w:spacing w:line="276" w:lineRule="auto"/>
        <w:rPr>
          <w:b w:val="0"/>
        </w:rPr>
      </w:pPr>
    </w:p>
    <w:p w:rsidR="00E666D5" w:rsidRPr="00914E90" w:rsidRDefault="00E666D5" w:rsidP="00E666D5">
      <w:pPr>
        <w:autoSpaceDE w:val="0"/>
        <w:autoSpaceDN w:val="0"/>
        <w:adjustRightInd w:val="0"/>
        <w:spacing w:line="276" w:lineRule="auto"/>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9F6E4F" w:rsidRDefault="009F6E4F" w:rsidP="00ED5C13">
      <w:pPr>
        <w:autoSpaceDE w:val="0"/>
        <w:autoSpaceDN w:val="0"/>
        <w:adjustRightInd w:val="0"/>
        <w:ind w:left="6804"/>
        <w:jc w:val="both"/>
        <w:rPr>
          <w:b w:val="0"/>
          <w:sz w:val="24"/>
          <w:szCs w:val="24"/>
        </w:rPr>
      </w:pPr>
    </w:p>
    <w:p w:rsidR="009F6E4F" w:rsidRDefault="00E666D5" w:rsidP="00ED5C13">
      <w:pPr>
        <w:autoSpaceDE w:val="0"/>
        <w:autoSpaceDN w:val="0"/>
        <w:adjustRightInd w:val="0"/>
        <w:ind w:left="6804"/>
        <w:jc w:val="both"/>
        <w:rPr>
          <w:b w:val="0"/>
          <w:sz w:val="24"/>
          <w:szCs w:val="24"/>
        </w:rPr>
      </w:pPr>
      <w:r w:rsidRPr="00ED5C13">
        <w:rPr>
          <w:b w:val="0"/>
          <w:sz w:val="24"/>
          <w:szCs w:val="24"/>
        </w:rPr>
        <w:t xml:space="preserve">Приложение  к  решению Совета  Аксубаевского муниципального района РТ </w:t>
      </w:r>
    </w:p>
    <w:p w:rsidR="00E666D5" w:rsidRDefault="00E666D5" w:rsidP="00ED5C13">
      <w:pPr>
        <w:autoSpaceDE w:val="0"/>
        <w:autoSpaceDN w:val="0"/>
        <w:adjustRightInd w:val="0"/>
        <w:ind w:left="6804"/>
        <w:jc w:val="both"/>
        <w:rPr>
          <w:b w:val="0"/>
          <w:sz w:val="24"/>
          <w:szCs w:val="24"/>
        </w:rPr>
      </w:pPr>
      <w:r w:rsidRPr="00ED5C13">
        <w:rPr>
          <w:b w:val="0"/>
          <w:sz w:val="24"/>
          <w:szCs w:val="24"/>
        </w:rPr>
        <w:t>№</w:t>
      </w:r>
      <w:r w:rsidR="009F6E4F">
        <w:rPr>
          <w:b w:val="0"/>
          <w:sz w:val="24"/>
          <w:szCs w:val="24"/>
        </w:rPr>
        <w:t xml:space="preserve"> 107</w:t>
      </w:r>
      <w:r w:rsidR="007C1CD6" w:rsidRPr="00ED5C13">
        <w:rPr>
          <w:b w:val="0"/>
          <w:sz w:val="24"/>
          <w:szCs w:val="24"/>
        </w:rPr>
        <w:t xml:space="preserve"> </w:t>
      </w:r>
      <w:r w:rsidR="00573445" w:rsidRPr="00ED5C13">
        <w:rPr>
          <w:b w:val="0"/>
          <w:sz w:val="24"/>
          <w:szCs w:val="24"/>
        </w:rPr>
        <w:t xml:space="preserve">  </w:t>
      </w:r>
      <w:r w:rsidRPr="00ED5C13">
        <w:rPr>
          <w:b w:val="0"/>
          <w:sz w:val="24"/>
          <w:szCs w:val="24"/>
        </w:rPr>
        <w:t>от</w:t>
      </w:r>
      <w:r w:rsidR="00AC45D8" w:rsidRPr="00ED5C13">
        <w:rPr>
          <w:b w:val="0"/>
          <w:sz w:val="24"/>
          <w:szCs w:val="24"/>
        </w:rPr>
        <w:t xml:space="preserve"> </w:t>
      </w:r>
      <w:r w:rsidR="00B17532" w:rsidRPr="00ED5C13">
        <w:rPr>
          <w:b w:val="0"/>
          <w:sz w:val="24"/>
          <w:szCs w:val="24"/>
        </w:rPr>
        <w:t>04</w:t>
      </w:r>
      <w:r w:rsidRPr="00ED5C13">
        <w:rPr>
          <w:b w:val="0"/>
          <w:sz w:val="24"/>
          <w:szCs w:val="24"/>
        </w:rPr>
        <w:t>.0</w:t>
      </w:r>
      <w:r w:rsidR="00B17532" w:rsidRPr="00ED5C13">
        <w:rPr>
          <w:b w:val="0"/>
          <w:sz w:val="24"/>
          <w:szCs w:val="24"/>
        </w:rPr>
        <w:t>4</w:t>
      </w:r>
      <w:r w:rsidRPr="00ED5C13">
        <w:rPr>
          <w:b w:val="0"/>
          <w:sz w:val="24"/>
          <w:szCs w:val="24"/>
        </w:rPr>
        <w:t>.202</w:t>
      </w:r>
      <w:r w:rsidR="00B17532" w:rsidRPr="00ED5C13">
        <w:rPr>
          <w:b w:val="0"/>
          <w:sz w:val="24"/>
          <w:szCs w:val="24"/>
        </w:rPr>
        <w:t>2</w:t>
      </w:r>
      <w:r w:rsidRPr="00ED5C13">
        <w:rPr>
          <w:b w:val="0"/>
          <w:sz w:val="24"/>
          <w:szCs w:val="24"/>
        </w:rPr>
        <w:t xml:space="preserve"> г. </w:t>
      </w:r>
    </w:p>
    <w:p w:rsidR="009F6E4F" w:rsidRPr="00ED5C13" w:rsidRDefault="009F6E4F" w:rsidP="00ED5C13">
      <w:pPr>
        <w:autoSpaceDE w:val="0"/>
        <w:autoSpaceDN w:val="0"/>
        <w:adjustRightInd w:val="0"/>
        <w:ind w:left="6804"/>
        <w:jc w:val="both"/>
        <w:rPr>
          <w:b w:val="0"/>
          <w:bCs w:val="0"/>
          <w:sz w:val="24"/>
          <w:szCs w:val="24"/>
        </w:rPr>
      </w:pPr>
    </w:p>
    <w:p w:rsidR="00E666D5" w:rsidRPr="00ED5C13" w:rsidRDefault="00E666D5" w:rsidP="00ED5C13">
      <w:pPr>
        <w:autoSpaceDE w:val="0"/>
        <w:autoSpaceDN w:val="0"/>
        <w:adjustRightInd w:val="0"/>
        <w:jc w:val="both"/>
        <w:rPr>
          <w:sz w:val="24"/>
          <w:szCs w:val="24"/>
        </w:rPr>
      </w:pPr>
    </w:p>
    <w:p w:rsidR="008551B8" w:rsidRPr="009F6E4F" w:rsidRDefault="008551B8" w:rsidP="00ED5C13">
      <w:pPr>
        <w:autoSpaceDE w:val="0"/>
        <w:autoSpaceDN w:val="0"/>
        <w:adjustRightInd w:val="0"/>
        <w:jc w:val="both"/>
        <w:rPr>
          <w:bCs w:val="0"/>
          <w:sz w:val="24"/>
          <w:szCs w:val="24"/>
        </w:rPr>
      </w:pPr>
      <w:r w:rsidRPr="009F6E4F">
        <w:rPr>
          <w:sz w:val="24"/>
          <w:szCs w:val="24"/>
        </w:rPr>
        <w:t xml:space="preserve">Изменения и дополнения в Устав Аксубаевского муниципального района </w:t>
      </w:r>
    </w:p>
    <w:p w:rsidR="008551B8" w:rsidRPr="009F6E4F" w:rsidRDefault="008551B8" w:rsidP="00ED5C13">
      <w:pPr>
        <w:jc w:val="both"/>
        <w:rPr>
          <w:b w:val="0"/>
          <w:sz w:val="24"/>
          <w:szCs w:val="24"/>
        </w:rPr>
      </w:pPr>
    </w:p>
    <w:p w:rsidR="00B17532" w:rsidRPr="009F6E4F" w:rsidRDefault="004F7A08" w:rsidP="00ED5C13">
      <w:pPr>
        <w:pStyle w:val="af4"/>
        <w:numPr>
          <w:ilvl w:val="0"/>
          <w:numId w:val="22"/>
        </w:numPr>
        <w:ind w:left="0" w:firstLine="426"/>
        <w:jc w:val="both"/>
        <w:rPr>
          <w:rFonts w:ascii="Times New Roman" w:hAnsi="Times New Roman" w:cs="Times New Roman"/>
          <w:sz w:val="24"/>
          <w:szCs w:val="24"/>
        </w:rPr>
      </w:pPr>
      <w:hyperlink r:id="rId15" w:history="1">
        <w:r w:rsidR="00B17532" w:rsidRPr="009F6E4F">
          <w:rPr>
            <w:rFonts w:ascii="Times New Roman" w:hAnsi="Times New Roman" w:cs="Times New Roman"/>
            <w:color w:val="0000FF"/>
            <w:sz w:val="24"/>
            <w:szCs w:val="24"/>
            <w:u w:val="single"/>
          </w:rPr>
          <w:t>Подпункт 5 пункта 1 статьи 6</w:t>
        </w:r>
      </w:hyperlink>
      <w:r w:rsidR="00B17532" w:rsidRPr="009F6E4F">
        <w:rPr>
          <w:rFonts w:ascii="Times New Roman" w:hAnsi="Times New Roman" w:cs="Times New Roman"/>
          <w:sz w:val="24"/>
          <w:szCs w:val="24"/>
        </w:rPr>
        <w:t xml:space="preserve">   изложить в  следующей редакции</w:t>
      </w:r>
    </w:p>
    <w:p w:rsidR="00ED5C13" w:rsidRPr="009F6E4F" w:rsidRDefault="00B17532" w:rsidP="00ED5C13">
      <w:pPr>
        <w:pStyle w:val="formattext"/>
        <w:ind w:firstLine="426"/>
        <w:jc w:val="both"/>
      </w:pPr>
      <w:proofErr w:type="gramStart"/>
      <w:r w:rsidRPr="009F6E4F">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9F6E4F">
        <w:t xml:space="preserve"> осуществления дорожной деятельности в соответствии с </w:t>
      </w:r>
      <w:hyperlink r:id="rId16" w:history="1">
        <w:r w:rsidRPr="009F6E4F">
          <w:rPr>
            <w:rStyle w:val="af"/>
          </w:rPr>
          <w:t>законодательством</w:t>
        </w:r>
      </w:hyperlink>
      <w:r w:rsidRPr="009F6E4F">
        <w:t xml:space="preserve"> Российской Федерации</w:t>
      </w:r>
      <w:proofErr w:type="gramStart"/>
      <w:r w:rsidRPr="009F6E4F">
        <w:t>;»</w:t>
      </w:r>
      <w:proofErr w:type="gramEnd"/>
    </w:p>
    <w:p w:rsidR="00B17532" w:rsidRPr="009F6E4F" w:rsidRDefault="00B17532" w:rsidP="00ED5C13">
      <w:pPr>
        <w:pStyle w:val="formattext"/>
        <w:numPr>
          <w:ilvl w:val="0"/>
          <w:numId w:val="22"/>
        </w:numPr>
        <w:ind w:left="0" w:firstLine="426"/>
        <w:jc w:val="both"/>
      </w:pPr>
      <w:r w:rsidRPr="009F6E4F">
        <w:t xml:space="preserve"> </w:t>
      </w:r>
      <w:hyperlink r:id="rId17" w:history="1">
        <w:r w:rsidRPr="009F6E4F">
          <w:rPr>
            <w:color w:val="0000FF"/>
            <w:u w:val="single"/>
          </w:rPr>
          <w:t>Часть 6 статьи 79</w:t>
        </w:r>
      </w:hyperlink>
      <w:bookmarkStart w:id="1" w:name="P004D"/>
      <w:bookmarkStart w:id="2" w:name="mark"/>
      <w:bookmarkEnd w:id="1"/>
      <w:bookmarkEnd w:id="2"/>
      <w:r w:rsidRPr="009F6E4F">
        <w:t xml:space="preserve">   дополнить новым абзацем следующего содержания:</w:t>
      </w:r>
    </w:p>
    <w:p w:rsidR="00B17532" w:rsidRPr="009F6E4F" w:rsidRDefault="00B17532" w:rsidP="00ED5C13">
      <w:pPr>
        <w:pStyle w:val="formattext"/>
        <w:ind w:firstLine="426"/>
        <w:jc w:val="both"/>
      </w:pPr>
      <w:r w:rsidRPr="009F6E4F">
        <w:t>"</w:t>
      </w:r>
      <w:proofErr w:type="gramStart"/>
      <w:r w:rsidRPr="009F6E4F">
        <w:t>документах</w:t>
      </w:r>
      <w:proofErr w:type="gramEnd"/>
      <w:r w:rsidRPr="009F6E4F">
        <w:t>, определяющих цели национального развития Российской Федерации и направления деятельности органов публичной власти по их достижению;";</w:t>
      </w:r>
    </w:p>
    <w:p w:rsidR="008551B8" w:rsidRPr="009F6E4F" w:rsidRDefault="004F7A08" w:rsidP="00ED5C13">
      <w:pPr>
        <w:pStyle w:val="af4"/>
        <w:numPr>
          <w:ilvl w:val="0"/>
          <w:numId w:val="22"/>
        </w:numPr>
        <w:jc w:val="both"/>
        <w:rPr>
          <w:rFonts w:ascii="Times New Roman" w:hAnsi="Times New Roman" w:cs="Times New Roman"/>
          <w:sz w:val="24"/>
          <w:szCs w:val="24"/>
        </w:rPr>
      </w:pPr>
      <w:hyperlink r:id="rId18" w:history="1">
        <w:r w:rsidR="008551B8" w:rsidRPr="009F6E4F">
          <w:rPr>
            <w:rStyle w:val="af"/>
            <w:rFonts w:ascii="Times New Roman" w:hAnsi="Times New Roman" w:cs="Times New Roman"/>
            <w:color w:val="auto"/>
            <w:sz w:val="24"/>
            <w:szCs w:val="24"/>
            <w:shd w:val="clear" w:color="auto" w:fill="FFFFFF"/>
          </w:rPr>
          <w:t>Пункт 9 части 1 статьи 48</w:t>
        </w:r>
      </w:hyperlink>
      <w:r w:rsidR="008551B8" w:rsidRPr="009F6E4F">
        <w:rPr>
          <w:rFonts w:ascii="Times New Roman" w:hAnsi="Times New Roman" w:cs="Times New Roman"/>
          <w:sz w:val="24"/>
          <w:szCs w:val="24"/>
        </w:rPr>
        <w:t xml:space="preserve"> изложить в следующей редакции</w:t>
      </w:r>
    </w:p>
    <w:p w:rsidR="009F6E4F" w:rsidRPr="009F6E4F" w:rsidRDefault="008551B8" w:rsidP="008551B8">
      <w:pPr>
        <w:jc w:val="both"/>
        <w:rPr>
          <w:b w:val="0"/>
          <w:sz w:val="24"/>
          <w:szCs w:val="24"/>
          <w:shd w:val="clear" w:color="auto" w:fill="FFFFFF"/>
        </w:rPr>
      </w:pPr>
      <w:proofErr w:type="gramStart"/>
      <w:r w:rsidRPr="009F6E4F">
        <w:rPr>
          <w:b w:val="0"/>
          <w:sz w:val="24"/>
          <w:szCs w:val="24"/>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F6E4F">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F6E4F">
        <w:rPr>
          <w:b w:val="0"/>
          <w:sz w:val="24"/>
          <w:szCs w:val="24"/>
          <w:shd w:val="clear" w:color="auto" w:fill="FFFFFF"/>
        </w:rPr>
        <w:t>;"</w:t>
      </w:r>
      <w:proofErr w:type="gramEnd"/>
      <w:r w:rsidRPr="009F6E4F">
        <w:rPr>
          <w:b w:val="0"/>
          <w:sz w:val="24"/>
          <w:szCs w:val="24"/>
          <w:shd w:val="clear" w:color="auto" w:fill="FFFFFF"/>
        </w:rPr>
        <w:t>;</w:t>
      </w:r>
    </w:p>
    <w:p w:rsidR="008551B8" w:rsidRPr="009F6E4F" w:rsidRDefault="004F7A08" w:rsidP="00880E01">
      <w:pPr>
        <w:pStyle w:val="af4"/>
        <w:numPr>
          <w:ilvl w:val="0"/>
          <w:numId w:val="22"/>
        </w:numPr>
        <w:jc w:val="both"/>
        <w:rPr>
          <w:rFonts w:ascii="Times New Roman" w:hAnsi="Times New Roman" w:cs="Times New Roman"/>
          <w:sz w:val="24"/>
          <w:szCs w:val="24"/>
          <w:shd w:val="clear" w:color="auto" w:fill="FFFFFF"/>
        </w:rPr>
      </w:pPr>
      <w:hyperlink r:id="rId19" w:history="1">
        <w:r w:rsidR="008551B8" w:rsidRPr="009F6E4F">
          <w:rPr>
            <w:rStyle w:val="af"/>
            <w:rFonts w:ascii="Times New Roman" w:hAnsi="Times New Roman" w:cs="Times New Roman"/>
            <w:color w:val="0000AA"/>
            <w:sz w:val="24"/>
            <w:szCs w:val="24"/>
            <w:shd w:val="clear" w:color="auto" w:fill="FFFFFF"/>
          </w:rPr>
          <w:t>Пункт 9 части 1 статьи 39</w:t>
        </w:r>
      </w:hyperlink>
      <w:r w:rsidR="008551B8" w:rsidRPr="009F6E4F">
        <w:rPr>
          <w:rFonts w:ascii="Times New Roman" w:hAnsi="Times New Roman" w:cs="Times New Roman"/>
          <w:sz w:val="24"/>
          <w:szCs w:val="24"/>
          <w:shd w:val="clear" w:color="auto" w:fill="FFFFFF"/>
        </w:rPr>
        <w:t> </w:t>
      </w:r>
      <w:r w:rsidR="008551B8" w:rsidRPr="009F6E4F">
        <w:rPr>
          <w:rFonts w:ascii="Times New Roman" w:hAnsi="Times New Roman" w:cs="Times New Roman"/>
          <w:sz w:val="24"/>
          <w:szCs w:val="24"/>
        </w:rPr>
        <w:t>изложить в следующей редакции</w:t>
      </w:r>
    </w:p>
    <w:p w:rsidR="008551B8" w:rsidRDefault="008551B8" w:rsidP="008551B8">
      <w:pPr>
        <w:jc w:val="both"/>
        <w:rPr>
          <w:b w:val="0"/>
          <w:sz w:val="24"/>
          <w:szCs w:val="24"/>
          <w:shd w:val="clear" w:color="auto" w:fill="FFFFFF"/>
        </w:rPr>
      </w:pPr>
      <w:proofErr w:type="gramStart"/>
      <w:r w:rsidRPr="009F6E4F">
        <w:rPr>
          <w:b w:val="0"/>
          <w:sz w:val="24"/>
          <w:szCs w:val="24"/>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F6E4F">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F6E4F">
        <w:rPr>
          <w:b w:val="0"/>
          <w:sz w:val="24"/>
          <w:szCs w:val="24"/>
          <w:shd w:val="clear" w:color="auto" w:fill="FFFFFF"/>
        </w:rPr>
        <w:t>;"</w:t>
      </w:r>
      <w:proofErr w:type="gramEnd"/>
      <w:r w:rsidRPr="009F6E4F">
        <w:rPr>
          <w:b w:val="0"/>
          <w:sz w:val="24"/>
          <w:szCs w:val="24"/>
          <w:shd w:val="clear" w:color="auto" w:fill="FFFFFF"/>
        </w:rPr>
        <w:t>;</w:t>
      </w:r>
    </w:p>
    <w:p w:rsidR="009F6E4F" w:rsidRPr="009F6E4F" w:rsidRDefault="009F6E4F" w:rsidP="008551B8">
      <w:pPr>
        <w:jc w:val="both"/>
        <w:rPr>
          <w:b w:val="0"/>
          <w:sz w:val="24"/>
          <w:szCs w:val="24"/>
          <w:shd w:val="clear" w:color="auto" w:fill="FFFFFF"/>
        </w:rPr>
      </w:pPr>
    </w:p>
    <w:p w:rsidR="008551B8" w:rsidRPr="009F6E4F" w:rsidRDefault="004F7A08" w:rsidP="00880E01">
      <w:pPr>
        <w:pStyle w:val="af4"/>
        <w:numPr>
          <w:ilvl w:val="0"/>
          <w:numId w:val="22"/>
        </w:numPr>
        <w:jc w:val="both"/>
        <w:rPr>
          <w:rFonts w:ascii="Times New Roman" w:hAnsi="Times New Roman" w:cs="Times New Roman"/>
          <w:sz w:val="24"/>
          <w:szCs w:val="24"/>
          <w:shd w:val="clear" w:color="auto" w:fill="FFFFFF"/>
        </w:rPr>
      </w:pPr>
      <w:hyperlink r:id="rId20" w:history="1">
        <w:r w:rsidR="008551B8" w:rsidRPr="009F6E4F">
          <w:rPr>
            <w:rStyle w:val="af"/>
            <w:rFonts w:ascii="Times New Roman" w:hAnsi="Times New Roman" w:cs="Times New Roman"/>
            <w:color w:val="0000AA"/>
            <w:sz w:val="24"/>
            <w:szCs w:val="24"/>
            <w:shd w:val="clear" w:color="auto" w:fill="FFFFFF"/>
          </w:rPr>
          <w:t>Пункт 7 части 7 статьи 26</w:t>
        </w:r>
      </w:hyperlink>
      <w:r w:rsidR="008551B8" w:rsidRPr="009F6E4F">
        <w:rPr>
          <w:rFonts w:ascii="Times New Roman" w:hAnsi="Times New Roman" w:cs="Times New Roman"/>
          <w:sz w:val="24"/>
          <w:szCs w:val="24"/>
          <w:shd w:val="clear" w:color="auto" w:fill="FFFFFF"/>
        </w:rPr>
        <w:t> </w:t>
      </w:r>
      <w:r w:rsidR="008551B8" w:rsidRPr="009F6E4F">
        <w:rPr>
          <w:rFonts w:ascii="Times New Roman" w:hAnsi="Times New Roman" w:cs="Times New Roman"/>
          <w:sz w:val="24"/>
          <w:szCs w:val="24"/>
        </w:rPr>
        <w:t>изложить в следующей редакции</w:t>
      </w:r>
    </w:p>
    <w:p w:rsidR="008551B8" w:rsidRDefault="008551B8" w:rsidP="008551B8">
      <w:pPr>
        <w:jc w:val="both"/>
        <w:rPr>
          <w:b w:val="0"/>
          <w:sz w:val="24"/>
          <w:szCs w:val="24"/>
          <w:shd w:val="clear" w:color="auto" w:fill="FFFFFF"/>
        </w:rPr>
      </w:pPr>
      <w:proofErr w:type="gramStart"/>
      <w:r w:rsidRPr="009F6E4F">
        <w:rPr>
          <w:b w:val="0"/>
          <w:sz w:val="24"/>
          <w:szCs w:val="24"/>
          <w:shd w:val="clear" w:color="auto" w:fill="FFFFFF"/>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w:t>
      </w:r>
      <w:r w:rsidRPr="009F6E4F">
        <w:rPr>
          <w:b w:val="0"/>
          <w:sz w:val="24"/>
          <w:szCs w:val="24"/>
          <w:shd w:val="clear" w:color="auto" w:fill="FFFFFF"/>
        </w:rPr>
        <w:lastRenderedPageBreak/>
        <w:t>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F6E4F">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F6E4F">
        <w:rPr>
          <w:b w:val="0"/>
          <w:sz w:val="24"/>
          <w:szCs w:val="24"/>
          <w:shd w:val="clear" w:color="auto" w:fill="FFFFFF"/>
        </w:rPr>
        <w:t>;"</w:t>
      </w:r>
      <w:proofErr w:type="gramEnd"/>
      <w:r w:rsidRPr="009F6E4F">
        <w:rPr>
          <w:b w:val="0"/>
          <w:sz w:val="24"/>
          <w:szCs w:val="24"/>
          <w:shd w:val="clear" w:color="auto" w:fill="FFFFFF"/>
        </w:rPr>
        <w:t>.</w:t>
      </w:r>
    </w:p>
    <w:p w:rsidR="009F6E4F" w:rsidRPr="009F6E4F" w:rsidRDefault="009F6E4F" w:rsidP="008551B8">
      <w:pPr>
        <w:jc w:val="both"/>
        <w:rPr>
          <w:b w:val="0"/>
          <w:sz w:val="24"/>
          <w:szCs w:val="24"/>
          <w:shd w:val="clear" w:color="auto" w:fill="FFFFFF"/>
        </w:rPr>
      </w:pPr>
    </w:p>
    <w:p w:rsidR="008551B8" w:rsidRPr="009F6E4F" w:rsidRDefault="004F7A08" w:rsidP="00880E01">
      <w:pPr>
        <w:pStyle w:val="af4"/>
        <w:numPr>
          <w:ilvl w:val="0"/>
          <w:numId w:val="22"/>
        </w:numPr>
        <w:jc w:val="both"/>
        <w:rPr>
          <w:rFonts w:ascii="Times New Roman" w:hAnsi="Times New Roman" w:cs="Times New Roman"/>
          <w:sz w:val="24"/>
          <w:szCs w:val="24"/>
        </w:rPr>
      </w:pPr>
      <w:hyperlink r:id="rId21" w:history="1">
        <w:r w:rsidR="008551B8" w:rsidRPr="009F6E4F">
          <w:rPr>
            <w:rFonts w:ascii="Times New Roman" w:hAnsi="Times New Roman" w:cs="Times New Roman"/>
            <w:color w:val="0000AA"/>
            <w:sz w:val="24"/>
            <w:szCs w:val="24"/>
          </w:rPr>
          <w:t>Пункт 9.1 статьи 45</w:t>
        </w:r>
      </w:hyperlink>
      <w:r w:rsidR="008551B8" w:rsidRPr="009F6E4F">
        <w:rPr>
          <w:rFonts w:ascii="Times New Roman" w:hAnsi="Times New Roman" w:cs="Times New Roman"/>
          <w:sz w:val="24"/>
          <w:szCs w:val="24"/>
        </w:rPr>
        <w:t> изложить в следующей редакции:</w:t>
      </w:r>
    </w:p>
    <w:p w:rsidR="008551B8" w:rsidRDefault="008551B8" w:rsidP="008551B8">
      <w:pPr>
        <w:jc w:val="both"/>
        <w:rPr>
          <w:b w:val="0"/>
          <w:sz w:val="24"/>
          <w:szCs w:val="24"/>
          <w:shd w:val="clear" w:color="auto" w:fill="FFFFFF"/>
        </w:rPr>
      </w:pPr>
      <w:proofErr w:type="gramStart"/>
      <w:r w:rsidRPr="009F6E4F">
        <w:rPr>
          <w:b w:val="0"/>
          <w:sz w:val="24"/>
          <w:szCs w:val="24"/>
          <w:shd w:val="clear" w:color="auto" w:fill="FFFFFF"/>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9F6E4F">
        <w:rPr>
          <w:b w:val="0"/>
          <w:sz w:val="24"/>
          <w:szCs w:val="24"/>
          <w:shd w:val="clear" w:color="auto" w:fill="FFFFFF"/>
        </w:rPr>
        <w:t xml:space="preserve"> </w:t>
      </w:r>
      <w:proofErr w:type="gramStart"/>
      <w:r w:rsidRPr="009F6E4F">
        <w:rPr>
          <w:b w:val="0"/>
          <w:sz w:val="24"/>
          <w:szCs w:val="24"/>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9F6E4F">
        <w:rPr>
          <w:b w:val="0"/>
          <w:sz w:val="24"/>
          <w:szCs w:val="24"/>
          <w:shd w:val="clear" w:color="auto" w:fill="FFFFFF"/>
        </w:rPr>
        <w:t xml:space="preserve"> пунктом</w:t>
      </w:r>
      <w:proofErr w:type="gramStart"/>
      <w:r w:rsidRPr="009F6E4F">
        <w:rPr>
          <w:b w:val="0"/>
          <w:sz w:val="24"/>
          <w:szCs w:val="24"/>
          <w:shd w:val="clear" w:color="auto" w:fill="FFFFFF"/>
        </w:rPr>
        <w:t>.";</w:t>
      </w:r>
      <w:proofErr w:type="gramEnd"/>
    </w:p>
    <w:p w:rsidR="009F6E4F" w:rsidRPr="009F6E4F" w:rsidRDefault="009F6E4F" w:rsidP="008551B8">
      <w:pPr>
        <w:jc w:val="both"/>
        <w:rPr>
          <w:b w:val="0"/>
          <w:sz w:val="24"/>
          <w:szCs w:val="24"/>
          <w:shd w:val="clear" w:color="auto" w:fill="FFFFFF"/>
        </w:rPr>
      </w:pPr>
    </w:p>
    <w:p w:rsidR="0054139A" w:rsidRPr="009F6E4F" w:rsidRDefault="004F7A08" w:rsidP="00880E01">
      <w:pPr>
        <w:pStyle w:val="af4"/>
        <w:numPr>
          <w:ilvl w:val="0"/>
          <w:numId w:val="22"/>
        </w:numPr>
        <w:jc w:val="both"/>
        <w:rPr>
          <w:rFonts w:ascii="Times New Roman" w:hAnsi="Times New Roman" w:cs="Times New Roman"/>
          <w:sz w:val="24"/>
          <w:szCs w:val="24"/>
          <w:shd w:val="clear" w:color="auto" w:fill="FFFFFF"/>
        </w:rPr>
      </w:pPr>
      <w:hyperlink r:id="rId22" w:history="1">
        <w:r w:rsidR="0054139A" w:rsidRPr="009F6E4F">
          <w:rPr>
            <w:rStyle w:val="af"/>
            <w:rFonts w:ascii="Times New Roman" w:hAnsi="Times New Roman" w:cs="Times New Roman"/>
            <w:color w:val="0000AA"/>
            <w:sz w:val="24"/>
            <w:szCs w:val="24"/>
          </w:rPr>
          <w:t>Пункт 2 статьи 43</w:t>
        </w:r>
      </w:hyperlink>
      <w:r w:rsidR="00CC6BB2" w:rsidRPr="009F6E4F">
        <w:rPr>
          <w:rFonts w:ascii="Times New Roman" w:hAnsi="Times New Roman" w:cs="Times New Roman"/>
          <w:sz w:val="24"/>
          <w:szCs w:val="24"/>
        </w:rPr>
        <w:t xml:space="preserve"> </w:t>
      </w:r>
      <w:r w:rsidR="00CC6BB2" w:rsidRPr="009F6E4F">
        <w:rPr>
          <w:rFonts w:ascii="Times New Roman" w:hAnsi="Times New Roman" w:cs="Times New Roman"/>
          <w:sz w:val="24"/>
          <w:szCs w:val="24"/>
          <w:shd w:val="clear" w:color="auto" w:fill="FFFFFF"/>
        </w:rPr>
        <w:t xml:space="preserve">дополнить </w:t>
      </w:r>
      <w:r w:rsidR="00FE5C37" w:rsidRPr="009F6E4F">
        <w:rPr>
          <w:rFonts w:ascii="Times New Roman" w:hAnsi="Times New Roman" w:cs="Times New Roman"/>
          <w:sz w:val="24"/>
          <w:szCs w:val="24"/>
          <w:shd w:val="clear" w:color="auto" w:fill="FFFFFF"/>
        </w:rPr>
        <w:t>под</w:t>
      </w:r>
      <w:r w:rsidR="00CC6BB2" w:rsidRPr="009F6E4F">
        <w:rPr>
          <w:rFonts w:ascii="Times New Roman" w:hAnsi="Times New Roman" w:cs="Times New Roman"/>
          <w:sz w:val="24"/>
          <w:szCs w:val="24"/>
          <w:shd w:val="clear" w:color="auto" w:fill="FFFFFF"/>
        </w:rPr>
        <w:t>пунктом 18 следующего содержания:</w:t>
      </w:r>
    </w:p>
    <w:p w:rsidR="00CC6BB2" w:rsidRPr="009F6E4F" w:rsidRDefault="00CC6BB2" w:rsidP="006966F9">
      <w:pPr>
        <w:jc w:val="both"/>
        <w:rPr>
          <w:b w:val="0"/>
          <w:sz w:val="24"/>
          <w:szCs w:val="24"/>
        </w:rPr>
      </w:pPr>
      <w:r w:rsidRPr="009F6E4F">
        <w:rPr>
          <w:b w:val="0"/>
          <w:sz w:val="24"/>
          <w:szCs w:val="24"/>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9F6E4F">
        <w:rPr>
          <w:b w:val="0"/>
          <w:sz w:val="24"/>
          <w:szCs w:val="24"/>
          <w:shd w:val="clear" w:color="auto" w:fill="FFFFFF"/>
        </w:rPr>
        <w:t>.";</w:t>
      </w:r>
      <w:proofErr w:type="gramEnd"/>
    </w:p>
    <w:p w:rsidR="00CC6BB2" w:rsidRPr="009F6E4F" w:rsidRDefault="004F7A08" w:rsidP="00880E01">
      <w:pPr>
        <w:pStyle w:val="formattext"/>
        <w:numPr>
          <w:ilvl w:val="0"/>
          <w:numId w:val="22"/>
        </w:numPr>
        <w:shd w:val="clear" w:color="auto" w:fill="FFFFFF"/>
        <w:spacing w:before="24" w:beforeAutospacing="0" w:after="24" w:afterAutospacing="0" w:line="330" w:lineRule="atLeast"/>
        <w:jc w:val="both"/>
        <w:rPr>
          <w:color w:val="000000"/>
        </w:rPr>
      </w:pPr>
      <w:hyperlink r:id="rId23" w:history="1">
        <w:proofErr w:type="gramStart"/>
        <w:r w:rsidR="00CC6BB2" w:rsidRPr="009F6E4F">
          <w:rPr>
            <w:rStyle w:val="af"/>
            <w:b/>
            <w:color w:val="0000AA"/>
          </w:rPr>
          <w:t>Пункт 2 статьи 43</w:t>
        </w:r>
      </w:hyperlink>
      <w:r w:rsidR="00CC6BB2" w:rsidRPr="009F6E4F">
        <w:rPr>
          <w:b/>
          <w:color w:val="000000"/>
        </w:rPr>
        <w:t xml:space="preserve">  </w:t>
      </w:r>
      <w:r w:rsidR="00CC6BB2" w:rsidRPr="009F6E4F">
        <w:rPr>
          <w:color w:val="000000"/>
        </w:rPr>
        <w:t xml:space="preserve">дополнить </w:t>
      </w:r>
      <w:r w:rsidR="008301A9" w:rsidRPr="009F6E4F">
        <w:rPr>
          <w:color w:val="000000"/>
        </w:rPr>
        <w:t>под</w:t>
      </w:r>
      <w:r w:rsidR="00CC6BB2" w:rsidRPr="009F6E4F">
        <w:rPr>
          <w:color w:val="000000"/>
        </w:rPr>
        <w:t>пунктом 19 следующего содержания:</w:t>
      </w:r>
      <w:r w:rsidR="00CC6BB2" w:rsidRPr="009F6E4F">
        <w:rPr>
          <w:color w:val="000000"/>
        </w:rPr>
        <w:br/>
      </w:r>
      <w:r w:rsidR="006966F9" w:rsidRPr="009F6E4F">
        <w:rPr>
          <w:color w:val="000000"/>
        </w:rPr>
        <w:t>«</w:t>
      </w:r>
      <w:r w:rsidR="00CC6BB2" w:rsidRPr="009F6E4F">
        <w:rPr>
          <w:color w:val="000000"/>
        </w:rPr>
        <w:t>19) создание муниципальной пожарной охраны.".</w:t>
      </w:r>
      <w:proofErr w:type="gramEnd"/>
    </w:p>
    <w:p w:rsidR="00CC6BB2" w:rsidRPr="009F6E4F" w:rsidRDefault="00CC6BB2" w:rsidP="00804055">
      <w:pPr>
        <w:pStyle w:val="formattext"/>
        <w:numPr>
          <w:ilvl w:val="0"/>
          <w:numId w:val="22"/>
        </w:numPr>
        <w:shd w:val="clear" w:color="auto" w:fill="FFFFFF"/>
        <w:spacing w:before="24" w:beforeAutospacing="0" w:after="24" w:afterAutospacing="0" w:line="330" w:lineRule="atLeast"/>
        <w:jc w:val="both"/>
        <w:rPr>
          <w:color w:val="000000"/>
        </w:rPr>
      </w:pPr>
      <w:proofErr w:type="gramStart"/>
      <w:r w:rsidRPr="009F6E4F">
        <w:rPr>
          <w:color w:val="000000"/>
        </w:rPr>
        <w:t xml:space="preserve">Пункт 1 статьи 7 дополнить </w:t>
      </w:r>
      <w:r w:rsidR="008301A9" w:rsidRPr="009F6E4F">
        <w:rPr>
          <w:color w:val="000000"/>
        </w:rPr>
        <w:t>под</w:t>
      </w:r>
      <w:r w:rsidRPr="009F6E4F">
        <w:rPr>
          <w:color w:val="000000"/>
        </w:rPr>
        <w:t>пунктом 19 следующего содержания:</w:t>
      </w:r>
      <w:r w:rsidRPr="009F6E4F">
        <w:rPr>
          <w:color w:val="000000"/>
        </w:rPr>
        <w:br/>
        <w:t>"19) создание муниципальной пожарной охраны.".</w:t>
      </w:r>
      <w:proofErr w:type="gramEnd"/>
    </w:p>
    <w:p w:rsidR="008301A9" w:rsidRPr="009F6E4F" w:rsidRDefault="008301A9" w:rsidP="00804055">
      <w:pPr>
        <w:pStyle w:val="formattext"/>
        <w:numPr>
          <w:ilvl w:val="0"/>
          <w:numId w:val="22"/>
        </w:numPr>
        <w:shd w:val="clear" w:color="auto" w:fill="FFFFFF"/>
        <w:spacing w:before="24" w:beforeAutospacing="0" w:after="24" w:afterAutospacing="0" w:line="330" w:lineRule="atLeast"/>
        <w:jc w:val="both"/>
        <w:rPr>
          <w:color w:val="000000"/>
        </w:rPr>
      </w:pPr>
      <w:proofErr w:type="gramStart"/>
      <w:r w:rsidRPr="009F6E4F">
        <w:rPr>
          <w:color w:val="000000"/>
        </w:rPr>
        <w:t>Пункт 1 статьи 6 дополнить подпунктом 9_1 следующего содержания:</w:t>
      </w:r>
      <w:r w:rsidRPr="009F6E4F">
        <w:rPr>
          <w:color w:val="000000"/>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End"/>
    </w:p>
    <w:p w:rsidR="008301A9" w:rsidRPr="009F6E4F" w:rsidRDefault="008301A9" w:rsidP="00804055">
      <w:pPr>
        <w:pStyle w:val="formattext"/>
        <w:numPr>
          <w:ilvl w:val="0"/>
          <w:numId w:val="22"/>
        </w:numPr>
        <w:shd w:val="clear" w:color="auto" w:fill="FFFFFF"/>
        <w:spacing w:before="24" w:beforeAutospacing="0" w:after="24" w:afterAutospacing="0" w:line="330" w:lineRule="atLeast"/>
        <w:jc w:val="both"/>
        <w:rPr>
          <w:color w:val="000000"/>
        </w:rPr>
      </w:pPr>
      <w:proofErr w:type="gramStart"/>
      <w:r w:rsidRPr="009F6E4F">
        <w:rPr>
          <w:color w:val="000000"/>
        </w:rPr>
        <w:t>Пункт 1 статьи 7  дополнить подпунктом 19 следующего содержания:</w:t>
      </w:r>
      <w:r w:rsidRPr="009F6E4F">
        <w:rPr>
          <w:color w:val="000000"/>
        </w:rPr>
        <w:br/>
        <w:t>"19) создание муниципальной пожарной охраны.".</w:t>
      </w:r>
      <w:proofErr w:type="gramEnd"/>
    </w:p>
    <w:p w:rsidR="008301A9" w:rsidRPr="009F6E4F" w:rsidRDefault="008301A9" w:rsidP="00804055">
      <w:pPr>
        <w:pStyle w:val="formattext"/>
        <w:numPr>
          <w:ilvl w:val="0"/>
          <w:numId w:val="22"/>
        </w:numPr>
        <w:shd w:val="clear" w:color="auto" w:fill="FFFFFF"/>
        <w:spacing w:before="0" w:beforeAutospacing="0" w:after="0" w:afterAutospacing="0" w:line="330" w:lineRule="atLeast"/>
        <w:jc w:val="both"/>
        <w:rPr>
          <w:color w:val="000000"/>
        </w:rPr>
      </w:pPr>
      <w:r w:rsidRPr="009F6E4F">
        <w:rPr>
          <w:color w:val="000000"/>
        </w:rPr>
        <w:t xml:space="preserve">Пункт 2 статьи 89 </w:t>
      </w:r>
      <w:r w:rsidR="007C7AED" w:rsidRPr="009F6E4F">
        <w:rPr>
          <w:color w:val="000000"/>
        </w:rPr>
        <w:t xml:space="preserve"> изложить в следующей редакции:</w:t>
      </w:r>
    </w:p>
    <w:p w:rsidR="007C7AED" w:rsidRPr="009F6E4F" w:rsidRDefault="007C7AED" w:rsidP="006966F9">
      <w:pPr>
        <w:pStyle w:val="formattext"/>
        <w:shd w:val="clear" w:color="auto" w:fill="FFFFFF"/>
        <w:spacing w:before="0" w:beforeAutospacing="0" w:after="0" w:afterAutospacing="0" w:line="330" w:lineRule="atLeast"/>
        <w:jc w:val="both"/>
        <w:rPr>
          <w:shd w:val="clear" w:color="auto" w:fill="FFFFFF"/>
        </w:rPr>
      </w:pPr>
      <w:r w:rsidRPr="009F6E4F">
        <w:rPr>
          <w:color w:val="000000"/>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F6E4F">
        <w:rPr>
          <w:color w:val="000000"/>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9F6E4F">
        <w:rPr>
          <w:color w:val="000000"/>
          <w:shd w:val="clear" w:color="auto" w:fill="FFFFFF"/>
        </w:rPr>
        <w:t xml:space="preserve"> образования в государственный реестр уставов муниципальных образований субъекта </w:t>
      </w:r>
      <w:r w:rsidRPr="009F6E4F">
        <w:rPr>
          <w:color w:val="000000"/>
          <w:shd w:val="clear" w:color="auto" w:fill="FFFFFF"/>
        </w:rPr>
        <w:lastRenderedPageBreak/>
        <w:t>Российской Федерации, предусмотренного </w:t>
      </w:r>
      <w:hyperlink r:id="rId24" w:history="1">
        <w:r w:rsidRPr="009F6E4F">
          <w:rPr>
            <w:rStyle w:val="af"/>
            <w:color w:val="auto"/>
          </w:rPr>
          <w:t>частью 6 статьи 4 Федерального закона от 21 июля 2005 года N 97-ФЗ "О государственной регистрации уставов муниципальных образований"</w:t>
        </w:r>
      </w:hyperlink>
      <w:r w:rsidRPr="009F6E4F">
        <w:rPr>
          <w:shd w:val="clear" w:color="auto" w:fill="FFFFFF"/>
        </w:rPr>
        <w:t>.»</w:t>
      </w:r>
    </w:p>
    <w:p w:rsidR="00880E01" w:rsidRPr="009F6E4F" w:rsidRDefault="00880E01" w:rsidP="00880E01">
      <w:pPr>
        <w:spacing w:line="287" w:lineRule="exact"/>
        <w:rPr>
          <w:b w:val="0"/>
          <w:sz w:val="24"/>
          <w:szCs w:val="24"/>
        </w:rPr>
      </w:pPr>
    </w:p>
    <w:p w:rsidR="00880E01" w:rsidRPr="009F6E4F" w:rsidRDefault="00880E01" w:rsidP="00804055">
      <w:pPr>
        <w:pStyle w:val="af4"/>
        <w:numPr>
          <w:ilvl w:val="0"/>
          <w:numId w:val="22"/>
        </w:numPr>
        <w:tabs>
          <w:tab w:val="left" w:pos="708"/>
        </w:tabs>
        <w:spacing w:line="235" w:lineRule="auto"/>
        <w:jc w:val="both"/>
        <w:rPr>
          <w:rFonts w:ascii="Times New Roman" w:hAnsi="Times New Roman" w:cs="Times New Roman"/>
          <w:sz w:val="24"/>
          <w:szCs w:val="24"/>
        </w:rPr>
      </w:pPr>
      <w:r w:rsidRPr="009F6E4F">
        <w:rPr>
          <w:rFonts w:ascii="Times New Roman" w:hAnsi="Times New Roman" w:cs="Times New Roman"/>
          <w:sz w:val="24"/>
          <w:szCs w:val="24"/>
        </w:rPr>
        <w:t>В пункте 38 части 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roofErr w:type="gramStart"/>
      <w:r w:rsidRPr="009F6E4F">
        <w:rPr>
          <w:rFonts w:ascii="Times New Roman" w:hAnsi="Times New Roman" w:cs="Times New Roman"/>
          <w:sz w:val="24"/>
          <w:szCs w:val="24"/>
        </w:rPr>
        <w:t>,»</w:t>
      </w:r>
      <w:proofErr w:type="gramEnd"/>
      <w:r w:rsidRPr="009F6E4F">
        <w:rPr>
          <w:rFonts w:ascii="Times New Roman" w:hAnsi="Times New Roman" w:cs="Times New Roman"/>
          <w:sz w:val="24"/>
          <w:szCs w:val="24"/>
        </w:rPr>
        <w:t>;</w:t>
      </w:r>
    </w:p>
    <w:p w:rsidR="00880E01" w:rsidRPr="009F6E4F" w:rsidRDefault="00804055" w:rsidP="00804055">
      <w:pPr>
        <w:pStyle w:val="af4"/>
        <w:numPr>
          <w:ilvl w:val="0"/>
          <w:numId w:val="22"/>
        </w:numPr>
        <w:tabs>
          <w:tab w:val="left" w:pos="700"/>
        </w:tabs>
        <w:spacing w:line="240" w:lineRule="atLeast"/>
        <w:rPr>
          <w:rFonts w:ascii="Times New Roman" w:hAnsi="Times New Roman" w:cs="Times New Roman"/>
          <w:sz w:val="24"/>
          <w:szCs w:val="24"/>
        </w:rPr>
      </w:pPr>
      <w:r w:rsidRPr="009F6E4F">
        <w:rPr>
          <w:rFonts w:ascii="Times New Roman" w:hAnsi="Times New Roman" w:cs="Times New Roman"/>
          <w:sz w:val="24"/>
          <w:szCs w:val="24"/>
        </w:rPr>
        <w:t>П</w:t>
      </w:r>
      <w:r w:rsidR="00880E01" w:rsidRPr="009F6E4F">
        <w:rPr>
          <w:rFonts w:ascii="Times New Roman" w:hAnsi="Times New Roman" w:cs="Times New Roman"/>
          <w:sz w:val="24"/>
          <w:szCs w:val="24"/>
        </w:rPr>
        <w:t>ункт 1 статьи 7 дополнить подпунктом 15 следующего содержания:</w:t>
      </w:r>
    </w:p>
    <w:p w:rsidR="00880E01" w:rsidRPr="009F6E4F" w:rsidRDefault="00880E01" w:rsidP="00880E01">
      <w:pPr>
        <w:spacing w:line="11" w:lineRule="exact"/>
        <w:rPr>
          <w:b w:val="0"/>
          <w:sz w:val="24"/>
          <w:szCs w:val="24"/>
        </w:rPr>
      </w:pPr>
    </w:p>
    <w:p w:rsidR="00880E01" w:rsidRPr="009F6E4F" w:rsidRDefault="00880E01" w:rsidP="00880E01">
      <w:pPr>
        <w:spacing w:line="235" w:lineRule="auto"/>
        <w:ind w:firstLine="269"/>
        <w:jc w:val="both"/>
        <w:rPr>
          <w:b w:val="0"/>
          <w:sz w:val="24"/>
          <w:szCs w:val="24"/>
        </w:rPr>
      </w:pPr>
      <w:r w:rsidRPr="009F6E4F">
        <w:rPr>
          <w:b w:val="0"/>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0E01" w:rsidRPr="009F6E4F" w:rsidRDefault="00880E01" w:rsidP="00804055">
      <w:pPr>
        <w:pStyle w:val="af4"/>
        <w:numPr>
          <w:ilvl w:val="0"/>
          <w:numId w:val="22"/>
        </w:numPr>
        <w:tabs>
          <w:tab w:val="left" w:pos="701"/>
        </w:tabs>
        <w:spacing w:line="232" w:lineRule="auto"/>
        <w:ind w:right="-5"/>
        <w:rPr>
          <w:rFonts w:ascii="Times New Roman" w:hAnsi="Times New Roman" w:cs="Times New Roman"/>
          <w:sz w:val="24"/>
          <w:szCs w:val="24"/>
        </w:rPr>
      </w:pPr>
      <w:r w:rsidRPr="009F6E4F">
        <w:rPr>
          <w:rFonts w:ascii="Times New Roman" w:hAnsi="Times New Roman" w:cs="Times New Roman"/>
          <w:sz w:val="24"/>
          <w:szCs w:val="24"/>
        </w:rPr>
        <w:t xml:space="preserve">Дополнить статьей 16.1 следующего содержания: </w:t>
      </w:r>
    </w:p>
    <w:p w:rsidR="00880E01" w:rsidRPr="009F6E4F" w:rsidRDefault="00880E01" w:rsidP="00880E01">
      <w:pPr>
        <w:tabs>
          <w:tab w:val="left" w:pos="701"/>
        </w:tabs>
        <w:spacing w:line="232" w:lineRule="auto"/>
        <w:ind w:left="420" w:right="-5"/>
        <w:rPr>
          <w:b w:val="0"/>
          <w:sz w:val="24"/>
          <w:szCs w:val="24"/>
        </w:rPr>
      </w:pPr>
      <w:r w:rsidRPr="009F6E4F">
        <w:rPr>
          <w:b w:val="0"/>
          <w:sz w:val="24"/>
          <w:szCs w:val="24"/>
        </w:rPr>
        <w:t>«Статья 16.1. Инициативные проекты.</w:t>
      </w:r>
    </w:p>
    <w:p w:rsidR="00880E01" w:rsidRPr="009F6E4F" w:rsidRDefault="00880E01" w:rsidP="00880E01">
      <w:pPr>
        <w:spacing w:line="11" w:lineRule="exact"/>
        <w:rPr>
          <w:b w:val="0"/>
          <w:sz w:val="24"/>
          <w:szCs w:val="24"/>
        </w:rPr>
      </w:pPr>
    </w:p>
    <w:p w:rsidR="00880E01" w:rsidRPr="009F6E4F" w:rsidRDefault="00880E01" w:rsidP="00BC1E84">
      <w:pPr>
        <w:pStyle w:val="af4"/>
        <w:numPr>
          <w:ilvl w:val="0"/>
          <w:numId w:val="23"/>
        </w:numPr>
        <w:spacing w:line="237" w:lineRule="auto"/>
        <w:ind w:left="0" w:firstLine="348"/>
        <w:jc w:val="both"/>
        <w:rPr>
          <w:rFonts w:ascii="Times New Roman" w:hAnsi="Times New Roman" w:cs="Times New Roman"/>
          <w:sz w:val="24"/>
          <w:szCs w:val="24"/>
        </w:rPr>
      </w:pPr>
      <w:r w:rsidRPr="009F6E4F">
        <w:rPr>
          <w:rFonts w:ascii="Times New Roman" w:hAnsi="Times New Roman" w:cs="Times New Roman"/>
          <w:sz w:val="24"/>
          <w:szCs w:val="24"/>
        </w:rPr>
        <w:t xml:space="preserve">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9F6E4F">
        <w:rPr>
          <w:rFonts w:ascii="Times New Roman" w:hAnsi="Times New Roman" w:cs="Times New Roman"/>
          <w:sz w:val="24"/>
          <w:szCs w:val="24"/>
        </w:rPr>
        <w:t>решения</w:t>
      </w:r>
      <w:proofErr w:type="gramEnd"/>
      <w:r w:rsidRPr="009F6E4F">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880E01" w:rsidRPr="009F6E4F" w:rsidRDefault="00880E01" w:rsidP="00BC1E84">
      <w:pPr>
        <w:spacing w:line="16" w:lineRule="exact"/>
        <w:ind w:firstLine="348"/>
        <w:rPr>
          <w:b w:val="0"/>
          <w:sz w:val="24"/>
          <w:szCs w:val="24"/>
        </w:rPr>
      </w:pPr>
    </w:p>
    <w:p w:rsidR="00880E01" w:rsidRPr="009F6E4F" w:rsidRDefault="00880E01" w:rsidP="00BC1E84">
      <w:pPr>
        <w:pStyle w:val="af4"/>
        <w:numPr>
          <w:ilvl w:val="0"/>
          <w:numId w:val="23"/>
        </w:numPr>
        <w:tabs>
          <w:tab w:val="left" w:pos="844"/>
        </w:tabs>
        <w:spacing w:line="235" w:lineRule="auto"/>
        <w:ind w:left="0" w:firstLine="348"/>
        <w:jc w:val="both"/>
        <w:rPr>
          <w:rFonts w:ascii="Times New Roman" w:hAnsi="Times New Roman" w:cs="Times New Roman"/>
          <w:sz w:val="24"/>
          <w:szCs w:val="24"/>
        </w:rPr>
      </w:pPr>
      <w:r w:rsidRPr="009F6E4F">
        <w:rPr>
          <w:rFonts w:ascii="Times New Roman" w:hAnsi="Times New Roman" w:cs="Times New Roman"/>
          <w:sz w:val="24"/>
          <w:szCs w:val="24"/>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w:t>
      </w:r>
      <w:r w:rsidR="00BC1E84" w:rsidRPr="009F6E4F">
        <w:rPr>
          <w:rFonts w:ascii="Times New Roman" w:hAnsi="Times New Roman" w:cs="Times New Roman"/>
          <w:sz w:val="24"/>
          <w:szCs w:val="24"/>
        </w:rPr>
        <w:t xml:space="preserve"> </w:t>
      </w:r>
      <w:r w:rsidRPr="009F6E4F">
        <w:rPr>
          <w:rFonts w:ascii="Times New Roman" w:hAnsi="Times New Roman" w:cs="Times New Roman"/>
          <w:sz w:val="24"/>
          <w:szCs w:val="24"/>
        </w:rPr>
        <w:t xml:space="preserve">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w:t>
      </w:r>
      <w:proofErr w:type="gramStart"/>
      <w:r w:rsidRPr="009F6E4F">
        <w:rPr>
          <w:rFonts w:ascii="Times New Roman" w:hAnsi="Times New Roman" w:cs="Times New Roman"/>
          <w:sz w:val="24"/>
          <w:szCs w:val="24"/>
        </w:rPr>
        <w:t>соответствии</w:t>
      </w:r>
      <w:proofErr w:type="gramEnd"/>
      <w:r w:rsidRPr="009F6E4F">
        <w:rPr>
          <w:rFonts w:ascii="Times New Roman" w:hAnsi="Times New Roman" w:cs="Times New Roman"/>
          <w:sz w:val="24"/>
          <w:szCs w:val="24"/>
        </w:rPr>
        <w:t xml:space="preserve"> с нормативным правовым актом Совета Района может быть предоставлено также иным лицам, осуществляющим деятельность на территории Района.</w:t>
      </w:r>
    </w:p>
    <w:p w:rsidR="00880E01" w:rsidRPr="009F6E4F" w:rsidRDefault="00880E01" w:rsidP="00880E01">
      <w:pPr>
        <w:spacing w:line="3" w:lineRule="exact"/>
        <w:rPr>
          <w:b w:val="0"/>
          <w:sz w:val="24"/>
          <w:szCs w:val="24"/>
        </w:rPr>
      </w:pPr>
    </w:p>
    <w:p w:rsidR="00880E01" w:rsidRPr="009F6E4F" w:rsidRDefault="00880E01" w:rsidP="00BC1E84">
      <w:pPr>
        <w:pStyle w:val="af4"/>
        <w:numPr>
          <w:ilvl w:val="0"/>
          <w:numId w:val="23"/>
        </w:numPr>
        <w:tabs>
          <w:tab w:val="left" w:pos="700"/>
        </w:tabs>
        <w:spacing w:line="240" w:lineRule="atLeast"/>
        <w:rPr>
          <w:sz w:val="24"/>
          <w:szCs w:val="24"/>
        </w:rPr>
      </w:pPr>
      <w:r w:rsidRPr="009F6E4F">
        <w:rPr>
          <w:sz w:val="24"/>
          <w:szCs w:val="24"/>
        </w:rPr>
        <w:t>Инициативный проект должен содержать следующие сведения:</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0"/>
        </w:numPr>
        <w:tabs>
          <w:tab w:val="left" w:pos="789"/>
        </w:tabs>
        <w:spacing w:line="232" w:lineRule="auto"/>
        <w:ind w:firstLine="426"/>
        <w:rPr>
          <w:b w:val="0"/>
          <w:sz w:val="24"/>
          <w:szCs w:val="24"/>
        </w:rPr>
      </w:pPr>
      <w:r w:rsidRPr="009F6E4F">
        <w:rPr>
          <w:b w:val="0"/>
          <w:sz w:val="24"/>
          <w:szCs w:val="24"/>
        </w:rPr>
        <w:t>описание проблемы, решение которой имеет приоритетное значение для жителей Района или его части;</w:t>
      </w:r>
    </w:p>
    <w:p w:rsidR="00880E01" w:rsidRPr="009F6E4F" w:rsidRDefault="00880E01" w:rsidP="00880E01">
      <w:pPr>
        <w:widowControl/>
        <w:numPr>
          <w:ilvl w:val="0"/>
          <w:numId w:val="10"/>
        </w:numPr>
        <w:tabs>
          <w:tab w:val="left" w:pos="700"/>
        </w:tabs>
        <w:spacing w:line="240" w:lineRule="atLeast"/>
        <w:ind w:left="700" w:hanging="274"/>
        <w:rPr>
          <w:b w:val="0"/>
          <w:sz w:val="24"/>
          <w:szCs w:val="24"/>
        </w:rPr>
      </w:pPr>
      <w:r w:rsidRPr="009F6E4F">
        <w:rPr>
          <w:b w:val="0"/>
          <w:sz w:val="24"/>
          <w:szCs w:val="24"/>
        </w:rPr>
        <w:t>обоснование предложений по решению указанной проблемы;</w:t>
      </w:r>
    </w:p>
    <w:p w:rsidR="00880E01" w:rsidRPr="009F6E4F" w:rsidRDefault="00880E01" w:rsidP="00880E01">
      <w:pPr>
        <w:spacing w:line="10" w:lineRule="exact"/>
        <w:rPr>
          <w:b w:val="0"/>
          <w:sz w:val="24"/>
          <w:szCs w:val="24"/>
        </w:rPr>
      </w:pPr>
    </w:p>
    <w:p w:rsidR="00880E01" w:rsidRPr="009F6E4F" w:rsidRDefault="00880E01" w:rsidP="00880E01">
      <w:pPr>
        <w:widowControl/>
        <w:numPr>
          <w:ilvl w:val="0"/>
          <w:numId w:val="10"/>
        </w:numPr>
        <w:tabs>
          <w:tab w:val="left" w:pos="840"/>
        </w:tabs>
        <w:spacing w:line="232" w:lineRule="auto"/>
        <w:ind w:firstLine="426"/>
        <w:rPr>
          <w:b w:val="0"/>
          <w:sz w:val="24"/>
          <w:szCs w:val="24"/>
        </w:rPr>
      </w:pPr>
      <w:r w:rsidRPr="009F6E4F">
        <w:rPr>
          <w:b w:val="0"/>
          <w:sz w:val="24"/>
          <w:szCs w:val="24"/>
        </w:rPr>
        <w:t>описание ожидаемого результата (ожидаемых результатов) реализации инициативного проекта;</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0"/>
        </w:numPr>
        <w:tabs>
          <w:tab w:val="left" w:pos="979"/>
        </w:tabs>
        <w:spacing w:line="232" w:lineRule="auto"/>
        <w:ind w:firstLine="426"/>
        <w:rPr>
          <w:b w:val="0"/>
          <w:sz w:val="24"/>
          <w:szCs w:val="24"/>
        </w:rPr>
      </w:pPr>
      <w:r w:rsidRPr="009F6E4F">
        <w:rPr>
          <w:b w:val="0"/>
          <w:sz w:val="24"/>
          <w:szCs w:val="24"/>
        </w:rPr>
        <w:t>предварительный расчет необходимых расходов на реализацию инициативного проекта;</w:t>
      </w:r>
    </w:p>
    <w:p w:rsidR="00880E01" w:rsidRPr="009F6E4F" w:rsidRDefault="00880E01" w:rsidP="00880E01">
      <w:pPr>
        <w:widowControl/>
        <w:numPr>
          <w:ilvl w:val="0"/>
          <w:numId w:val="10"/>
        </w:numPr>
        <w:tabs>
          <w:tab w:val="left" w:pos="700"/>
        </w:tabs>
        <w:spacing w:line="240" w:lineRule="atLeast"/>
        <w:ind w:left="700" w:hanging="274"/>
        <w:rPr>
          <w:b w:val="0"/>
          <w:sz w:val="24"/>
          <w:szCs w:val="24"/>
        </w:rPr>
      </w:pPr>
      <w:r w:rsidRPr="009F6E4F">
        <w:rPr>
          <w:b w:val="0"/>
          <w:sz w:val="24"/>
          <w:szCs w:val="24"/>
        </w:rPr>
        <w:t>планируемые сроки реализации инициативного проекта;</w:t>
      </w:r>
    </w:p>
    <w:p w:rsidR="00880E01" w:rsidRPr="009F6E4F" w:rsidRDefault="00880E01" w:rsidP="00880E01">
      <w:pPr>
        <w:spacing w:line="10" w:lineRule="exact"/>
        <w:rPr>
          <w:b w:val="0"/>
          <w:sz w:val="24"/>
          <w:szCs w:val="24"/>
        </w:rPr>
      </w:pPr>
    </w:p>
    <w:p w:rsidR="00880E01" w:rsidRPr="009F6E4F" w:rsidRDefault="00880E01" w:rsidP="00880E01">
      <w:pPr>
        <w:widowControl/>
        <w:numPr>
          <w:ilvl w:val="0"/>
          <w:numId w:val="10"/>
        </w:numPr>
        <w:tabs>
          <w:tab w:val="left" w:pos="751"/>
        </w:tabs>
        <w:spacing w:line="232" w:lineRule="auto"/>
        <w:ind w:firstLine="426"/>
        <w:rPr>
          <w:b w:val="0"/>
          <w:sz w:val="24"/>
          <w:szCs w:val="24"/>
        </w:rPr>
      </w:pPr>
      <w:r w:rsidRPr="009F6E4F">
        <w:rPr>
          <w:b w:val="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0"/>
        </w:numPr>
        <w:tabs>
          <w:tab w:val="left" w:pos="724"/>
        </w:tabs>
        <w:ind w:firstLine="426"/>
        <w:jc w:val="both"/>
        <w:rPr>
          <w:b w:val="0"/>
          <w:sz w:val="24"/>
          <w:szCs w:val="24"/>
        </w:rPr>
      </w:pPr>
      <w:r w:rsidRPr="009F6E4F">
        <w:rPr>
          <w:b w:val="0"/>
          <w:sz w:val="24"/>
          <w:szCs w:val="24"/>
        </w:rPr>
        <w:t xml:space="preserve">указание на объем средств местного бюджета в </w:t>
      </w:r>
      <w:proofErr w:type="gramStart"/>
      <w:r w:rsidRPr="009F6E4F">
        <w:rPr>
          <w:b w:val="0"/>
          <w:sz w:val="24"/>
          <w:szCs w:val="24"/>
        </w:rPr>
        <w:t>случае</w:t>
      </w:r>
      <w:proofErr w:type="gramEnd"/>
      <w:r w:rsidRPr="009F6E4F">
        <w:rPr>
          <w:b w:val="0"/>
          <w:sz w:val="24"/>
          <w:szCs w:val="24"/>
        </w:rPr>
        <w:t>, если предполагается использование этих средств на реализацию инициативного проекта, за исключением</w:t>
      </w:r>
      <w:bookmarkStart w:id="3" w:name="page4"/>
      <w:bookmarkEnd w:id="3"/>
    </w:p>
    <w:p w:rsidR="00880E01" w:rsidRPr="009F6E4F" w:rsidRDefault="00880E01" w:rsidP="00880E01">
      <w:pPr>
        <w:rPr>
          <w:b w:val="0"/>
          <w:sz w:val="24"/>
          <w:szCs w:val="24"/>
        </w:rPr>
      </w:pPr>
      <w:r w:rsidRPr="009F6E4F">
        <w:rPr>
          <w:b w:val="0"/>
          <w:sz w:val="24"/>
          <w:szCs w:val="24"/>
        </w:rPr>
        <w:t>планируемого объема инициативных платежей;</w:t>
      </w:r>
    </w:p>
    <w:p w:rsidR="00880E01" w:rsidRPr="009F6E4F" w:rsidRDefault="00880E01" w:rsidP="00880E01">
      <w:pPr>
        <w:widowControl/>
        <w:numPr>
          <w:ilvl w:val="0"/>
          <w:numId w:val="11"/>
        </w:numPr>
        <w:tabs>
          <w:tab w:val="left" w:pos="775"/>
        </w:tabs>
        <w:ind w:firstLine="426"/>
        <w:jc w:val="both"/>
        <w:rPr>
          <w:b w:val="0"/>
          <w:sz w:val="24"/>
          <w:szCs w:val="24"/>
        </w:rPr>
      </w:pPr>
      <w:r w:rsidRPr="009F6E4F">
        <w:rPr>
          <w:b w:val="0"/>
          <w:sz w:val="24"/>
          <w:szCs w:val="24"/>
        </w:rPr>
        <w:t xml:space="preserve">указание на территорию района или его часть, в </w:t>
      </w:r>
      <w:proofErr w:type="gramStart"/>
      <w:r w:rsidRPr="009F6E4F">
        <w:rPr>
          <w:b w:val="0"/>
          <w:sz w:val="24"/>
          <w:szCs w:val="24"/>
        </w:rPr>
        <w:t>границах</w:t>
      </w:r>
      <w:proofErr w:type="gramEnd"/>
      <w:r w:rsidRPr="009F6E4F">
        <w:rPr>
          <w:b w:val="0"/>
          <w:sz w:val="24"/>
          <w:szCs w:val="24"/>
        </w:rPr>
        <w:t xml:space="preserve"> которой будет реализовываться инициативный проект, в соответствии с порядком, установленным нормативным правовым актом Совета Района;</w:t>
      </w:r>
    </w:p>
    <w:p w:rsidR="00880E01" w:rsidRPr="009F6E4F" w:rsidRDefault="00880E01" w:rsidP="00880E01">
      <w:pPr>
        <w:spacing w:line="13" w:lineRule="exact"/>
        <w:rPr>
          <w:b w:val="0"/>
          <w:sz w:val="24"/>
          <w:szCs w:val="24"/>
        </w:rPr>
      </w:pPr>
    </w:p>
    <w:p w:rsidR="00880E01" w:rsidRPr="009F6E4F" w:rsidRDefault="00880E01" w:rsidP="00880E01">
      <w:pPr>
        <w:widowControl/>
        <w:numPr>
          <w:ilvl w:val="0"/>
          <w:numId w:val="11"/>
        </w:numPr>
        <w:tabs>
          <w:tab w:val="left" w:pos="806"/>
        </w:tabs>
        <w:spacing w:line="232" w:lineRule="auto"/>
        <w:ind w:firstLine="426"/>
        <w:rPr>
          <w:b w:val="0"/>
          <w:sz w:val="24"/>
          <w:szCs w:val="24"/>
        </w:rPr>
      </w:pPr>
      <w:r w:rsidRPr="009F6E4F">
        <w:rPr>
          <w:b w:val="0"/>
          <w:sz w:val="24"/>
          <w:szCs w:val="24"/>
        </w:rPr>
        <w:t>иные сведения, предусмотренные нормативным правовым актом Совета Района.</w:t>
      </w:r>
    </w:p>
    <w:p w:rsidR="00880E01" w:rsidRPr="009F6E4F" w:rsidRDefault="00880E01" w:rsidP="00880E01">
      <w:pPr>
        <w:spacing w:line="11" w:lineRule="exact"/>
        <w:rPr>
          <w:b w:val="0"/>
          <w:sz w:val="24"/>
          <w:szCs w:val="24"/>
        </w:rPr>
      </w:pPr>
    </w:p>
    <w:p w:rsidR="00880E01" w:rsidRPr="009F6E4F" w:rsidRDefault="00880E01" w:rsidP="00880E01">
      <w:pPr>
        <w:spacing w:line="232" w:lineRule="auto"/>
        <w:ind w:firstLine="427"/>
        <w:jc w:val="both"/>
        <w:rPr>
          <w:b w:val="0"/>
          <w:sz w:val="24"/>
          <w:szCs w:val="24"/>
        </w:rPr>
      </w:pPr>
      <w:r w:rsidRPr="009F6E4F">
        <w:rPr>
          <w:b w:val="0"/>
          <w:sz w:val="24"/>
          <w:szCs w:val="24"/>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w:t>
      </w:r>
    </w:p>
    <w:p w:rsidR="00880E01" w:rsidRPr="009F6E4F" w:rsidRDefault="00880E01" w:rsidP="00880E01">
      <w:pPr>
        <w:spacing w:line="11" w:lineRule="exact"/>
        <w:rPr>
          <w:b w:val="0"/>
          <w:sz w:val="24"/>
          <w:szCs w:val="24"/>
        </w:rPr>
      </w:pPr>
    </w:p>
    <w:p w:rsidR="00880E01" w:rsidRPr="009F6E4F" w:rsidRDefault="00880E01" w:rsidP="00880E01">
      <w:pPr>
        <w:spacing w:line="237" w:lineRule="auto"/>
        <w:jc w:val="both"/>
        <w:rPr>
          <w:b w:val="0"/>
          <w:sz w:val="24"/>
          <w:szCs w:val="24"/>
        </w:rPr>
      </w:pPr>
      <w:r w:rsidRPr="009F6E4F">
        <w:rPr>
          <w:b w:val="0"/>
          <w:sz w:val="24"/>
          <w:szCs w:val="24"/>
        </w:rPr>
        <w:t xml:space="preserve">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w:t>
      </w:r>
      <w:r w:rsidRPr="009F6E4F">
        <w:rPr>
          <w:b w:val="0"/>
          <w:sz w:val="24"/>
          <w:szCs w:val="24"/>
        </w:rPr>
        <w:lastRenderedPageBreak/>
        <w:t>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80E01" w:rsidRPr="009F6E4F" w:rsidRDefault="00880E01" w:rsidP="00880E01">
      <w:pPr>
        <w:spacing w:line="16" w:lineRule="exact"/>
        <w:rPr>
          <w:b w:val="0"/>
          <w:sz w:val="24"/>
          <w:szCs w:val="24"/>
        </w:rPr>
      </w:pPr>
    </w:p>
    <w:p w:rsidR="00880E01" w:rsidRPr="009F6E4F" w:rsidRDefault="00880E01" w:rsidP="00880E01">
      <w:pPr>
        <w:spacing w:line="235" w:lineRule="auto"/>
        <w:ind w:firstLine="427"/>
        <w:jc w:val="both"/>
        <w:rPr>
          <w:b w:val="0"/>
          <w:sz w:val="24"/>
          <w:szCs w:val="24"/>
        </w:rPr>
      </w:pPr>
      <w:r w:rsidRPr="009F6E4F">
        <w:rPr>
          <w:b w:val="0"/>
          <w:sz w:val="24"/>
          <w:szCs w:val="24"/>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80E01" w:rsidRPr="009F6E4F" w:rsidRDefault="00880E01" w:rsidP="00880E01">
      <w:pPr>
        <w:spacing w:line="11" w:lineRule="exact"/>
        <w:rPr>
          <w:b w:val="0"/>
          <w:sz w:val="24"/>
          <w:szCs w:val="24"/>
        </w:rPr>
      </w:pPr>
    </w:p>
    <w:p w:rsidR="00880E01" w:rsidRPr="009F6E4F" w:rsidRDefault="00880E01" w:rsidP="00880E01">
      <w:pPr>
        <w:spacing w:line="237" w:lineRule="auto"/>
        <w:ind w:firstLine="427"/>
        <w:jc w:val="both"/>
        <w:rPr>
          <w:b w:val="0"/>
          <w:sz w:val="24"/>
          <w:szCs w:val="24"/>
        </w:rPr>
      </w:pPr>
      <w:r w:rsidRPr="009F6E4F">
        <w:rPr>
          <w:b w:val="0"/>
          <w:sz w:val="24"/>
          <w:szCs w:val="24"/>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880E01" w:rsidRPr="009F6E4F" w:rsidRDefault="00880E01" w:rsidP="00880E01">
      <w:pPr>
        <w:spacing w:line="11" w:lineRule="exact"/>
        <w:rPr>
          <w:b w:val="0"/>
          <w:sz w:val="24"/>
          <w:szCs w:val="24"/>
        </w:rPr>
      </w:pPr>
    </w:p>
    <w:p w:rsidR="00880E01" w:rsidRPr="009F6E4F" w:rsidRDefault="00880E01" w:rsidP="00880E01">
      <w:pPr>
        <w:spacing w:line="237" w:lineRule="auto"/>
        <w:ind w:firstLine="427"/>
        <w:jc w:val="both"/>
        <w:rPr>
          <w:b w:val="0"/>
          <w:sz w:val="24"/>
          <w:szCs w:val="24"/>
        </w:rPr>
      </w:pPr>
      <w:r w:rsidRPr="009F6E4F">
        <w:rPr>
          <w:b w:val="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880E01" w:rsidRPr="009F6E4F" w:rsidRDefault="00880E01" w:rsidP="00880E01">
      <w:pPr>
        <w:spacing w:line="13" w:lineRule="exact"/>
        <w:rPr>
          <w:b w:val="0"/>
          <w:sz w:val="24"/>
          <w:szCs w:val="24"/>
        </w:rPr>
      </w:pPr>
    </w:p>
    <w:p w:rsidR="00880E01" w:rsidRPr="009F6E4F" w:rsidRDefault="00880E01" w:rsidP="00880E01">
      <w:pPr>
        <w:widowControl/>
        <w:numPr>
          <w:ilvl w:val="0"/>
          <w:numId w:val="12"/>
        </w:numPr>
        <w:tabs>
          <w:tab w:val="left" w:pos="840"/>
        </w:tabs>
        <w:spacing w:line="235" w:lineRule="auto"/>
        <w:ind w:firstLine="426"/>
        <w:jc w:val="both"/>
        <w:rPr>
          <w:b w:val="0"/>
          <w:sz w:val="24"/>
          <w:szCs w:val="24"/>
        </w:rPr>
      </w:pPr>
      <w:r w:rsidRPr="009F6E4F">
        <w:rPr>
          <w:b w:val="0"/>
          <w:sz w:val="24"/>
          <w:szCs w:val="24"/>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80E01" w:rsidRPr="009F6E4F" w:rsidRDefault="00880E01" w:rsidP="00880E01">
      <w:pPr>
        <w:spacing w:line="14" w:lineRule="exact"/>
        <w:rPr>
          <w:b w:val="0"/>
          <w:sz w:val="24"/>
          <w:szCs w:val="24"/>
        </w:rPr>
      </w:pPr>
    </w:p>
    <w:p w:rsidR="00880E01" w:rsidRPr="009F6E4F" w:rsidRDefault="00880E01" w:rsidP="00880E01">
      <w:pPr>
        <w:spacing w:line="237" w:lineRule="auto"/>
        <w:ind w:firstLine="427"/>
        <w:jc w:val="both"/>
        <w:rPr>
          <w:b w:val="0"/>
          <w:sz w:val="24"/>
          <w:szCs w:val="24"/>
        </w:rPr>
      </w:pPr>
      <w:r w:rsidRPr="009F6E4F">
        <w:rPr>
          <w:b w:val="0"/>
          <w:sz w:val="24"/>
          <w:szCs w:val="24"/>
        </w:rPr>
        <w:t xml:space="preserve">1) поддержать инициативный проект и продолжить работу над ним в </w:t>
      </w:r>
      <w:proofErr w:type="gramStart"/>
      <w:r w:rsidRPr="009F6E4F">
        <w:rPr>
          <w:b w:val="0"/>
          <w:sz w:val="24"/>
          <w:szCs w:val="24"/>
        </w:rPr>
        <w:t>пределах</w:t>
      </w:r>
      <w:proofErr w:type="gramEnd"/>
      <w:r w:rsidRPr="009F6E4F">
        <w:rPr>
          <w:b w:val="0"/>
          <w:sz w:val="24"/>
          <w:szCs w:val="24"/>
        </w:rPr>
        <w:t xml:space="preserve">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80E01" w:rsidRPr="009F6E4F" w:rsidRDefault="00880E01" w:rsidP="00880E01">
      <w:pPr>
        <w:spacing w:line="11" w:lineRule="exact"/>
        <w:rPr>
          <w:b w:val="0"/>
          <w:sz w:val="24"/>
          <w:szCs w:val="24"/>
        </w:rPr>
      </w:pPr>
    </w:p>
    <w:p w:rsidR="00880E01" w:rsidRPr="009F6E4F" w:rsidRDefault="00880E01" w:rsidP="00880E01">
      <w:pPr>
        <w:spacing w:line="232" w:lineRule="auto"/>
        <w:ind w:right="20" w:firstLine="427"/>
        <w:rPr>
          <w:b w:val="0"/>
          <w:sz w:val="24"/>
          <w:szCs w:val="24"/>
        </w:rPr>
      </w:pPr>
      <w:r w:rsidRPr="009F6E4F">
        <w:rPr>
          <w:b w:val="0"/>
          <w:sz w:val="24"/>
          <w:szCs w:val="24"/>
        </w:rPr>
        <w:t xml:space="preserve">2) </w:t>
      </w:r>
      <w:proofErr w:type="gramStart"/>
      <w:r w:rsidRPr="009F6E4F">
        <w:rPr>
          <w:b w:val="0"/>
          <w:sz w:val="24"/>
          <w:szCs w:val="24"/>
        </w:rPr>
        <w:t>отказать в поддержке инициативного проекта и вернуть</w:t>
      </w:r>
      <w:proofErr w:type="gramEnd"/>
      <w:r w:rsidRPr="009F6E4F">
        <w:rPr>
          <w:b w:val="0"/>
          <w:sz w:val="24"/>
          <w:szCs w:val="24"/>
        </w:rPr>
        <w:t xml:space="preserve"> его инициаторам проекта с указанием причин отказа в поддержке инициативного проекта.</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2"/>
        </w:numPr>
        <w:tabs>
          <w:tab w:val="left" w:pos="852"/>
        </w:tabs>
        <w:spacing w:line="232" w:lineRule="auto"/>
        <w:ind w:firstLine="426"/>
        <w:rPr>
          <w:b w:val="0"/>
          <w:sz w:val="24"/>
          <w:szCs w:val="24"/>
        </w:rPr>
      </w:pPr>
      <w:r w:rsidRPr="009F6E4F">
        <w:rPr>
          <w:b w:val="0"/>
          <w:sz w:val="24"/>
          <w:szCs w:val="24"/>
        </w:rPr>
        <w:t>Местная администрация принимает решение об отказе в поддержке инициативного проекта в одном из следующих случаев:</w:t>
      </w:r>
    </w:p>
    <w:p w:rsidR="00880E01" w:rsidRPr="009F6E4F" w:rsidRDefault="00880E01" w:rsidP="00880E01">
      <w:pPr>
        <w:spacing w:line="11" w:lineRule="exact"/>
        <w:rPr>
          <w:b w:val="0"/>
          <w:sz w:val="24"/>
          <w:szCs w:val="24"/>
        </w:rPr>
      </w:pPr>
    </w:p>
    <w:p w:rsidR="00880E01" w:rsidRPr="009F6E4F" w:rsidRDefault="00880E01" w:rsidP="00880E01">
      <w:pPr>
        <w:spacing w:line="232" w:lineRule="auto"/>
        <w:ind w:firstLine="427"/>
        <w:rPr>
          <w:b w:val="0"/>
          <w:sz w:val="24"/>
          <w:szCs w:val="24"/>
        </w:rPr>
      </w:pPr>
      <w:r w:rsidRPr="009F6E4F">
        <w:rPr>
          <w:b w:val="0"/>
          <w:sz w:val="24"/>
          <w:szCs w:val="24"/>
        </w:rPr>
        <w:t>1) несоблюдение установленного порядка внесения инициативного проекта и его рассмотрения;</w:t>
      </w:r>
    </w:p>
    <w:p w:rsidR="00880E01" w:rsidRPr="009F6E4F" w:rsidRDefault="00880E01" w:rsidP="00880E01">
      <w:pPr>
        <w:spacing w:line="11" w:lineRule="exact"/>
        <w:rPr>
          <w:b w:val="0"/>
          <w:sz w:val="24"/>
          <w:szCs w:val="24"/>
        </w:rPr>
      </w:pPr>
    </w:p>
    <w:p w:rsidR="00880E01" w:rsidRPr="009F6E4F" w:rsidRDefault="00880E01" w:rsidP="00880E01">
      <w:pPr>
        <w:spacing w:line="235" w:lineRule="auto"/>
        <w:ind w:firstLine="427"/>
        <w:jc w:val="both"/>
        <w:rPr>
          <w:b w:val="0"/>
          <w:sz w:val="24"/>
          <w:szCs w:val="24"/>
        </w:rPr>
      </w:pPr>
      <w:r w:rsidRPr="009F6E4F">
        <w:rPr>
          <w:b w:val="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rsidR="00880E01" w:rsidRPr="009F6E4F" w:rsidRDefault="00880E01" w:rsidP="00880E01">
      <w:pPr>
        <w:widowControl/>
        <w:numPr>
          <w:ilvl w:val="0"/>
          <w:numId w:val="13"/>
        </w:numPr>
        <w:tabs>
          <w:tab w:val="left" w:pos="711"/>
        </w:tabs>
        <w:spacing w:line="232" w:lineRule="auto"/>
        <w:ind w:left="1" w:firstLine="426"/>
        <w:rPr>
          <w:b w:val="0"/>
          <w:sz w:val="24"/>
          <w:szCs w:val="24"/>
        </w:rPr>
      </w:pPr>
      <w:r w:rsidRPr="009F6E4F">
        <w:rPr>
          <w:b w:val="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3"/>
        </w:numPr>
        <w:tabs>
          <w:tab w:val="left" w:pos="754"/>
        </w:tabs>
        <w:spacing w:line="235" w:lineRule="auto"/>
        <w:ind w:left="1" w:firstLine="426"/>
        <w:jc w:val="both"/>
        <w:rPr>
          <w:b w:val="0"/>
          <w:sz w:val="24"/>
          <w:szCs w:val="24"/>
        </w:rPr>
      </w:pPr>
      <w:r w:rsidRPr="009F6E4F">
        <w:rPr>
          <w:b w:val="0"/>
          <w:sz w:val="24"/>
          <w:szCs w:val="24"/>
        </w:rPr>
        <w:t xml:space="preserve">отсутствие средств местного бюджета в </w:t>
      </w:r>
      <w:proofErr w:type="gramStart"/>
      <w:r w:rsidRPr="009F6E4F">
        <w:rPr>
          <w:b w:val="0"/>
          <w:sz w:val="24"/>
          <w:szCs w:val="24"/>
        </w:rPr>
        <w:t>объеме</w:t>
      </w:r>
      <w:proofErr w:type="gramEnd"/>
      <w:r w:rsidRPr="009F6E4F">
        <w:rPr>
          <w:b w:val="0"/>
          <w:sz w:val="24"/>
          <w:szCs w:val="24"/>
        </w:rPr>
        <w:t xml:space="preserve"> средств, необходимом для реализации инициативного проекта, источником формирования которых не являются инициативные платежи;</w:t>
      </w:r>
    </w:p>
    <w:p w:rsidR="00880E01" w:rsidRPr="009F6E4F" w:rsidRDefault="00880E01" w:rsidP="00880E01">
      <w:pPr>
        <w:spacing w:line="13" w:lineRule="exact"/>
        <w:rPr>
          <w:b w:val="0"/>
          <w:sz w:val="24"/>
          <w:szCs w:val="24"/>
        </w:rPr>
      </w:pPr>
    </w:p>
    <w:p w:rsidR="00880E01" w:rsidRPr="009F6E4F" w:rsidRDefault="00880E01" w:rsidP="00880E01">
      <w:pPr>
        <w:widowControl/>
        <w:numPr>
          <w:ilvl w:val="0"/>
          <w:numId w:val="13"/>
        </w:numPr>
        <w:tabs>
          <w:tab w:val="left" w:pos="726"/>
        </w:tabs>
        <w:spacing w:line="232" w:lineRule="auto"/>
        <w:ind w:left="1" w:firstLine="426"/>
        <w:rPr>
          <w:b w:val="0"/>
          <w:sz w:val="24"/>
          <w:szCs w:val="24"/>
        </w:rPr>
      </w:pPr>
      <w:r w:rsidRPr="009F6E4F">
        <w:rPr>
          <w:b w:val="0"/>
          <w:sz w:val="24"/>
          <w:szCs w:val="24"/>
        </w:rPr>
        <w:t>наличие возможности решения описанной в инициативном проекте проблемы более эффективным способом;</w:t>
      </w:r>
    </w:p>
    <w:p w:rsidR="00880E01" w:rsidRPr="009F6E4F" w:rsidRDefault="00880E01" w:rsidP="00880E01">
      <w:pPr>
        <w:widowControl/>
        <w:numPr>
          <w:ilvl w:val="0"/>
          <w:numId w:val="13"/>
        </w:numPr>
        <w:tabs>
          <w:tab w:val="left" w:pos="701"/>
        </w:tabs>
        <w:spacing w:line="240" w:lineRule="atLeast"/>
        <w:ind w:left="701" w:hanging="274"/>
        <w:rPr>
          <w:b w:val="0"/>
          <w:sz w:val="24"/>
          <w:szCs w:val="24"/>
        </w:rPr>
      </w:pPr>
      <w:r w:rsidRPr="009F6E4F">
        <w:rPr>
          <w:b w:val="0"/>
          <w:sz w:val="24"/>
          <w:szCs w:val="24"/>
        </w:rPr>
        <w:t>признание инициативного проекта не прошедшим конкурсный отбор.</w:t>
      </w:r>
    </w:p>
    <w:p w:rsidR="00880E01" w:rsidRPr="009F6E4F" w:rsidRDefault="00880E01" w:rsidP="00880E01">
      <w:pPr>
        <w:spacing w:line="11" w:lineRule="exact"/>
        <w:rPr>
          <w:b w:val="0"/>
          <w:sz w:val="24"/>
          <w:szCs w:val="24"/>
        </w:rPr>
      </w:pPr>
    </w:p>
    <w:p w:rsidR="00880E01" w:rsidRPr="009F6E4F" w:rsidRDefault="00880E01" w:rsidP="00880E01">
      <w:pPr>
        <w:widowControl/>
        <w:numPr>
          <w:ilvl w:val="1"/>
          <w:numId w:val="14"/>
        </w:numPr>
        <w:tabs>
          <w:tab w:val="left" w:pos="699"/>
        </w:tabs>
        <w:spacing w:line="237" w:lineRule="auto"/>
        <w:ind w:left="1" w:firstLine="426"/>
        <w:jc w:val="both"/>
        <w:rPr>
          <w:b w:val="0"/>
          <w:sz w:val="24"/>
          <w:szCs w:val="24"/>
        </w:rPr>
      </w:pPr>
      <w:proofErr w:type="gramStart"/>
      <w:r w:rsidRPr="009F6E4F">
        <w:rPr>
          <w:b w:val="0"/>
          <w:sz w:val="24"/>
          <w:szCs w:val="24"/>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End"/>
    </w:p>
    <w:p w:rsidR="00880E01" w:rsidRPr="009F6E4F" w:rsidRDefault="00880E01" w:rsidP="00880E01">
      <w:pPr>
        <w:spacing w:line="12" w:lineRule="exact"/>
        <w:rPr>
          <w:b w:val="0"/>
          <w:sz w:val="24"/>
          <w:szCs w:val="24"/>
        </w:rPr>
      </w:pPr>
    </w:p>
    <w:p w:rsidR="00880E01" w:rsidRPr="009F6E4F" w:rsidRDefault="00880E01" w:rsidP="00880E01">
      <w:pPr>
        <w:widowControl/>
        <w:numPr>
          <w:ilvl w:val="1"/>
          <w:numId w:val="14"/>
        </w:numPr>
        <w:tabs>
          <w:tab w:val="left" w:pos="781"/>
        </w:tabs>
        <w:spacing w:line="235" w:lineRule="auto"/>
        <w:ind w:left="1" w:firstLine="426"/>
        <w:jc w:val="both"/>
        <w:rPr>
          <w:b w:val="0"/>
          <w:sz w:val="24"/>
          <w:szCs w:val="24"/>
        </w:rPr>
      </w:pPr>
      <w:r w:rsidRPr="009F6E4F">
        <w:rPr>
          <w:b w:val="0"/>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880E01" w:rsidRPr="009F6E4F" w:rsidRDefault="00880E01" w:rsidP="00880E01">
      <w:pPr>
        <w:spacing w:line="11" w:lineRule="exact"/>
        <w:rPr>
          <w:b w:val="0"/>
          <w:sz w:val="24"/>
          <w:szCs w:val="24"/>
        </w:rPr>
      </w:pPr>
    </w:p>
    <w:p w:rsidR="00880E01" w:rsidRPr="009F6E4F" w:rsidRDefault="00880E01" w:rsidP="00880E01">
      <w:pPr>
        <w:widowControl/>
        <w:numPr>
          <w:ilvl w:val="1"/>
          <w:numId w:val="14"/>
        </w:numPr>
        <w:tabs>
          <w:tab w:val="left" w:pos="1006"/>
        </w:tabs>
        <w:spacing w:line="237" w:lineRule="auto"/>
        <w:ind w:left="1" w:firstLine="426"/>
        <w:jc w:val="both"/>
        <w:rPr>
          <w:b w:val="0"/>
          <w:sz w:val="24"/>
          <w:szCs w:val="24"/>
        </w:rPr>
      </w:pPr>
      <w:proofErr w:type="gramStart"/>
      <w:r w:rsidRPr="009F6E4F">
        <w:rPr>
          <w:b w:val="0"/>
          <w:sz w:val="24"/>
          <w:szCs w:val="24"/>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w:t>
      </w:r>
      <w:r w:rsidRPr="009F6E4F">
        <w:rPr>
          <w:b w:val="0"/>
          <w:sz w:val="24"/>
          <w:szCs w:val="24"/>
        </w:rPr>
        <w:lastRenderedPageBreak/>
        <w:t>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9F6E4F">
        <w:rPr>
          <w:b w:val="0"/>
          <w:sz w:val="24"/>
          <w:szCs w:val="24"/>
        </w:rPr>
        <w:t xml:space="preserve"> Татарстан. В этом случае требования частей 3, 6, 7, 8, 9, 11 и 12 настоящей статьи не применяются.</w:t>
      </w:r>
    </w:p>
    <w:p w:rsidR="00880E01" w:rsidRPr="009F6E4F" w:rsidRDefault="00880E01" w:rsidP="00880E01">
      <w:pPr>
        <w:spacing w:line="18" w:lineRule="exact"/>
        <w:rPr>
          <w:b w:val="0"/>
          <w:sz w:val="24"/>
          <w:szCs w:val="24"/>
        </w:rPr>
      </w:pPr>
    </w:p>
    <w:p w:rsidR="00880E01" w:rsidRPr="009F6E4F" w:rsidRDefault="00880E01" w:rsidP="00880E01">
      <w:pPr>
        <w:widowControl/>
        <w:numPr>
          <w:ilvl w:val="1"/>
          <w:numId w:val="14"/>
        </w:numPr>
        <w:tabs>
          <w:tab w:val="left" w:pos="855"/>
        </w:tabs>
        <w:spacing w:line="235" w:lineRule="auto"/>
        <w:ind w:left="1" w:firstLine="426"/>
        <w:jc w:val="both"/>
        <w:rPr>
          <w:b w:val="0"/>
          <w:sz w:val="24"/>
          <w:szCs w:val="24"/>
        </w:rPr>
      </w:pPr>
      <w:r w:rsidRPr="009F6E4F">
        <w:rPr>
          <w:b w:val="0"/>
          <w:sz w:val="24"/>
          <w:szCs w:val="24"/>
        </w:rPr>
        <w:t>В случае</w:t>
      </w:r>
      <w:proofErr w:type="gramStart"/>
      <w:r w:rsidRPr="009F6E4F">
        <w:rPr>
          <w:b w:val="0"/>
          <w:sz w:val="24"/>
          <w:szCs w:val="24"/>
        </w:rPr>
        <w:t>,</w:t>
      </w:r>
      <w:proofErr w:type="gramEnd"/>
      <w:r w:rsidRPr="009F6E4F">
        <w:rPr>
          <w:b w:val="0"/>
          <w:sz w:val="24"/>
          <w:szCs w:val="24"/>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80E01" w:rsidRPr="009F6E4F" w:rsidRDefault="00880E01" w:rsidP="00880E01">
      <w:pPr>
        <w:spacing w:line="14" w:lineRule="exact"/>
        <w:rPr>
          <w:b w:val="0"/>
          <w:sz w:val="24"/>
          <w:szCs w:val="24"/>
        </w:rPr>
      </w:pPr>
    </w:p>
    <w:p w:rsidR="00880E01" w:rsidRPr="009F6E4F" w:rsidRDefault="00880E01" w:rsidP="00880E01">
      <w:pPr>
        <w:widowControl/>
        <w:numPr>
          <w:ilvl w:val="1"/>
          <w:numId w:val="14"/>
        </w:numPr>
        <w:tabs>
          <w:tab w:val="left" w:pos="927"/>
        </w:tabs>
        <w:spacing w:line="237" w:lineRule="auto"/>
        <w:ind w:left="1" w:firstLine="426"/>
        <w:jc w:val="both"/>
        <w:rPr>
          <w:b w:val="0"/>
          <w:sz w:val="24"/>
          <w:szCs w:val="24"/>
        </w:rPr>
      </w:pPr>
      <w:r w:rsidRPr="009F6E4F">
        <w:rPr>
          <w:b w:val="0"/>
          <w:sz w:val="24"/>
          <w:szCs w:val="24"/>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80E01" w:rsidRPr="009F6E4F" w:rsidRDefault="00880E01" w:rsidP="00880E01">
      <w:pPr>
        <w:spacing w:line="12" w:lineRule="exact"/>
        <w:rPr>
          <w:b w:val="0"/>
          <w:sz w:val="24"/>
          <w:szCs w:val="24"/>
        </w:rPr>
      </w:pPr>
    </w:p>
    <w:p w:rsidR="00880E01" w:rsidRPr="009F6E4F" w:rsidRDefault="00880E01" w:rsidP="00880E01">
      <w:pPr>
        <w:widowControl/>
        <w:numPr>
          <w:ilvl w:val="1"/>
          <w:numId w:val="14"/>
        </w:numPr>
        <w:tabs>
          <w:tab w:val="left" w:pos="841"/>
        </w:tabs>
        <w:spacing w:line="237" w:lineRule="auto"/>
        <w:ind w:left="1" w:firstLine="426"/>
        <w:jc w:val="both"/>
        <w:rPr>
          <w:b w:val="0"/>
          <w:sz w:val="24"/>
          <w:szCs w:val="24"/>
        </w:rPr>
      </w:pPr>
      <w:r w:rsidRPr="009F6E4F">
        <w:rPr>
          <w:b w:val="0"/>
          <w:sz w:val="24"/>
          <w:szCs w:val="24"/>
        </w:rPr>
        <w:t>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80E01" w:rsidRPr="009F6E4F" w:rsidRDefault="00880E01" w:rsidP="00880E01">
      <w:pPr>
        <w:spacing w:line="11" w:lineRule="exact"/>
        <w:rPr>
          <w:b w:val="0"/>
          <w:sz w:val="24"/>
          <w:szCs w:val="24"/>
        </w:rPr>
      </w:pPr>
    </w:p>
    <w:p w:rsidR="00880E01" w:rsidRPr="009F6E4F" w:rsidRDefault="00880E01" w:rsidP="00880E01">
      <w:pPr>
        <w:widowControl/>
        <w:numPr>
          <w:ilvl w:val="1"/>
          <w:numId w:val="14"/>
        </w:numPr>
        <w:tabs>
          <w:tab w:val="left" w:pos="1133"/>
        </w:tabs>
        <w:spacing w:line="235" w:lineRule="auto"/>
        <w:ind w:left="1" w:firstLine="426"/>
        <w:jc w:val="both"/>
        <w:rPr>
          <w:b w:val="0"/>
          <w:sz w:val="24"/>
          <w:szCs w:val="24"/>
        </w:rPr>
      </w:pPr>
      <w:r w:rsidRPr="009F6E4F">
        <w:rPr>
          <w:b w:val="0"/>
          <w:sz w:val="24"/>
          <w:szCs w:val="24"/>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880E01" w:rsidRPr="009F6E4F" w:rsidRDefault="00880E01" w:rsidP="00880E01">
      <w:pPr>
        <w:spacing w:line="13" w:lineRule="exact"/>
        <w:rPr>
          <w:b w:val="0"/>
          <w:sz w:val="24"/>
          <w:szCs w:val="24"/>
        </w:rPr>
      </w:pPr>
    </w:p>
    <w:p w:rsidR="00880E01" w:rsidRPr="009F6E4F" w:rsidRDefault="00880E01" w:rsidP="00880E01">
      <w:pPr>
        <w:widowControl/>
        <w:numPr>
          <w:ilvl w:val="0"/>
          <w:numId w:val="14"/>
        </w:numPr>
        <w:tabs>
          <w:tab w:val="left" w:pos="447"/>
        </w:tabs>
        <w:spacing w:line="232" w:lineRule="auto"/>
        <w:ind w:left="1" w:hanging="1"/>
        <w:jc w:val="both"/>
        <w:rPr>
          <w:b w:val="0"/>
          <w:sz w:val="24"/>
          <w:szCs w:val="24"/>
        </w:rPr>
      </w:pPr>
      <w:r w:rsidRPr="009F6E4F">
        <w:rPr>
          <w:b w:val="0"/>
          <w:sz w:val="24"/>
          <w:szCs w:val="24"/>
        </w:rPr>
        <w:t>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9F6E4F">
        <w:rPr>
          <w:b w:val="0"/>
          <w:sz w:val="24"/>
          <w:szCs w:val="24"/>
        </w:rPr>
        <w:t>.»;</w:t>
      </w:r>
      <w:proofErr w:type="gramEnd"/>
    </w:p>
    <w:p w:rsidR="00880E01" w:rsidRPr="009F6E4F" w:rsidRDefault="00804055" w:rsidP="00BC1E84">
      <w:pPr>
        <w:pStyle w:val="af4"/>
        <w:numPr>
          <w:ilvl w:val="0"/>
          <w:numId w:val="23"/>
        </w:numPr>
        <w:tabs>
          <w:tab w:val="left" w:pos="701"/>
        </w:tabs>
        <w:spacing w:line="240" w:lineRule="atLeast"/>
        <w:rPr>
          <w:rFonts w:ascii="Times New Roman" w:hAnsi="Times New Roman" w:cs="Times New Roman"/>
          <w:sz w:val="24"/>
          <w:szCs w:val="24"/>
        </w:rPr>
      </w:pPr>
      <w:r w:rsidRPr="009F6E4F">
        <w:rPr>
          <w:rFonts w:ascii="Times New Roman" w:hAnsi="Times New Roman" w:cs="Times New Roman"/>
          <w:sz w:val="24"/>
          <w:szCs w:val="24"/>
        </w:rPr>
        <w:t>В</w:t>
      </w:r>
      <w:r w:rsidR="00880E01" w:rsidRPr="009F6E4F">
        <w:rPr>
          <w:rFonts w:ascii="Times New Roman" w:hAnsi="Times New Roman" w:cs="Times New Roman"/>
          <w:sz w:val="24"/>
          <w:szCs w:val="24"/>
        </w:rPr>
        <w:t xml:space="preserve"> статье 18</w:t>
      </w:r>
    </w:p>
    <w:p w:rsidR="00880E01" w:rsidRPr="009F6E4F" w:rsidRDefault="00880E01" w:rsidP="00880E01">
      <w:pPr>
        <w:spacing w:line="11" w:lineRule="exact"/>
        <w:rPr>
          <w:b w:val="0"/>
          <w:sz w:val="24"/>
          <w:szCs w:val="24"/>
        </w:rPr>
      </w:pPr>
    </w:p>
    <w:p w:rsidR="00880E01" w:rsidRPr="009F6E4F" w:rsidRDefault="00880E01" w:rsidP="00880E01">
      <w:pPr>
        <w:spacing w:line="235" w:lineRule="auto"/>
        <w:ind w:left="1" w:firstLine="427"/>
        <w:jc w:val="both"/>
        <w:rPr>
          <w:b w:val="0"/>
          <w:sz w:val="24"/>
          <w:szCs w:val="24"/>
        </w:rPr>
      </w:pPr>
      <w:r w:rsidRPr="009F6E4F">
        <w:rPr>
          <w:b w:val="0"/>
          <w:sz w:val="24"/>
          <w:szCs w:val="24"/>
        </w:rPr>
        <w:t xml:space="preserve">а) </w:t>
      </w:r>
      <w:r w:rsidR="00804055" w:rsidRPr="009F6E4F">
        <w:rPr>
          <w:b w:val="0"/>
          <w:sz w:val="24"/>
          <w:szCs w:val="24"/>
        </w:rPr>
        <w:t xml:space="preserve">в </w:t>
      </w:r>
      <w:r w:rsidRPr="009F6E4F">
        <w:rPr>
          <w:b w:val="0"/>
          <w:sz w:val="24"/>
          <w:szCs w:val="24"/>
        </w:rPr>
        <w:t>пункт 1 после слов «и должностных лиц местного самоуправления</w:t>
      </w:r>
      <w:proofErr w:type="gramStart"/>
      <w:r w:rsidRPr="009F6E4F">
        <w:rPr>
          <w:b w:val="0"/>
          <w:sz w:val="24"/>
          <w:szCs w:val="24"/>
        </w:rPr>
        <w:t>,»</w:t>
      </w:r>
      <w:proofErr w:type="gramEnd"/>
      <w:r w:rsidRPr="009F6E4F">
        <w:rPr>
          <w:b w:val="0"/>
          <w:sz w:val="24"/>
          <w:szCs w:val="24"/>
        </w:rPr>
        <w:t xml:space="preserve"> дополнить словами «обсуждения вопросов внесения инициативных проектов и их рассмотрения,»;</w:t>
      </w:r>
    </w:p>
    <w:p w:rsidR="00880E01" w:rsidRPr="009F6E4F" w:rsidRDefault="00880E01" w:rsidP="00880E01">
      <w:pPr>
        <w:spacing w:line="3" w:lineRule="exact"/>
        <w:rPr>
          <w:b w:val="0"/>
          <w:sz w:val="24"/>
          <w:szCs w:val="24"/>
        </w:rPr>
      </w:pPr>
    </w:p>
    <w:p w:rsidR="00880E01" w:rsidRPr="009F6E4F" w:rsidRDefault="00880E01" w:rsidP="00880E01">
      <w:pPr>
        <w:spacing w:line="240" w:lineRule="atLeast"/>
        <w:ind w:left="421"/>
        <w:rPr>
          <w:b w:val="0"/>
          <w:sz w:val="24"/>
          <w:szCs w:val="24"/>
        </w:rPr>
      </w:pPr>
      <w:r w:rsidRPr="009F6E4F">
        <w:rPr>
          <w:b w:val="0"/>
          <w:sz w:val="24"/>
          <w:szCs w:val="24"/>
        </w:rPr>
        <w:t>б) пункт  2 дополнить абзацем следующего содержания:</w:t>
      </w:r>
    </w:p>
    <w:p w:rsidR="00880E01" w:rsidRPr="009F6E4F" w:rsidRDefault="00880E01" w:rsidP="00880E01">
      <w:pPr>
        <w:spacing w:line="11" w:lineRule="exact"/>
        <w:rPr>
          <w:b w:val="0"/>
          <w:sz w:val="24"/>
          <w:szCs w:val="24"/>
        </w:rPr>
      </w:pPr>
    </w:p>
    <w:p w:rsidR="00880E01" w:rsidRPr="009F6E4F" w:rsidRDefault="00880E01" w:rsidP="00880E01">
      <w:pPr>
        <w:spacing w:line="237" w:lineRule="auto"/>
        <w:ind w:left="1" w:firstLine="427"/>
        <w:jc w:val="both"/>
        <w:rPr>
          <w:b w:val="0"/>
          <w:sz w:val="24"/>
          <w:szCs w:val="24"/>
        </w:rPr>
      </w:pPr>
      <w:r w:rsidRPr="009F6E4F">
        <w:rPr>
          <w:b w:val="0"/>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w:t>
      </w:r>
      <w:proofErr w:type="gramStart"/>
      <w:r w:rsidRPr="009F6E4F">
        <w:rPr>
          <w:b w:val="0"/>
          <w:sz w:val="24"/>
          <w:szCs w:val="24"/>
        </w:rPr>
        <w:t>целях</w:t>
      </w:r>
      <w:proofErr w:type="gramEnd"/>
      <w:r w:rsidRPr="009F6E4F">
        <w:rPr>
          <w:b w:val="0"/>
          <w:sz w:val="24"/>
          <w:szCs w:val="24"/>
        </w:rPr>
        <w:t xml:space="preserve"> рассмотрения и обсуждения вопросов внесения инициативных проектов определяется нормативным правовым актом Совета Района.»;</w:t>
      </w:r>
    </w:p>
    <w:p w:rsidR="00880E01" w:rsidRPr="009F6E4F" w:rsidRDefault="00804055" w:rsidP="00BC1E84">
      <w:pPr>
        <w:pStyle w:val="af4"/>
        <w:numPr>
          <w:ilvl w:val="0"/>
          <w:numId w:val="23"/>
        </w:numPr>
        <w:tabs>
          <w:tab w:val="left" w:pos="701"/>
        </w:tabs>
        <w:spacing w:line="240" w:lineRule="atLeast"/>
        <w:rPr>
          <w:rFonts w:ascii="Times New Roman" w:hAnsi="Times New Roman" w:cs="Times New Roman"/>
          <w:sz w:val="24"/>
          <w:szCs w:val="24"/>
        </w:rPr>
      </w:pPr>
      <w:r w:rsidRPr="009F6E4F">
        <w:rPr>
          <w:rFonts w:ascii="Times New Roman" w:hAnsi="Times New Roman" w:cs="Times New Roman"/>
          <w:sz w:val="24"/>
          <w:szCs w:val="24"/>
        </w:rPr>
        <w:t>В</w:t>
      </w:r>
      <w:r w:rsidR="00880E01" w:rsidRPr="009F6E4F">
        <w:rPr>
          <w:rFonts w:ascii="Times New Roman" w:hAnsi="Times New Roman" w:cs="Times New Roman"/>
          <w:sz w:val="24"/>
          <w:szCs w:val="24"/>
        </w:rPr>
        <w:t xml:space="preserve"> статье 20:</w:t>
      </w:r>
    </w:p>
    <w:p w:rsidR="00880E01" w:rsidRPr="009F6E4F" w:rsidRDefault="00880E01" w:rsidP="00880E01">
      <w:pPr>
        <w:shd w:val="clear" w:color="auto" w:fill="FFFFFF"/>
        <w:contextualSpacing/>
        <w:rPr>
          <w:b w:val="0"/>
          <w:sz w:val="24"/>
          <w:szCs w:val="24"/>
        </w:rPr>
      </w:pPr>
      <w:r w:rsidRPr="009F6E4F">
        <w:rPr>
          <w:b w:val="0"/>
          <w:sz w:val="24"/>
          <w:szCs w:val="24"/>
        </w:rPr>
        <w:t xml:space="preserve">    а) </w:t>
      </w:r>
      <w:hyperlink r:id="rId25" w:history="1">
        <w:r w:rsidRPr="009F6E4F">
          <w:rPr>
            <w:b w:val="0"/>
            <w:sz w:val="24"/>
            <w:szCs w:val="24"/>
          </w:rPr>
          <w:t xml:space="preserve">Подпункт 1 пункта 7 </w:t>
        </w:r>
      </w:hyperlink>
      <w:r w:rsidRPr="009F6E4F">
        <w:rPr>
          <w:b w:val="0"/>
          <w:sz w:val="24"/>
          <w:szCs w:val="24"/>
          <w:shd w:val="clear" w:color="auto" w:fill="FFFFFF"/>
        </w:rPr>
        <w:t> дополнить словами "или жителей муниципального образования";</w:t>
      </w:r>
    </w:p>
    <w:p w:rsidR="00880E01" w:rsidRPr="009F6E4F" w:rsidRDefault="00880E01" w:rsidP="00880E01">
      <w:pPr>
        <w:spacing w:line="8" w:lineRule="exact"/>
        <w:rPr>
          <w:b w:val="0"/>
          <w:sz w:val="24"/>
          <w:szCs w:val="24"/>
        </w:rPr>
      </w:pPr>
    </w:p>
    <w:p w:rsidR="00880E01" w:rsidRPr="009F6E4F" w:rsidRDefault="00880E01" w:rsidP="00880E01">
      <w:pPr>
        <w:spacing w:line="235" w:lineRule="auto"/>
        <w:ind w:left="1" w:firstLine="283"/>
        <w:jc w:val="both"/>
        <w:rPr>
          <w:b w:val="0"/>
          <w:sz w:val="24"/>
          <w:szCs w:val="24"/>
        </w:rPr>
      </w:pPr>
      <w:r w:rsidRPr="009F6E4F">
        <w:rPr>
          <w:b w:val="0"/>
          <w:sz w:val="24"/>
          <w:szCs w:val="24"/>
        </w:rPr>
        <w:t>б)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roofErr w:type="gramStart"/>
      <w:r w:rsidRPr="009F6E4F">
        <w:rPr>
          <w:b w:val="0"/>
          <w:sz w:val="24"/>
          <w:szCs w:val="24"/>
        </w:rPr>
        <w:t>.»;</w:t>
      </w:r>
      <w:proofErr w:type="gramEnd"/>
    </w:p>
    <w:p w:rsidR="00880E01" w:rsidRPr="009F6E4F" w:rsidRDefault="00880E01" w:rsidP="00880E01">
      <w:pPr>
        <w:spacing w:line="3" w:lineRule="exact"/>
        <w:rPr>
          <w:b w:val="0"/>
          <w:sz w:val="24"/>
          <w:szCs w:val="24"/>
        </w:rPr>
      </w:pPr>
    </w:p>
    <w:p w:rsidR="00880E01" w:rsidRPr="009F6E4F" w:rsidRDefault="00880E01" w:rsidP="00880E01">
      <w:pPr>
        <w:spacing w:line="240" w:lineRule="atLeast"/>
        <w:ind w:left="281"/>
        <w:rPr>
          <w:b w:val="0"/>
          <w:sz w:val="24"/>
          <w:szCs w:val="24"/>
        </w:rPr>
      </w:pPr>
      <w:r w:rsidRPr="009F6E4F">
        <w:rPr>
          <w:b w:val="0"/>
          <w:sz w:val="24"/>
          <w:szCs w:val="24"/>
        </w:rPr>
        <w:t xml:space="preserve">в) </w:t>
      </w:r>
      <w:r w:rsidR="00804055" w:rsidRPr="009F6E4F">
        <w:rPr>
          <w:b w:val="0"/>
          <w:sz w:val="24"/>
          <w:szCs w:val="24"/>
        </w:rPr>
        <w:t>П</w:t>
      </w:r>
      <w:r w:rsidRPr="009F6E4F">
        <w:rPr>
          <w:b w:val="0"/>
          <w:sz w:val="24"/>
          <w:szCs w:val="24"/>
        </w:rPr>
        <w:t>ункт 3 дополнить подпунктом 3 следующего содержания:</w:t>
      </w:r>
    </w:p>
    <w:p w:rsidR="00880E01" w:rsidRPr="009F6E4F" w:rsidRDefault="00880E01" w:rsidP="00880E01">
      <w:pPr>
        <w:spacing w:line="11" w:lineRule="exact"/>
        <w:rPr>
          <w:b w:val="0"/>
          <w:sz w:val="24"/>
          <w:szCs w:val="24"/>
        </w:rPr>
      </w:pPr>
    </w:p>
    <w:p w:rsidR="00880E01" w:rsidRPr="009F6E4F" w:rsidRDefault="00880E01" w:rsidP="00880E01">
      <w:pPr>
        <w:spacing w:line="235" w:lineRule="auto"/>
        <w:ind w:left="1" w:firstLine="427"/>
        <w:jc w:val="both"/>
        <w:rPr>
          <w:b w:val="0"/>
          <w:sz w:val="24"/>
          <w:szCs w:val="24"/>
        </w:rPr>
      </w:pPr>
      <w:r w:rsidRPr="009F6E4F">
        <w:rPr>
          <w:b w:val="0"/>
          <w:sz w:val="24"/>
          <w:szCs w:val="24"/>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9F6E4F">
        <w:rPr>
          <w:b w:val="0"/>
          <w:sz w:val="24"/>
          <w:szCs w:val="24"/>
        </w:rPr>
        <w:t>.»;</w:t>
      </w:r>
      <w:proofErr w:type="gramEnd"/>
    </w:p>
    <w:p w:rsidR="00880E01" w:rsidRPr="009F6E4F" w:rsidRDefault="00880E01" w:rsidP="00880E01">
      <w:pPr>
        <w:spacing w:line="3" w:lineRule="exact"/>
        <w:rPr>
          <w:b w:val="0"/>
          <w:sz w:val="24"/>
          <w:szCs w:val="24"/>
        </w:rPr>
      </w:pPr>
    </w:p>
    <w:p w:rsidR="00880E01" w:rsidRPr="009F6E4F" w:rsidRDefault="00880E01" w:rsidP="00880E01">
      <w:pPr>
        <w:spacing w:line="240" w:lineRule="atLeast"/>
        <w:ind w:left="281"/>
        <w:rPr>
          <w:b w:val="0"/>
          <w:sz w:val="24"/>
          <w:szCs w:val="24"/>
        </w:rPr>
      </w:pPr>
      <w:r w:rsidRPr="009F6E4F">
        <w:rPr>
          <w:b w:val="0"/>
          <w:sz w:val="24"/>
          <w:szCs w:val="24"/>
        </w:rPr>
        <w:t xml:space="preserve">г) в </w:t>
      </w:r>
      <w:proofErr w:type="gramStart"/>
      <w:r w:rsidRPr="009F6E4F">
        <w:rPr>
          <w:b w:val="0"/>
          <w:sz w:val="24"/>
          <w:szCs w:val="24"/>
        </w:rPr>
        <w:t>пункте</w:t>
      </w:r>
      <w:proofErr w:type="gramEnd"/>
      <w:r w:rsidRPr="009F6E4F">
        <w:rPr>
          <w:b w:val="0"/>
          <w:sz w:val="24"/>
          <w:szCs w:val="24"/>
        </w:rPr>
        <w:t xml:space="preserve"> 5</w:t>
      </w:r>
    </w:p>
    <w:p w:rsidR="00880E01" w:rsidRPr="009F6E4F" w:rsidRDefault="00880E01" w:rsidP="00880E01">
      <w:pPr>
        <w:spacing w:line="11" w:lineRule="exact"/>
        <w:rPr>
          <w:b w:val="0"/>
          <w:sz w:val="24"/>
          <w:szCs w:val="24"/>
        </w:rPr>
      </w:pPr>
    </w:p>
    <w:p w:rsidR="00880E01" w:rsidRPr="009F6E4F" w:rsidRDefault="00880E01" w:rsidP="00880E01">
      <w:pPr>
        <w:widowControl/>
        <w:numPr>
          <w:ilvl w:val="0"/>
          <w:numId w:val="17"/>
        </w:numPr>
        <w:tabs>
          <w:tab w:val="left" w:pos="438"/>
        </w:tabs>
        <w:spacing w:line="235" w:lineRule="auto"/>
        <w:ind w:left="1" w:firstLine="282"/>
        <w:jc w:val="both"/>
        <w:rPr>
          <w:b w:val="0"/>
          <w:sz w:val="24"/>
          <w:szCs w:val="24"/>
        </w:rPr>
      </w:pPr>
      <w:r w:rsidRPr="009F6E4F">
        <w:rPr>
          <w:b w:val="0"/>
          <w:sz w:val="24"/>
          <w:szCs w:val="24"/>
        </w:rPr>
        <w:t xml:space="preserve">в </w:t>
      </w:r>
      <w:proofErr w:type="gramStart"/>
      <w:r w:rsidRPr="009F6E4F">
        <w:rPr>
          <w:b w:val="0"/>
          <w:sz w:val="24"/>
          <w:szCs w:val="24"/>
        </w:rPr>
        <w:t>абзаце</w:t>
      </w:r>
      <w:proofErr w:type="gramEnd"/>
      <w:r w:rsidRPr="009F6E4F">
        <w:rPr>
          <w:b w:val="0"/>
          <w:sz w:val="24"/>
          <w:szCs w:val="24"/>
        </w:rPr>
        <w:t xml:space="preserve"> первом слова «Совета Района. В решении» заменить словами «Совета Района. Для проведения опроса граждан может использоваться официальный сайт Аксубаевского </w:t>
      </w:r>
      <w:r w:rsidRPr="009F6E4F">
        <w:rPr>
          <w:b w:val="0"/>
          <w:sz w:val="24"/>
          <w:szCs w:val="24"/>
        </w:rPr>
        <w:lastRenderedPageBreak/>
        <w:t>муниципального района в информационно-телекоммуникационной сети «Интернет». В решении»;</w:t>
      </w:r>
    </w:p>
    <w:p w:rsidR="00880E01" w:rsidRPr="009F6E4F" w:rsidRDefault="00880E01" w:rsidP="00880E01">
      <w:pPr>
        <w:spacing w:line="3" w:lineRule="exact"/>
        <w:rPr>
          <w:b w:val="0"/>
          <w:sz w:val="24"/>
          <w:szCs w:val="24"/>
        </w:rPr>
      </w:pPr>
    </w:p>
    <w:p w:rsidR="00880E01" w:rsidRPr="009F6E4F" w:rsidRDefault="00880E01" w:rsidP="00880E01">
      <w:pPr>
        <w:widowControl/>
        <w:numPr>
          <w:ilvl w:val="0"/>
          <w:numId w:val="17"/>
        </w:numPr>
        <w:tabs>
          <w:tab w:val="left" w:pos="421"/>
        </w:tabs>
        <w:spacing w:line="240" w:lineRule="atLeast"/>
        <w:ind w:left="421" w:hanging="138"/>
        <w:rPr>
          <w:b w:val="0"/>
          <w:sz w:val="24"/>
          <w:szCs w:val="24"/>
        </w:rPr>
      </w:pPr>
      <w:r w:rsidRPr="009F6E4F">
        <w:rPr>
          <w:b w:val="0"/>
          <w:sz w:val="24"/>
          <w:szCs w:val="24"/>
        </w:rPr>
        <w:t>дополнить пунктом 6 следующего содержания:</w:t>
      </w:r>
    </w:p>
    <w:p w:rsidR="00880E01" w:rsidRPr="009F6E4F" w:rsidRDefault="00880E01" w:rsidP="00880E01">
      <w:pPr>
        <w:spacing w:line="11" w:lineRule="exact"/>
        <w:rPr>
          <w:b w:val="0"/>
          <w:sz w:val="24"/>
          <w:szCs w:val="24"/>
        </w:rPr>
      </w:pPr>
    </w:p>
    <w:p w:rsidR="00880E01" w:rsidRPr="009F6E4F" w:rsidRDefault="00880E01" w:rsidP="00880E01">
      <w:pPr>
        <w:spacing w:line="235" w:lineRule="auto"/>
        <w:ind w:left="1" w:firstLine="283"/>
        <w:jc w:val="both"/>
        <w:rPr>
          <w:b w:val="0"/>
          <w:sz w:val="24"/>
          <w:szCs w:val="24"/>
        </w:rPr>
      </w:pPr>
      <w:r w:rsidRPr="009F6E4F">
        <w:rPr>
          <w:b w:val="0"/>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9F6E4F">
        <w:rPr>
          <w:b w:val="0"/>
          <w:sz w:val="24"/>
          <w:szCs w:val="24"/>
        </w:rPr>
        <w:t>.»</w:t>
      </w:r>
      <w:proofErr w:type="gramEnd"/>
      <w:r w:rsidRPr="009F6E4F">
        <w:rPr>
          <w:b w:val="0"/>
          <w:sz w:val="24"/>
          <w:szCs w:val="24"/>
        </w:rPr>
        <w:t>;</w:t>
      </w:r>
    </w:p>
    <w:p w:rsidR="00880E01" w:rsidRPr="009F6E4F" w:rsidRDefault="00880E01" w:rsidP="00880E01">
      <w:pPr>
        <w:spacing w:line="3" w:lineRule="exact"/>
        <w:rPr>
          <w:b w:val="0"/>
          <w:sz w:val="24"/>
          <w:szCs w:val="24"/>
        </w:rPr>
      </w:pPr>
    </w:p>
    <w:p w:rsidR="00880E01" w:rsidRPr="009F6E4F" w:rsidRDefault="00880E01" w:rsidP="00880E01">
      <w:pPr>
        <w:spacing w:line="240" w:lineRule="atLeast"/>
        <w:ind w:left="281"/>
        <w:rPr>
          <w:b w:val="0"/>
          <w:sz w:val="24"/>
          <w:szCs w:val="24"/>
        </w:rPr>
      </w:pPr>
      <w:r w:rsidRPr="009F6E4F">
        <w:rPr>
          <w:b w:val="0"/>
          <w:sz w:val="24"/>
          <w:szCs w:val="24"/>
        </w:rPr>
        <w:t>д) пункт 1 части 7 дополнить словами «или жителей Района»;</w:t>
      </w:r>
    </w:p>
    <w:p w:rsidR="00880E01" w:rsidRPr="009F6E4F" w:rsidRDefault="00880E01" w:rsidP="00880E01">
      <w:pPr>
        <w:spacing w:line="276" w:lineRule="exact"/>
        <w:rPr>
          <w:b w:val="0"/>
          <w:sz w:val="24"/>
          <w:szCs w:val="24"/>
        </w:rPr>
      </w:pPr>
    </w:p>
    <w:p w:rsidR="00880E01" w:rsidRPr="009F6E4F" w:rsidRDefault="00880E01" w:rsidP="00BC1E84">
      <w:pPr>
        <w:pStyle w:val="af4"/>
        <w:numPr>
          <w:ilvl w:val="0"/>
          <w:numId w:val="23"/>
        </w:numPr>
        <w:tabs>
          <w:tab w:val="left" w:pos="701"/>
        </w:tabs>
        <w:spacing w:line="232" w:lineRule="auto"/>
        <w:ind w:right="3320"/>
        <w:rPr>
          <w:rFonts w:ascii="Times New Roman" w:hAnsi="Times New Roman" w:cs="Times New Roman"/>
          <w:sz w:val="24"/>
          <w:szCs w:val="24"/>
        </w:rPr>
      </w:pPr>
      <w:r w:rsidRPr="009F6E4F">
        <w:rPr>
          <w:rFonts w:ascii="Times New Roman" w:hAnsi="Times New Roman" w:cs="Times New Roman"/>
          <w:sz w:val="24"/>
          <w:szCs w:val="24"/>
        </w:rPr>
        <w:t xml:space="preserve">Дополнить статьей 59.1 следующего содержания: </w:t>
      </w:r>
    </w:p>
    <w:p w:rsidR="00880E01" w:rsidRPr="009F6E4F" w:rsidRDefault="00880E01" w:rsidP="00880E01">
      <w:pPr>
        <w:rPr>
          <w:b w:val="0"/>
          <w:sz w:val="24"/>
          <w:szCs w:val="24"/>
        </w:rPr>
      </w:pPr>
      <w:bookmarkStart w:id="4" w:name="sub_60"/>
      <w:r w:rsidRPr="009F6E4F">
        <w:rPr>
          <w:b w:val="0"/>
          <w:color w:val="26282F"/>
          <w:sz w:val="24"/>
          <w:szCs w:val="24"/>
        </w:rPr>
        <w:t>«Статья 59.1</w:t>
      </w:r>
      <w:r w:rsidRPr="009F6E4F">
        <w:rPr>
          <w:b w:val="0"/>
          <w:sz w:val="24"/>
          <w:szCs w:val="24"/>
        </w:rPr>
        <w:t xml:space="preserve"> Социальные и иные гарантии деятельности депутата Совета Района, иных должностных лиц»</w:t>
      </w:r>
    </w:p>
    <w:bookmarkEnd w:id="4"/>
    <w:p w:rsidR="00880E01" w:rsidRPr="009F6E4F" w:rsidRDefault="00880E01" w:rsidP="00880E01">
      <w:pPr>
        <w:spacing w:line="237" w:lineRule="auto"/>
        <w:ind w:left="1" w:firstLine="350"/>
        <w:jc w:val="both"/>
        <w:rPr>
          <w:b w:val="0"/>
          <w:sz w:val="24"/>
          <w:szCs w:val="24"/>
        </w:rPr>
      </w:pPr>
      <w:r w:rsidRPr="009F6E4F">
        <w:rPr>
          <w:b w:val="0"/>
          <w:sz w:val="24"/>
          <w:szCs w:val="24"/>
        </w:rPr>
        <w:t xml:space="preserve">1. </w:t>
      </w:r>
      <w:proofErr w:type="gramStart"/>
      <w:r w:rsidRPr="009F6E4F">
        <w:rPr>
          <w:b w:val="0"/>
          <w:sz w:val="24"/>
          <w:szCs w:val="24"/>
        </w:rPr>
        <w:t>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proofErr w:type="gramEnd"/>
    </w:p>
    <w:p w:rsidR="00880E01" w:rsidRPr="009F6E4F" w:rsidRDefault="00880E01" w:rsidP="00880E01">
      <w:pPr>
        <w:spacing w:line="2" w:lineRule="exact"/>
        <w:rPr>
          <w:b w:val="0"/>
          <w:sz w:val="24"/>
          <w:szCs w:val="24"/>
        </w:rPr>
      </w:pPr>
    </w:p>
    <w:p w:rsidR="00880E01" w:rsidRPr="009F6E4F" w:rsidRDefault="00880E01" w:rsidP="00880E01">
      <w:pPr>
        <w:widowControl/>
        <w:numPr>
          <w:ilvl w:val="0"/>
          <w:numId w:val="19"/>
        </w:numPr>
        <w:tabs>
          <w:tab w:val="left" w:pos="201"/>
        </w:tabs>
        <w:spacing w:line="240" w:lineRule="atLeast"/>
        <w:ind w:left="201" w:hanging="201"/>
        <w:rPr>
          <w:b w:val="0"/>
          <w:sz w:val="24"/>
          <w:szCs w:val="24"/>
        </w:rPr>
      </w:pPr>
      <w:r w:rsidRPr="009F6E4F">
        <w:rPr>
          <w:b w:val="0"/>
          <w:sz w:val="24"/>
          <w:szCs w:val="24"/>
        </w:rPr>
        <w:t>решениями Совета Района.</w:t>
      </w:r>
    </w:p>
    <w:p w:rsidR="00880E01" w:rsidRPr="009F6E4F" w:rsidRDefault="00880E01" w:rsidP="00880E01">
      <w:pPr>
        <w:spacing w:line="10" w:lineRule="exact"/>
        <w:rPr>
          <w:b w:val="0"/>
          <w:sz w:val="24"/>
          <w:szCs w:val="24"/>
        </w:rPr>
      </w:pPr>
    </w:p>
    <w:p w:rsidR="00880E01" w:rsidRPr="009F6E4F" w:rsidRDefault="00880E01" w:rsidP="00880E01">
      <w:pPr>
        <w:widowControl/>
        <w:numPr>
          <w:ilvl w:val="1"/>
          <w:numId w:val="19"/>
        </w:numPr>
        <w:tabs>
          <w:tab w:val="left" w:pos="747"/>
        </w:tabs>
        <w:spacing w:line="235" w:lineRule="auto"/>
        <w:ind w:left="1" w:firstLine="282"/>
        <w:jc w:val="both"/>
        <w:rPr>
          <w:b w:val="0"/>
          <w:sz w:val="24"/>
          <w:szCs w:val="24"/>
        </w:rPr>
      </w:pPr>
      <w:r w:rsidRPr="009F6E4F">
        <w:rPr>
          <w:b w:val="0"/>
          <w:sz w:val="24"/>
          <w:szCs w:val="24"/>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roofErr w:type="gramStart"/>
      <w:r w:rsidRPr="009F6E4F">
        <w:rPr>
          <w:b w:val="0"/>
          <w:sz w:val="24"/>
          <w:szCs w:val="24"/>
        </w:rPr>
        <w:t>.»;</w:t>
      </w:r>
      <w:proofErr w:type="gramEnd"/>
    </w:p>
    <w:p w:rsidR="00880E01" w:rsidRPr="009F6E4F" w:rsidRDefault="00880E01" w:rsidP="00BC1E84">
      <w:pPr>
        <w:widowControl/>
        <w:numPr>
          <w:ilvl w:val="0"/>
          <w:numId w:val="23"/>
        </w:numPr>
        <w:tabs>
          <w:tab w:val="left" w:pos="701"/>
        </w:tabs>
        <w:spacing w:line="240" w:lineRule="atLeast"/>
        <w:rPr>
          <w:b w:val="0"/>
          <w:sz w:val="24"/>
          <w:szCs w:val="24"/>
        </w:rPr>
      </w:pPr>
      <w:r w:rsidRPr="009F6E4F">
        <w:rPr>
          <w:b w:val="0"/>
          <w:sz w:val="24"/>
          <w:szCs w:val="24"/>
        </w:rPr>
        <w:t>дополнить статьей 82.1 следующего содержания:</w:t>
      </w:r>
    </w:p>
    <w:p w:rsidR="00880E01" w:rsidRPr="009F6E4F" w:rsidRDefault="00880E01" w:rsidP="00880E01">
      <w:pPr>
        <w:spacing w:line="240" w:lineRule="atLeast"/>
        <w:ind w:left="721"/>
        <w:rPr>
          <w:b w:val="0"/>
          <w:sz w:val="24"/>
          <w:szCs w:val="24"/>
        </w:rPr>
      </w:pPr>
      <w:r w:rsidRPr="009F6E4F">
        <w:rPr>
          <w:b w:val="0"/>
          <w:sz w:val="24"/>
          <w:szCs w:val="24"/>
        </w:rPr>
        <w:t>«82.1. Финансовое и иное обеспечение реализации инициативных  проектов</w:t>
      </w:r>
    </w:p>
    <w:p w:rsidR="00880E01" w:rsidRPr="009F6E4F" w:rsidRDefault="00880E01" w:rsidP="00880E01">
      <w:pPr>
        <w:spacing w:line="10" w:lineRule="exact"/>
        <w:rPr>
          <w:b w:val="0"/>
          <w:sz w:val="24"/>
          <w:szCs w:val="24"/>
        </w:rPr>
      </w:pPr>
    </w:p>
    <w:p w:rsidR="00880E01" w:rsidRPr="009F6E4F" w:rsidRDefault="00804055" w:rsidP="00804055">
      <w:pPr>
        <w:widowControl/>
        <w:tabs>
          <w:tab w:val="left" w:pos="759"/>
        </w:tabs>
        <w:spacing w:line="232" w:lineRule="auto"/>
        <w:jc w:val="both"/>
        <w:rPr>
          <w:b w:val="0"/>
          <w:sz w:val="24"/>
          <w:szCs w:val="24"/>
        </w:rPr>
      </w:pPr>
      <w:r w:rsidRPr="009F6E4F">
        <w:rPr>
          <w:b w:val="0"/>
          <w:sz w:val="24"/>
          <w:szCs w:val="24"/>
        </w:rPr>
        <w:t xml:space="preserve">        </w:t>
      </w:r>
      <w:proofErr w:type="gramStart"/>
      <w:r w:rsidRPr="009F6E4F">
        <w:rPr>
          <w:b w:val="0"/>
          <w:sz w:val="24"/>
          <w:szCs w:val="24"/>
        </w:rPr>
        <w:t>1.</w:t>
      </w:r>
      <w:r w:rsidR="00880E01" w:rsidRPr="009F6E4F">
        <w:rPr>
          <w:b w:val="0"/>
          <w:sz w:val="24"/>
          <w:szCs w:val="24"/>
        </w:rPr>
        <w:t>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w:t>
      </w:r>
      <w:proofErr w:type="gramEnd"/>
    </w:p>
    <w:p w:rsidR="00880E01" w:rsidRPr="009F6E4F" w:rsidRDefault="00880E01" w:rsidP="00880E01">
      <w:pPr>
        <w:spacing w:line="12" w:lineRule="exact"/>
        <w:rPr>
          <w:b w:val="0"/>
          <w:sz w:val="24"/>
          <w:szCs w:val="24"/>
        </w:rPr>
      </w:pPr>
    </w:p>
    <w:p w:rsidR="00880E01" w:rsidRPr="009F6E4F" w:rsidRDefault="00880E01" w:rsidP="00880E01">
      <w:pPr>
        <w:spacing w:line="232" w:lineRule="auto"/>
        <w:ind w:left="1" w:right="20"/>
        <w:rPr>
          <w:b w:val="0"/>
          <w:sz w:val="24"/>
          <w:szCs w:val="24"/>
        </w:rPr>
      </w:pPr>
      <w:proofErr w:type="gramStart"/>
      <w:r w:rsidRPr="009F6E4F">
        <w:rPr>
          <w:b w:val="0"/>
          <w:sz w:val="24"/>
          <w:szCs w:val="24"/>
        </w:rPr>
        <w:t>финансового</w:t>
      </w:r>
      <w:proofErr w:type="gramEnd"/>
      <w:r w:rsidRPr="009F6E4F">
        <w:rPr>
          <w:b w:val="0"/>
          <w:sz w:val="24"/>
          <w:szCs w:val="24"/>
        </w:rPr>
        <w:t xml:space="preserve"> обеспечения соответствующих расходных обязательств муниципального образования.</w:t>
      </w:r>
    </w:p>
    <w:p w:rsidR="00880E01" w:rsidRPr="009F6E4F" w:rsidRDefault="00880E01" w:rsidP="00880E01">
      <w:pPr>
        <w:spacing w:line="11" w:lineRule="exact"/>
        <w:rPr>
          <w:b w:val="0"/>
          <w:sz w:val="24"/>
          <w:szCs w:val="24"/>
        </w:rPr>
      </w:pPr>
    </w:p>
    <w:p w:rsidR="00880E01" w:rsidRPr="009F6E4F" w:rsidRDefault="00880E01" w:rsidP="00880E01">
      <w:pPr>
        <w:widowControl/>
        <w:numPr>
          <w:ilvl w:val="2"/>
          <w:numId w:val="20"/>
        </w:numPr>
        <w:tabs>
          <w:tab w:val="left" w:pos="776"/>
        </w:tabs>
        <w:spacing w:line="237" w:lineRule="auto"/>
        <w:ind w:left="1" w:firstLine="426"/>
        <w:jc w:val="both"/>
        <w:rPr>
          <w:b w:val="0"/>
          <w:sz w:val="24"/>
          <w:szCs w:val="24"/>
        </w:rPr>
      </w:pPr>
      <w:proofErr w:type="gramStart"/>
      <w:r w:rsidRPr="009F6E4F">
        <w:rPr>
          <w:b w:val="0"/>
          <w:sz w:val="24"/>
          <w:szCs w:val="24"/>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roofErr w:type="gramEnd"/>
    </w:p>
    <w:p w:rsidR="00880E01" w:rsidRPr="009F6E4F" w:rsidRDefault="00880E01" w:rsidP="00880E01">
      <w:pPr>
        <w:spacing w:line="11" w:lineRule="exact"/>
        <w:rPr>
          <w:b w:val="0"/>
          <w:sz w:val="24"/>
          <w:szCs w:val="24"/>
        </w:rPr>
      </w:pPr>
    </w:p>
    <w:p w:rsidR="00880E01" w:rsidRPr="009F6E4F" w:rsidRDefault="00880E01" w:rsidP="00880E01">
      <w:pPr>
        <w:widowControl/>
        <w:numPr>
          <w:ilvl w:val="2"/>
          <w:numId w:val="20"/>
        </w:numPr>
        <w:tabs>
          <w:tab w:val="left" w:pos="786"/>
        </w:tabs>
        <w:spacing w:line="237" w:lineRule="auto"/>
        <w:ind w:left="1" w:firstLine="426"/>
        <w:jc w:val="both"/>
        <w:rPr>
          <w:b w:val="0"/>
          <w:sz w:val="24"/>
          <w:szCs w:val="24"/>
        </w:rPr>
      </w:pPr>
      <w:r w:rsidRPr="009F6E4F">
        <w:rPr>
          <w:b w:val="0"/>
          <w:sz w:val="24"/>
          <w:szCs w:val="24"/>
        </w:rPr>
        <w:t>В случае</w:t>
      </w:r>
      <w:proofErr w:type="gramStart"/>
      <w:r w:rsidRPr="009F6E4F">
        <w:rPr>
          <w:b w:val="0"/>
          <w:sz w:val="24"/>
          <w:szCs w:val="24"/>
        </w:rPr>
        <w:t>,</w:t>
      </w:r>
      <w:proofErr w:type="gramEnd"/>
      <w:r w:rsidRPr="009F6E4F">
        <w:rPr>
          <w:b w:val="0"/>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80E01" w:rsidRPr="009F6E4F" w:rsidRDefault="00880E01" w:rsidP="00880E01">
      <w:pPr>
        <w:spacing w:line="14" w:lineRule="exact"/>
        <w:rPr>
          <w:b w:val="0"/>
          <w:sz w:val="24"/>
          <w:szCs w:val="24"/>
        </w:rPr>
      </w:pPr>
    </w:p>
    <w:p w:rsidR="00880E01" w:rsidRPr="009F6E4F" w:rsidRDefault="00880E01" w:rsidP="00880E01">
      <w:pPr>
        <w:spacing w:line="235" w:lineRule="auto"/>
        <w:ind w:left="1" w:firstLine="427"/>
        <w:jc w:val="both"/>
        <w:rPr>
          <w:b w:val="0"/>
          <w:sz w:val="24"/>
          <w:szCs w:val="24"/>
        </w:rPr>
      </w:pPr>
      <w:r w:rsidRPr="009F6E4F">
        <w:rPr>
          <w:b w:val="0"/>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880E01" w:rsidRPr="009F6E4F" w:rsidRDefault="00880E01" w:rsidP="00880E01">
      <w:pPr>
        <w:spacing w:line="13" w:lineRule="exact"/>
        <w:rPr>
          <w:b w:val="0"/>
          <w:sz w:val="24"/>
          <w:szCs w:val="24"/>
        </w:rPr>
      </w:pPr>
    </w:p>
    <w:p w:rsidR="00880E01" w:rsidRPr="009F6E4F" w:rsidRDefault="00880E01" w:rsidP="00880E01">
      <w:pPr>
        <w:widowControl/>
        <w:numPr>
          <w:ilvl w:val="2"/>
          <w:numId w:val="20"/>
        </w:numPr>
        <w:tabs>
          <w:tab w:val="left" w:pos="759"/>
        </w:tabs>
        <w:spacing w:line="232" w:lineRule="auto"/>
        <w:ind w:left="1" w:firstLine="426"/>
        <w:rPr>
          <w:b w:val="0"/>
          <w:sz w:val="24"/>
          <w:szCs w:val="24"/>
        </w:rPr>
      </w:pPr>
      <w:r w:rsidRPr="009F6E4F">
        <w:rPr>
          <w:b w:val="0"/>
          <w:sz w:val="24"/>
          <w:szCs w:val="24"/>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9F6E4F">
        <w:rPr>
          <w:b w:val="0"/>
          <w:sz w:val="24"/>
          <w:szCs w:val="24"/>
        </w:rPr>
        <w:t>.»</w:t>
      </w:r>
      <w:proofErr w:type="gramEnd"/>
    </w:p>
    <w:p w:rsidR="00880E01" w:rsidRPr="009F6E4F" w:rsidRDefault="00880E01" w:rsidP="00BC1E84">
      <w:pPr>
        <w:widowControl/>
        <w:numPr>
          <w:ilvl w:val="0"/>
          <w:numId w:val="23"/>
        </w:numPr>
        <w:tabs>
          <w:tab w:val="left" w:pos="701"/>
        </w:tabs>
        <w:spacing w:line="240" w:lineRule="atLeast"/>
        <w:rPr>
          <w:b w:val="0"/>
          <w:sz w:val="24"/>
          <w:szCs w:val="24"/>
        </w:rPr>
      </w:pPr>
      <w:r w:rsidRPr="009F6E4F">
        <w:rPr>
          <w:b w:val="0"/>
          <w:sz w:val="24"/>
          <w:szCs w:val="24"/>
        </w:rPr>
        <w:t>Дополнить пункт 4 статьи 68, подпунктом 3 следующего содержания:</w:t>
      </w:r>
    </w:p>
    <w:p w:rsidR="00880E01" w:rsidRPr="009F6E4F" w:rsidRDefault="00880E01" w:rsidP="00880E01">
      <w:pPr>
        <w:tabs>
          <w:tab w:val="left" w:pos="759"/>
        </w:tabs>
        <w:spacing w:line="232" w:lineRule="auto"/>
        <w:ind w:left="427"/>
        <w:rPr>
          <w:b w:val="0"/>
          <w:sz w:val="24"/>
          <w:szCs w:val="24"/>
        </w:rPr>
      </w:pPr>
      <w:proofErr w:type="gramStart"/>
      <w:r w:rsidRPr="009F6E4F">
        <w:rPr>
          <w:b w:val="0"/>
          <w:sz w:val="24"/>
          <w:szCs w:val="24"/>
          <w:shd w:val="clear" w:color="auto"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End"/>
    </w:p>
    <w:p w:rsidR="00880E01" w:rsidRPr="00ED5C13" w:rsidRDefault="00880E01" w:rsidP="00880E01">
      <w:pPr>
        <w:tabs>
          <w:tab w:val="left" w:pos="759"/>
        </w:tabs>
        <w:spacing w:line="232" w:lineRule="auto"/>
        <w:rPr>
          <w:b w:val="0"/>
          <w:sz w:val="24"/>
          <w:szCs w:val="24"/>
        </w:rPr>
      </w:pPr>
    </w:p>
    <w:sectPr w:rsidR="00880E01" w:rsidRPr="00ED5C13"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08" w:rsidRDefault="004F7A08" w:rsidP="00243A2D">
      <w:r>
        <w:separator/>
      </w:r>
    </w:p>
  </w:endnote>
  <w:endnote w:type="continuationSeparator" w:id="0">
    <w:p w:rsidR="004F7A08" w:rsidRDefault="004F7A08"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08" w:rsidRDefault="004F7A08" w:rsidP="00243A2D">
      <w:r>
        <w:separator/>
      </w:r>
    </w:p>
  </w:footnote>
  <w:footnote w:type="continuationSeparator" w:id="0">
    <w:p w:rsidR="004F7A08" w:rsidRDefault="004F7A08"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9838CB2"/>
    <w:lvl w:ilvl="0" w:tplc="FFFFFFFF">
      <w:start w:val="1"/>
      <w:numFmt w:val="bullet"/>
      <w:lvlText w:val="№"/>
      <w:lvlJc w:val="left"/>
    </w:lvl>
    <w:lvl w:ilvl="1" w:tplc="FFFFFFFF">
      <w:start w:val="1"/>
      <w:numFmt w:val="decimal"/>
      <w:lvlText w:val="%2"/>
      <w:lvlJc w:val="left"/>
      <w:rPr>
        <w:rFonts w:cs="Times New Roman"/>
      </w:rPr>
    </w:lvl>
    <w:lvl w:ilvl="2" w:tplc="FFFFFFFF">
      <w:start w:val="2"/>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1A4B23"/>
    <w:multiLevelType w:val="singleLevel"/>
    <w:tmpl w:val="86C00CEE"/>
    <w:lvl w:ilvl="0">
      <w:start w:val="1"/>
      <w:numFmt w:val="decimal"/>
      <w:lvlText w:val="%1)"/>
      <w:lvlJc w:val="left"/>
      <w:pPr>
        <w:tabs>
          <w:tab w:val="num" w:pos="1069"/>
        </w:tabs>
        <w:ind w:left="1069" w:hanging="360"/>
      </w:pPr>
    </w:lvl>
  </w:abstractNum>
  <w:abstractNum w:abstractNumId="18">
    <w:nsid w:val="43E74384"/>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205C1C"/>
    <w:multiLevelType w:val="hybridMultilevel"/>
    <w:tmpl w:val="2EFE1452"/>
    <w:lvl w:ilvl="0" w:tplc="EC449E1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2">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17"/>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lvlOverride w:ilvl="0">
      <w:startOverride w:val="1"/>
    </w:lvlOverride>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8"/>
    </w:lvlOverride>
    <w:lvlOverride w:ilvl="1"/>
    <w:lvlOverride w:ilvl="2"/>
    <w:lvlOverride w:ilvl="3"/>
    <w:lvlOverride w:ilvl="4"/>
    <w:lvlOverride w:ilvl="5"/>
    <w:lvlOverride w:ilvl="6"/>
    <w:lvlOverride w:ilvl="7"/>
    <w:lvlOverride w:ilvl="8"/>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5"/>
    <w:lvlOverride w:ilvl="0">
      <w:startOverride w:val="3"/>
    </w:lvlOverride>
    <w:lvlOverride w:ilvl="1"/>
    <w:lvlOverride w:ilvl="2"/>
    <w:lvlOverride w:ilvl="3"/>
    <w:lvlOverride w:ilvl="4"/>
    <w:lvlOverride w:ilvl="5"/>
    <w:lvlOverride w:ilvl="6"/>
    <w:lvlOverride w:ilvl="7"/>
    <w:lvlOverride w:ilvl="8"/>
  </w:num>
  <w:num w:numId="14">
    <w:abstractNumId w:val="6"/>
    <w:lvlOverride w:ilvl="0"/>
    <w:lvlOverride w:ilvl="1">
      <w:startOverride w:val="8"/>
    </w:lvlOverride>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9"/>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11"/>
    <w:lvlOverride w:ilvl="0"/>
    <w:lvlOverride w:ilvl="1">
      <w:startOverride w:val="2"/>
    </w:lvlOverride>
    <w:lvlOverride w:ilvl="2"/>
    <w:lvlOverride w:ilvl="3"/>
    <w:lvlOverride w:ilvl="4"/>
    <w:lvlOverride w:ilvl="5"/>
    <w:lvlOverride w:ilvl="6"/>
    <w:lvlOverride w:ilvl="7"/>
    <w:lvlOverride w:ilvl="8"/>
  </w:num>
  <w:num w:numId="20">
    <w:abstractNumId w:val="12"/>
    <w:lvlOverride w:ilvl="0"/>
    <w:lvlOverride w:ilvl="1">
      <w:startOverride w:val="1"/>
    </w:lvlOverride>
    <w:lvlOverride w:ilvl="2">
      <w:startOverride w:val="2"/>
    </w:lvlOverride>
    <w:lvlOverride w:ilvl="3"/>
    <w:lvlOverride w:ilvl="4"/>
    <w:lvlOverride w:ilvl="5"/>
    <w:lvlOverride w:ilvl="6"/>
    <w:lvlOverride w:ilvl="7"/>
    <w:lvlOverride w:ilvl="8"/>
  </w:num>
  <w:num w:numId="21">
    <w:abstractNumId w:val="19"/>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606"/>
    <w:rsid w:val="00001F9F"/>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6CDA"/>
    <w:rsid w:val="000B7D4B"/>
    <w:rsid w:val="000C1C2A"/>
    <w:rsid w:val="000C226A"/>
    <w:rsid w:val="000C2F17"/>
    <w:rsid w:val="000D0FAE"/>
    <w:rsid w:val="000D3D9C"/>
    <w:rsid w:val="000E3D1D"/>
    <w:rsid w:val="000E76F9"/>
    <w:rsid w:val="000F0C85"/>
    <w:rsid w:val="000F4229"/>
    <w:rsid w:val="000F51D9"/>
    <w:rsid w:val="000F6AE4"/>
    <w:rsid w:val="001004BD"/>
    <w:rsid w:val="0010196D"/>
    <w:rsid w:val="00102045"/>
    <w:rsid w:val="001022F7"/>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14C4"/>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37E3"/>
    <w:rsid w:val="00306C32"/>
    <w:rsid w:val="003108A0"/>
    <w:rsid w:val="00311071"/>
    <w:rsid w:val="003152D5"/>
    <w:rsid w:val="0032255C"/>
    <w:rsid w:val="003278F4"/>
    <w:rsid w:val="003303FA"/>
    <w:rsid w:val="00330837"/>
    <w:rsid w:val="00333547"/>
    <w:rsid w:val="00335113"/>
    <w:rsid w:val="00337B35"/>
    <w:rsid w:val="00342D7C"/>
    <w:rsid w:val="00353C98"/>
    <w:rsid w:val="00354862"/>
    <w:rsid w:val="00355FE1"/>
    <w:rsid w:val="00356BA2"/>
    <w:rsid w:val="003609C7"/>
    <w:rsid w:val="00370840"/>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4578"/>
    <w:rsid w:val="00495CF8"/>
    <w:rsid w:val="0049636B"/>
    <w:rsid w:val="004A1180"/>
    <w:rsid w:val="004A1650"/>
    <w:rsid w:val="004A34E0"/>
    <w:rsid w:val="004A4FE6"/>
    <w:rsid w:val="004A5AF2"/>
    <w:rsid w:val="004B02BD"/>
    <w:rsid w:val="004B1F51"/>
    <w:rsid w:val="004B26E1"/>
    <w:rsid w:val="004B354D"/>
    <w:rsid w:val="004B3D67"/>
    <w:rsid w:val="004C16F7"/>
    <w:rsid w:val="004C1797"/>
    <w:rsid w:val="004D3CF7"/>
    <w:rsid w:val="004D6C10"/>
    <w:rsid w:val="004E655C"/>
    <w:rsid w:val="004E7FE9"/>
    <w:rsid w:val="004F0A0E"/>
    <w:rsid w:val="004F2656"/>
    <w:rsid w:val="004F7A08"/>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445"/>
    <w:rsid w:val="00573F59"/>
    <w:rsid w:val="005747D2"/>
    <w:rsid w:val="00580C3D"/>
    <w:rsid w:val="00582CA0"/>
    <w:rsid w:val="00585003"/>
    <w:rsid w:val="005860FE"/>
    <w:rsid w:val="00587FD1"/>
    <w:rsid w:val="00590F9C"/>
    <w:rsid w:val="005A27A7"/>
    <w:rsid w:val="005A29C1"/>
    <w:rsid w:val="005A389E"/>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5937"/>
    <w:rsid w:val="005E74D9"/>
    <w:rsid w:val="005F2495"/>
    <w:rsid w:val="005F488C"/>
    <w:rsid w:val="005F7844"/>
    <w:rsid w:val="00601A50"/>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86FFD"/>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20138"/>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1CD6"/>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055"/>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0E01"/>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279F2"/>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6E4F"/>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09EC"/>
    <w:rsid w:val="00AC3A48"/>
    <w:rsid w:val="00AC3B60"/>
    <w:rsid w:val="00AC3DE2"/>
    <w:rsid w:val="00AC4514"/>
    <w:rsid w:val="00AC45D8"/>
    <w:rsid w:val="00AC7504"/>
    <w:rsid w:val="00AD0104"/>
    <w:rsid w:val="00AD6F62"/>
    <w:rsid w:val="00AE0D7F"/>
    <w:rsid w:val="00AE1518"/>
    <w:rsid w:val="00AE208C"/>
    <w:rsid w:val="00AE6013"/>
    <w:rsid w:val="00AE7F49"/>
    <w:rsid w:val="00AF23F9"/>
    <w:rsid w:val="00AF3AE0"/>
    <w:rsid w:val="00AF44CE"/>
    <w:rsid w:val="00AF4852"/>
    <w:rsid w:val="00AF766C"/>
    <w:rsid w:val="00AF797C"/>
    <w:rsid w:val="00AF7B31"/>
    <w:rsid w:val="00AF7FB2"/>
    <w:rsid w:val="00B01126"/>
    <w:rsid w:val="00B10BF9"/>
    <w:rsid w:val="00B11B7E"/>
    <w:rsid w:val="00B12757"/>
    <w:rsid w:val="00B15398"/>
    <w:rsid w:val="00B17532"/>
    <w:rsid w:val="00B22635"/>
    <w:rsid w:val="00B2287B"/>
    <w:rsid w:val="00B23E13"/>
    <w:rsid w:val="00B24100"/>
    <w:rsid w:val="00B26507"/>
    <w:rsid w:val="00B36B09"/>
    <w:rsid w:val="00B36D88"/>
    <w:rsid w:val="00B42567"/>
    <w:rsid w:val="00B44911"/>
    <w:rsid w:val="00B45859"/>
    <w:rsid w:val="00B4679C"/>
    <w:rsid w:val="00B50A80"/>
    <w:rsid w:val="00B51B7F"/>
    <w:rsid w:val="00B54D0A"/>
    <w:rsid w:val="00B5556F"/>
    <w:rsid w:val="00B602C9"/>
    <w:rsid w:val="00B60AD5"/>
    <w:rsid w:val="00B624D1"/>
    <w:rsid w:val="00B64845"/>
    <w:rsid w:val="00B66C5C"/>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C1E84"/>
    <w:rsid w:val="00BD1A66"/>
    <w:rsid w:val="00BD6447"/>
    <w:rsid w:val="00BD7B91"/>
    <w:rsid w:val="00BE6A2C"/>
    <w:rsid w:val="00BF0012"/>
    <w:rsid w:val="00BF057B"/>
    <w:rsid w:val="00BF104B"/>
    <w:rsid w:val="00BF10E2"/>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0E05"/>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6D5"/>
    <w:rsid w:val="00E66E45"/>
    <w:rsid w:val="00E7251C"/>
    <w:rsid w:val="00E72748"/>
    <w:rsid w:val="00E72DA8"/>
    <w:rsid w:val="00E74E9B"/>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D5C13"/>
    <w:rsid w:val="00EE04FF"/>
    <w:rsid w:val="00EE11BC"/>
    <w:rsid w:val="00EE1494"/>
    <w:rsid w:val="00EE43D8"/>
    <w:rsid w:val="00EF1015"/>
    <w:rsid w:val="00EF34D9"/>
    <w:rsid w:val="00EF50C7"/>
    <w:rsid w:val="00F0642D"/>
    <w:rsid w:val="00F0729D"/>
    <w:rsid w:val="00F07F26"/>
    <w:rsid w:val="00F10BB5"/>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E5C37"/>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766655505">
      <w:bodyDiv w:val="1"/>
      <w:marLeft w:val="0"/>
      <w:marRight w:val="0"/>
      <w:marTop w:val="0"/>
      <w:marBottom w:val="0"/>
      <w:divBdr>
        <w:top w:val="none" w:sz="0" w:space="0" w:color="auto"/>
        <w:left w:val="none" w:sz="0" w:space="0" w:color="auto"/>
        <w:bottom w:val="none" w:sz="0" w:space="0" w:color="auto"/>
        <w:right w:val="none" w:sz="0" w:space="0" w:color="auto"/>
      </w:divBdr>
    </w:div>
    <w:div w:id="1035617671">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subayevo.tatarstan.ru/3/dokuments/dokuments.sov1.htm?pub_id=2065773"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kodeks://link/d?nd=553681291&amp;point=mark=000002I3MQ014525TFA882S98FGS3L4IS3M00002O62LHUFMT0KF1VBJ" TargetMode="External"/><Relationship Id="rId25"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kodeks://link/d?nd=902070582&amp;prevdoc=901876063"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kodeks://link/d?nd=553681291&amp;point=mark=000002H2ON15J728C7O3O3VVVVVU17QGQ0O11B65JR098C5S30E05MV0"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http://aksubayevo.tatarstan.ru/" TargetMode="External"/><Relationship Id="rId22" Type="http://schemas.openxmlformats.org/officeDocument/2006/relationships/hyperlink" Target="javascrip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6C11-A95D-4585-BCB7-31C1A72B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3399</Words>
  <Characters>19375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6</cp:revision>
  <cp:lastPrinted>2022-04-05T07:17:00Z</cp:lastPrinted>
  <dcterms:created xsi:type="dcterms:W3CDTF">2022-04-03T19:46:00Z</dcterms:created>
  <dcterms:modified xsi:type="dcterms:W3CDTF">2022-04-05T07:18:00Z</dcterms:modified>
</cp:coreProperties>
</file>