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90712F" w:rsidRPr="004B5CD3" w:rsidTr="00597918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90712F" w:rsidRPr="004B5CD3" w:rsidRDefault="0090712F" w:rsidP="00597918">
            <w:pPr>
              <w:jc w:val="center"/>
              <w:rPr>
                <w:lang w:val="tt-RU"/>
              </w:rPr>
            </w:pPr>
          </w:p>
          <w:p w:rsidR="0090712F" w:rsidRPr="004B5CD3" w:rsidRDefault="0090712F" w:rsidP="00597918">
            <w:pPr>
              <w:jc w:val="center"/>
            </w:pPr>
            <w:r w:rsidRPr="004B5CD3">
              <w:t>ТАТАРСТАН РЕСПУБЛИКАСЫ</w:t>
            </w:r>
          </w:p>
          <w:p w:rsidR="0090712F" w:rsidRPr="004B5CD3" w:rsidRDefault="0090712F" w:rsidP="00597918">
            <w:pPr>
              <w:jc w:val="center"/>
            </w:pPr>
            <w:r>
              <w:rPr>
                <w:lang w:val="tt-RU"/>
              </w:rPr>
              <w:t>“АКСУБАЙ МУНИЦИПАЛЬ РАЙОНЫ</w:t>
            </w:r>
            <w:r w:rsidRPr="004B5CD3">
              <w:rPr>
                <w:lang w:val="tt-RU"/>
              </w:rPr>
              <w:t>“</w:t>
            </w:r>
          </w:p>
          <w:p w:rsidR="0090712F" w:rsidRPr="004B5CD3" w:rsidRDefault="0090712F" w:rsidP="00597918">
            <w:pPr>
              <w:jc w:val="center"/>
              <w:rPr>
                <w:lang w:val="tt-RU"/>
              </w:rPr>
            </w:pPr>
            <w:r w:rsidRPr="004B5CD3">
              <w:rPr>
                <w:lang w:val="tt-RU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712F" w:rsidRPr="004B5CD3" w:rsidRDefault="0090712F" w:rsidP="00597918">
            <w:pPr>
              <w:jc w:val="center"/>
            </w:pPr>
            <w:r w:rsidRPr="004B5CD3">
              <w:rPr>
                <w:b/>
                <w:noProof/>
                <w:lang w:eastAsia="ru-RU"/>
              </w:rPr>
              <w:drawing>
                <wp:inline distT="0" distB="0" distL="0" distR="0" wp14:anchorId="1636DADB" wp14:editId="5176CD36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90712F" w:rsidRPr="004B5CD3" w:rsidRDefault="0090712F" w:rsidP="00597918">
            <w:pPr>
              <w:jc w:val="center"/>
              <w:rPr>
                <w:lang w:val="tt-RU"/>
              </w:rPr>
            </w:pPr>
          </w:p>
          <w:p w:rsidR="0090712F" w:rsidRPr="004B5CD3" w:rsidRDefault="0090712F" w:rsidP="00597918">
            <w:pPr>
              <w:jc w:val="center"/>
            </w:pPr>
            <w:r w:rsidRPr="004B5CD3">
              <w:t>РЕСПУБЛИКА ТАТАРСТАН</w:t>
            </w:r>
          </w:p>
          <w:p w:rsidR="0090712F" w:rsidRPr="004B5CD3" w:rsidRDefault="0090712F" w:rsidP="00597918">
            <w:pPr>
              <w:jc w:val="center"/>
            </w:pPr>
            <w:r w:rsidRPr="004B5CD3">
              <w:t>МУНИЦИПАЛЬНОЕ ОБРАЗОВАНИЕ</w:t>
            </w:r>
          </w:p>
          <w:p w:rsidR="0090712F" w:rsidRPr="004B5CD3" w:rsidRDefault="0090712F" w:rsidP="00597918">
            <w:pPr>
              <w:ind w:right="-108"/>
              <w:jc w:val="center"/>
            </w:pPr>
            <w:r>
              <w:t>«АКСУБАЕВСКИЙ</w:t>
            </w:r>
            <w:r w:rsidRPr="004B5CD3">
              <w:t xml:space="preserve"> </w:t>
            </w:r>
            <w:proofErr w:type="gramStart"/>
            <w:r w:rsidRPr="004B5CD3">
              <w:t>МУНИЦИПАЛЬНЫЙ  РАЙОН</w:t>
            </w:r>
            <w:proofErr w:type="gramEnd"/>
            <w:r w:rsidRPr="004B5CD3">
              <w:t>»</w:t>
            </w:r>
          </w:p>
          <w:p w:rsidR="0090712F" w:rsidRPr="004B5CD3" w:rsidRDefault="0090712F" w:rsidP="00597918">
            <w:pPr>
              <w:ind w:right="-108"/>
              <w:jc w:val="center"/>
            </w:pPr>
          </w:p>
          <w:p w:rsidR="0090712F" w:rsidRPr="004B5CD3" w:rsidRDefault="0090712F" w:rsidP="00597918">
            <w:pPr>
              <w:jc w:val="center"/>
              <w:rPr>
                <w:b/>
                <w:bCs/>
                <w:lang w:val="tt-RU"/>
              </w:rPr>
            </w:pPr>
          </w:p>
        </w:tc>
      </w:tr>
    </w:tbl>
    <w:p w:rsidR="0090712F" w:rsidRPr="004B5CD3" w:rsidRDefault="0090712F" w:rsidP="0090712F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b/>
          <w:bCs/>
          <w:lang w:val="tt-RU" w:eastAsia="ru-RU"/>
        </w:rPr>
        <w:t>ИСПОЛНИТЕЛЬНЫЙ КОМИТЕТ</w:t>
      </w:r>
    </w:p>
    <w:p w:rsidR="0090712F" w:rsidRDefault="0090712F" w:rsidP="0090712F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b/>
          <w:bCs/>
          <w:lang w:val="tt-RU" w:eastAsia="ru-RU"/>
        </w:rPr>
        <w:t xml:space="preserve">  С</w:t>
      </w:r>
      <w:r w:rsidRPr="004B5CD3">
        <w:rPr>
          <w:b/>
          <w:bCs/>
          <w:lang w:eastAsia="ru-RU"/>
        </w:rPr>
        <w:t>УНЧЕЛЕЕВСКОГО</w:t>
      </w:r>
      <w:r w:rsidRPr="004B5CD3">
        <w:rPr>
          <w:b/>
          <w:bCs/>
          <w:lang w:val="tt-RU" w:eastAsia="ru-RU"/>
        </w:rPr>
        <w:t xml:space="preserve"> СЕЛЬСКОГО ПОСЕЛЕНИЯ</w:t>
      </w:r>
    </w:p>
    <w:p w:rsidR="0090712F" w:rsidRPr="0095422C" w:rsidRDefault="0090712F" w:rsidP="0090712F">
      <w:pPr>
        <w:keepNext/>
        <w:jc w:val="center"/>
        <w:outlineLvl w:val="0"/>
        <w:rPr>
          <w:b/>
          <w:bCs/>
          <w:lang w:val="tt-RU" w:eastAsia="ru-RU"/>
        </w:rPr>
      </w:pPr>
      <w:r w:rsidRPr="004B5CD3">
        <w:rPr>
          <w:lang w:val="tt-RU" w:eastAsia="ru-RU"/>
        </w:rPr>
        <w:t>4230</w:t>
      </w:r>
      <w:r>
        <w:rPr>
          <w:lang w:eastAsia="ru-RU"/>
        </w:rPr>
        <w:t>52</w:t>
      </w:r>
      <w:r>
        <w:rPr>
          <w:lang w:val="tt-RU" w:eastAsia="ru-RU"/>
        </w:rPr>
        <w:t>, Республика Татарстан, Аксубаевский</w:t>
      </w:r>
      <w:r w:rsidRPr="004B5CD3">
        <w:rPr>
          <w:lang w:val="tt-RU" w:eastAsia="ru-RU"/>
        </w:rPr>
        <w:t xml:space="preserve"> муниципальный  район, село </w:t>
      </w:r>
      <w:proofErr w:type="spellStart"/>
      <w:r w:rsidRPr="004B5CD3">
        <w:rPr>
          <w:lang w:eastAsia="ru-RU"/>
        </w:rPr>
        <w:t>Сунчелеево</w:t>
      </w:r>
      <w:proofErr w:type="spellEnd"/>
      <w:r>
        <w:rPr>
          <w:lang w:val="tt-RU" w:eastAsia="ru-RU"/>
        </w:rPr>
        <w:t xml:space="preserve">, ул. Ленина, </w:t>
      </w:r>
      <w:r w:rsidRPr="004B5CD3">
        <w:rPr>
          <w:lang w:eastAsia="ru-RU"/>
        </w:rPr>
        <w:t>76</w:t>
      </w:r>
      <w:r w:rsidRPr="004B5CD3">
        <w:rPr>
          <w:lang w:val="tt-RU" w:eastAsia="ru-RU"/>
        </w:rPr>
        <w:t>.</w:t>
      </w:r>
    </w:p>
    <w:p w:rsidR="0090712F" w:rsidRPr="004B5CD3" w:rsidRDefault="0090712F" w:rsidP="0090712F">
      <w:pPr>
        <w:jc w:val="center"/>
        <w:rPr>
          <w:lang w:val="tt-RU" w:eastAsia="ru-RU"/>
        </w:rPr>
      </w:pPr>
      <w:r w:rsidRPr="004B5CD3">
        <w:rPr>
          <w:lang w:val="tt-RU" w:eastAsia="ru-RU"/>
        </w:rPr>
        <w:t>Тел. (8-84344-4-98-24)  ОГРН 1061665002080,</w:t>
      </w:r>
    </w:p>
    <w:p w:rsidR="0090712F" w:rsidRPr="004B5CD3" w:rsidRDefault="0090712F" w:rsidP="0090712F">
      <w:pPr>
        <w:jc w:val="center"/>
        <w:rPr>
          <w:lang w:val="tt-RU" w:eastAsia="ru-RU"/>
        </w:rPr>
      </w:pPr>
      <w:r w:rsidRPr="004B5CD3">
        <w:rPr>
          <w:lang w:val="tt-RU" w:eastAsia="ru-RU"/>
        </w:rPr>
        <w:t>ОКПО 94318582, ИНН/КПП 1603004776/160301001</w:t>
      </w:r>
    </w:p>
    <w:p w:rsidR="0090712F" w:rsidRPr="004B5CD3" w:rsidRDefault="0090712F" w:rsidP="0090712F">
      <w:pPr>
        <w:pBdr>
          <w:bottom w:val="single" w:sz="12" w:space="1" w:color="auto"/>
        </w:pBdr>
        <w:rPr>
          <w:lang w:val="tt-RU" w:eastAsia="ru-RU"/>
        </w:rPr>
      </w:pPr>
    </w:p>
    <w:p w:rsidR="003D7CCA" w:rsidRPr="0040639F" w:rsidRDefault="003D7CCA" w:rsidP="0090712F">
      <w:pPr>
        <w:rPr>
          <w:rFonts w:cs="Arial"/>
          <w:b/>
          <w:sz w:val="24"/>
          <w:szCs w:val="24"/>
        </w:rPr>
      </w:pPr>
    </w:p>
    <w:p w:rsidR="003D7CCA" w:rsidRPr="0090712F" w:rsidRDefault="00C000FA" w:rsidP="003D7CCA">
      <w:pPr>
        <w:jc w:val="center"/>
        <w:rPr>
          <w:rFonts w:ascii="Arial" w:hAnsi="Arial" w:cs="Arial"/>
          <w:b/>
          <w:sz w:val="24"/>
          <w:szCs w:val="24"/>
        </w:rPr>
      </w:pPr>
      <w:r w:rsidRPr="0090712F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3D7CCA" w:rsidRPr="0090712F" w:rsidRDefault="003D7CCA" w:rsidP="00215E1E">
      <w:pPr>
        <w:rPr>
          <w:rFonts w:ascii="Arial" w:hAnsi="Arial" w:cs="Arial"/>
          <w:b/>
          <w:sz w:val="24"/>
          <w:szCs w:val="24"/>
        </w:rPr>
      </w:pPr>
    </w:p>
    <w:p w:rsidR="003D7CCA" w:rsidRPr="0090712F" w:rsidRDefault="003D7CCA" w:rsidP="003D7CCA">
      <w:pPr>
        <w:ind w:left="720" w:firstLine="720"/>
        <w:rPr>
          <w:rFonts w:ascii="Arial" w:hAnsi="Arial" w:cs="Arial"/>
          <w:sz w:val="24"/>
          <w:szCs w:val="24"/>
        </w:rPr>
      </w:pPr>
      <w:proofErr w:type="gramStart"/>
      <w:r w:rsidRPr="00215E1E">
        <w:rPr>
          <w:rFonts w:ascii="Arial" w:hAnsi="Arial" w:cs="Arial"/>
          <w:sz w:val="24"/>
          <w:szCs w:val="24"/>
        </w:rPr>
        <w:t>от</w:t>
      </w:r>
      <w:proofErr w:type="gramEnd"/>
      <w:r w:rsidR="00215E1E">
        <w:rPr>
          <w:rFonts w:ascii="Arial" w:hAnsi="Arial" w:cs="Arial"/>
          <w:sz w:val="24"/>
          <w:szCs w:val="24"/>
        </w:rPr>
        <w:t xml:space="preserve"> </w:t>
      </w:r>
      <w:r w:rsidR="00501AB1" w:rsidRPr="00215E1E">
        <w:rPr>
          <w:rFonts w:ascii="Arial" w:hAnsi="Arial" w:cs="Arial"/>
          <w:sz w:val="24"/>
          <w:szCs w:val="24"/>
        </w:rPr>
        <w:t>25</w:t>
      </w:r>
      <w:r w:rsidR="00C000FA" w:rsidRPr="00215E1E">
        <w:rPr>
          <w:rFonts w:ascii="Arial" w:hAnsi="Arial" w:cs="Arial"/>
          <w:sz w:val="24"/>
          <w:szCs w:val="24"/>
        </w:rPr>
        <w:t>.0</w:t>
      </w:r>
      <w:r w:rsidR="00501AB1" w:rsidRPr="00215E1E">
        <w:rPr>
          <w:rFonts w:ascii="Arial" w:hAnsi="Arial" w:cs="Arial"/>
          <w:sz w:val="24"/>
          <w:szCs w:val="24"/>
        </w:rPr>
        <w:t>7</w:t>
      </w:r>
      <w:r w:rsidR="00C000FA" w:rsidRPr="00215E1E">
        <w:rPr>
          <w:rFonts w:ascii="Arial" w:hAnsi="Arial" w:cs="Arial"/>
          <w:sz w:val="24"/>
          <w:szCs w:val="24"/>
        </w:rPr>
        <w:t>.</w:t>
      </w:r>
      <w:r w:rsidRPr="00215E1E">
        <w:rPr>
          <w:rFonts w:ascii="Arial" w:hAnsi="Arial" w:cs="Arial"/>
          <w:sz w:val="24"/>
          <w:szCs w:val="24"/>
        </w:rPr>
        <w:t xml:space="preserve">2022      </w:t>
      </w:r>
      <w:r w:rsidR="00C000FA" w:rsidRPr="00215E1E">
        <w:rPr>
          <w:rFonts w:ascii="Arial" w:hAnsi="Arial" w:cs="Arial"/>
          <w:sz w:val="24"/>
          <w:szCs w:val="24"/>
        </w:rPr>
        <w:tab/>
      </w:r>
      <w:r w:rsidR="00C000FA" w:rsidRPr="00215E1E">
        <w:rPr>
          <w:rFonts w:ascii="Arial" w:hAnsi="Arial" w:cs="Arial"/>
          <w:sz w:val="24"/>
          <w:szCs w:val="24"/>
        </w:rPr>
        <w:tab/>
      </w:r>
      <w:r w:rsidR="00C000FA" w:rsidRPr="00215E1E">
        <w:rPr>
          <w:rFonts w:ascii="Arial" w:hAnsi="Arial" w:cs="Arial"/>
          <w:sz w:val="24"/>
          <w:szCs w:val="24"/>
        </w:rPr>
        <w:tab/>
      </w:r>
      <w:r w:rsidR="00C000FA" w:rsidRPr="00215E1E">
        <w:rPr>
          <w:rFonts w:ascii="Arial" w:hAnsi="Arial" w:cs="Arial"/>
          <w:sz w:val="24"/>
          <w:szCs w:val="24"/>
        </w:rPr>
        <w:tab/>
      </w:r>
      <w:r w:rsidR="00215E1E">
        <w:rPr>
          <w:rFonts w:ascii="Arial" w:hAnsi="Arial" w:cs="Arial"/>
          <w:sz w:val="24"/>
          <w:szCs w:val="24"/>
        </w:rPr>
        <w:t xml:space="preserve">             </w:t>
      </w:r>
      <w:r w:rsidR="00C000FA" w:rsidRPr="00215E1E">
        <w:rPr>
          <w:rFonts w:ascii="Arial" w:hAnsi="Arial" w:cs="Arial"/>
          <w:sz w:val="24"/>
          <w:szCs w:val="24"/>
        </w:rPr>
        <w:tab/>
        <w:t xml:space="preserve">№ </w:t>
      </w:r>
      <w:r w:rsidR="00215E1E" w:rsidRPr="00215E1E">
        <w:rPr>
          <w:rFonts w:ascii="Arial" w:hAnsi="Arial" w:cs="Arial"/>
          <w:sz w:val="24"/>
          <w:szCs w:val="24"/>
        </w:rPr>
        <w:t>9</w:t>
      </w:r>
    </w:p>
    <w:p w:rsidR="007F596E" w:rsidRPr="00215E1E" w:rsidRDefault="00215E1E" w:rsidP="00215E1E">
      <w:pPr>
        <w:pStyle w:val="a3"/>
        <w:ind w:left="-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45274" w:rsidRPr="0090712F" w:rsidRDefault="00ED78DF" w:rsidP="00215E1E">
      <w:pPr>
        <w:tabs>
          <w:tab w:val="left" w:pos="2669"/>
          <w:tab w:val="left" w:pos="3330"/>
        </w:tabs>
        <w:ind w:left="312" w:right="1982" w:hanging="3"/>
        <w:rPr>
          <w:rFonts w:ascii="Arial" w:hAnsi="Arial" w:cs="Arial"/>
          <w:color w:val="000000" w:themeColor="text1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порядка и сроков внесения изменений в перечень главных администраторов доходов </w:t>
      </w: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</w:t>
      </w:r>
      <w:r w:rsidR="001D5BF8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Исполнительного комитета </w:t>
      </w:r>
      <w:proofErr w:type="spellStart"/>
      <w:r w:rsidR="00B1573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Сунчелеевского</w:t>
      </w:r>
      <w:proofErr w:type="spellEnd"/>
      <w:r w:rsidR="001D5BF8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сельского поселения </w:t>
      </w:r>
      <w:r w:rsidR="00F12CC2" w:rsidRPr="0090712F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>Аксубаевского</w:t>
      </w:r>
      <w:r w:rsidR="001D5BF8" w:rsidRPr="0090712F">
        <w:rPr>
          <w:rFonts w:ascii="Arial" w:hAnsi="Arial" w:cs="Arial"/>
          <w:color w:val="000000" w:themeColor="text1"/>
          <w:spacing w:val="-2"/>
          <w:w w:val="95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муниципал</w:t>
      </w:r>
      <w:r w:rsidR="00F12CC2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ь</w:t>
      </w: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ного</w:t>
      </w:r>
      <w:r w:rsidR="001D5BF8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pacing w:val="-4"/>
          <w:w w:val="95"/>
          <w:sz w:val="24"/>
          <w:szCs w:val="24"/>
        </w:rPr>
        <w:t xml:space="preserve">района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90712F" w:rsidRDefault="00545274" w:rsidP="00215E1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7C6E2F" w:rsidRPr="0090712F" w:rsidRDefault="00ED78DF" w:rsidP="00215E1E">
      <w:pPr>
        <w:ind w:left="322" w:right="134" w:firstLine="69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В соответствии с пунктом 10 общих требований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к 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утверждению перечня главных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субъекта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Российской Федерации, бюджета 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г. </w:t>
      </w:r>
      <w:r w:rsidR="005327A1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№</w:t>
      </w:r>
      <w:r w:rsidR="007C6E2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к утверждению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перечня главных администраторов доходов бюджета субъекта 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Российской Федерации, бюджета территориального фонда обязательного медицинского страхования, местного бюджета», Исполнительный комитет </w:t>
      </w:r>
      <w:proofErr w:type="spellStart"/>
      <w:r w:rsidR="00B1573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Сунчелеевского</w:t>
      </w:r>
      <w:proofErr w:type="spellEnd"/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  <w:r w:rsidR="00F12CC2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муниципального района Республики Татарстан </w:t>
      </w:r>
      <w:r w:rsidRPr="0090712F">
        <w:rPr>
          <w:rFonts w:ascii="Arial" w:hAnsi="Arial" w:cs="Arial"/>
          <w:b/>
          <w:color w:val="000000" w:themeColor="text1"/>
          <w:spacing w:val="-2"/>
          <w:w w:val="105"/>
          <w:sz w:val="24"/>
          <w:szCs w:val="24"/>
        </w:rPr>
        <w:t>ПОСТАНОВЛЯЕТ:</w:t>
      </w:r>
    </w:p>
    <w:p w:rsidR="007C6E2F" w:rsidRPr="00215E1E" w:rsidRDefault="00215E1E" w:rsidP="00215E1E">
      <w:pPr>
        <w:tabs>
          <w:tab w:val="left" w:pos="1429"/>
        </w:tabs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7F596E" w:rsidRPr="0090712F">
        <w:rPr>
          <w:rFonts w:ascii="Arial" w:hAnsi="Arial" w:cs="Arial"/>
          <w:color w:val="000000" w:themeColor="text1"/>
          <w:sz w:val="24"/>
          <w:szCs w:val="24"/>
        </w:rPr>
        <w:t>1.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Утвердить прилагаемый порядок и сроки внесения изменений в перечень главных администраторов доходов бюджета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B1573F" w:rsidRPr="0090712F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7C6E2F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Татарстан.</w:t>
      </w:r>
    </w:p>
    <w:p w:rsidR="007C6E2F" w:rsidRPr="00215E1E" w:rsidRDefault="007C6E2F" w:rsidP="00215E1E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</w:t>
      </w:r>
      <w:r w:rsidR="00215E1E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     </w:t>
      </w:r>
      <w:r w:rsidR="007F596E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2.</w:t>
      </w:r>
      <w:r w:rsidR="00ED78D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Распространить</w:t>
      </w:r>
      <w:r w:rsid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действие</w:t>
      </w:r>
      <w:r w:rsid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настоящего</w:t>
      </w:r>
      <w:r w:rsid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постановления</w:t>
      </w:r>
      <w:r w:rsidR="00215E1E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 на</w:t>
      </w:r>
      <w:r w:rsidR="00ED78DF" w:rsidRPr="0090712F">
        <w:rPr>
          <w:rFonts w:ascii="Arial" w:hAnsi="Arial" w:cs="Arial"/>
          <w:color w:val="000000" w:themeColor="text1"/>
          <w:spacing w:val="-10"/>
          <w:position w:val="-3"/>
          <w:sz w:val="24"/>
          <w:szCs w:val="24"/>
        </w:rPr>
        <w:t xml:space="preserve"> </w:t>
      </w:r>
      <w:r w:rsidR="00215E1E">
        <w:rPr>
          <w:rFonts w:ascii="Arial" w:hAnsi="Arial" w:cs="Arial"/>
          <w:color w:val="000000" w:themeColor="text1"/>
          <w:sz w:val="24"/>
          <w:szCs w:val="24"/>
        </w:rPr>
        <w:t xml:space="preserve">правоотношения, 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возн</w:t>
      </w:r>
      <w:r w:rsidR="002426FB" w:rsidRPr="0090712F">
        <w:rPr>
          <w:rFonts w:ascii="Arial" w:hAnsi="Arial" w:cs="Arial"/>
          <w:color w:val="000000" w:themeColor="text1"/>
          <w:sz w:val="24"/>
          <w:szCs w:val="24"/>
        </w:rPr>
        <w:t xml:space="preserve">икшие 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с 1 января 2022 года.</w:t>
      </w:r>
    </w:p>
    <w:p w:rsidR="007C6E2F" w:rsidRPr="00215E1E" w:rsidRDefault="007C6E2F" w:rsidP="00215E1E">
      <w:pPr>
        <w:pStyle w:val="a5"/>
        <w:shd w:val="clear" w:color="auto" w:fill="FFFFFF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90712F">
        <w:rPr>
          <w:rFonts w:ascii="Arial" w:hAnsi="Arial" w:cs="Arial"/>
        </w:rPr>
        <w:t xml:space="preserve">     </w:t>
      </w:r>
      <w:r w:rsidR="00215E1E">
        <w:rPr>
          <w:rFonts w:ascii="Arial" w:hAnsi="Arial" w:cs="Arial"/>
        </w:rPr>
        <w:t xml:space="preserve">  </w:t>
      </w:r>
      <w:r w:rsidR="005327A1" w:rsidRPr="0090712F">
        <w:rPr>
          <w:rFonts w:ascii="Arial" w:hAnsi="Arial" w:cs="Arial"/>
        </w:rPr>
        <w:t>3.Разместить настоящее пост</w:t>
      </w:r>
      <w:r w:rsidR="00215E1E">
        <w:rPr>
          <w:rFonts w:ascii="Arial" w:hAnsi="Arial" w:cs="Arial"/>
        </w:rPr>
        <w:t xml:space="preserve">ановление на официальном сайте </w:t>
      </w:r>
      <w:r w:rsidR="005327A1" w:rsidRPr="0090712F">
        <w:rPr>
          <w:rFonts w:ascii="Arial" w:hAnsi="Arial" w:cs="Arial"/>
        </w:rPr>
        <w:t xml:space="preserve">Аксубаевского </w:t>
      </w:r>
      <w:r w:rsidR="0040639F" w:rsidRPr="0090712F">
        <w:rPr>
          <w:rFonts w:ascii="Arial" w:hAnsi="Arial" w:cs="Arial"/>
        </w:rPr>
        <w:t xml:space="preserve">      </w:t>
      </w:r>
      <w:r w:rsidR="005327A1" w:rsidRPr="0090712F">
        <w:rPr>
          <w:rFonts w:ascii="Arial" w:hAnsi="Arial" w:cs="Arial"/>
        </w:rPr>
        <w:t xml:space="preserve">муниципального района </w:t>
      </w:r>
      <w:hyperlink r:id="rId7" w:history="1">
        <w:r w:rsidR="005327A1" w:rsidRPr="0090712F">
          <w:rPr>
            <w:rStyle w:val="a6"/>
            <w:rFonts w:ascii="Arial" w:hAnsi="Arial" w:cs="Arial"/>
            <w:color w:val="000000"/>
          </w:rPr>
          <w:t>http://</w:t>
        </w:r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aksubayevo</w:t>
        </w:r>
        <w:r w:rsidR="005327A1" w:rsidRPr="0090712F">
          <w:rPr>
            <w:rStyle w:val="a6"/>
            <w:rFonts w:ascii="Arial" w:hAnsi="Arial" w:cs="Arial"/>
            <w:color w:val="000000"/>
          </w:rPr>
          <w:t>.</w:t>
        </w:r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90712F">
          <w:rPr>
            <w:rStyle w:val="a6"/>
            <w:rFonts w:ascii="Arial" w:hAnsi="Arial" w:cs="Arial"/>
            <w:color w:val="000000"/>
          </w:rPr>
          <w:t>.</w:t>
        </w:r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90712F">
        <w:rPr>
          <w:rFonts w:ascii="Arial" w:hAnsi="Arial" w:cs="Arial"/>
        </w:rPr>
        <w:t xml:space="preserve"> и опубликовать портале правовой информации </w:t>
      </w:r>
      <w:hyperlink r:id="rId8" w:history="1"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http</w:t>
        </w:r>
        <w:r w:rsidR="005327A1" w:rsidRPr="0090712F">
          <w:rPr>
            <w:rStyle w:val="a6"/>
            <w:rFonts w:ascii="Arial" w:hAnsi="Arial" w:cs="Arial"/>
            <w:color w:val="000000"/>
          </w:rPr>
          <w:t>://</w:t>
        </w:r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pravo</w:t>
        </w:r>
        <w:r w:rsidR="005327A1" w:rsidRPr="0090712F">
          <w:rPr>
            <w:rStyle w:val="a6"/>
            <w:rFonts w:ascii="Arial" w:hAnsi="Arial" w:cs="Arial"/>
            <w:color w:val="000000"/>
          </w:rPr>
          <w:t>.</w:t>
        </w:r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tatarstan</w:t>
        </w:r>
        <w:r w:rsidR="005327A1" w:rsidRPr="0090712F">
          <w:rPr>
            <w:rStyle w:val="a6"/>
            <w:rFonts w:ascii="Arial" w:hAnsi="Arial" w:cs="Arial"/>
            <w:color w:val="000000"/>
          </w:rPr>
          <w:t>.</w:t>
        </w:r>
        <w:r w:rsidR="005327A1" w:rsidRPr="0090712F">
          <w:rPr>
            <w:rStyle w:val="a6"/>
            <w:rFonts w:ascii="Arial" w:hAnsi="Arial" w:cs="Arial"/>
            <w:color w:val="000000"/>
            <w:lang w:val="en-US"/>
          </w:rPr>
          <w:t>ru</w:t>
        </w:r>
      </w:hyperlink>
      <w:r w:rsidR="005327A1" w:rsidRPr="0090712F">
        <w:rPr>
          <w:rFonts w:ascii="Arial" w:hAnsi="Arial" w:cs="Arial"/>
        </w:rPr>
        <w:t>.</w:t>
      </w:r>
    </w:p>
    <w:p w:rsidR="007C6E2F" w:rsidRPr="0090712F" w:rsidRDefault="007C6E2F" w:rsidP="00215E1E">
      <w:pPr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ind w:left="284" w:right="224"/>
        <w:rPr>
          <w:rFonts w:ascii="Arial" w:hAnsi="Arial" w:cs="Arial"/>
          <w:color w:val="000000" w:themeColor="text1"/>
          <w:sz w:val="24"/>
          <w:szCs w:val="24"/>
        </w:rPr>
      </w:pPr>
    </w:p>
    <w:p w:rsidR="00215E1E" w:rsidRDefault="00215E1E" w:rsidP="00215E1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90712F" w:rsidRDefault="00ED78DF" w:rsidP="00215E1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Руководите</w:t>
      </w:r>
      <w:r w:rsidR="002426FB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ль</w:t>
      </w:r>
      <w:r w:rsidR="007C6E2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  <w:r w:rsidR="00215E1E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Исполнительного </w:t>
      </w:r>
      <w:r w:rsidR="007F596E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комитета</w:t>
      </w:r>
    </w:p>
    <w:p w:rsidR="007C6E2F" w:rsidRPr="0090712F" w:rsidRDefault="00B1573F" w:rsidP="00215E1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proofErr w:type="spellStart"/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Сунчелеевского</w:t>
      </w:r>
      <w:proofErr w:type="spellEnd"/>
      <w:r w:rsidR="007C6E2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сельского поселения </w:t>
      </w:r>
    </w:p>
    <w:p w:rsidR="007F596E" w:rsidRPr="0090712F" w:rsidRDefault="007F596E" w:rsidP="00215E1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w w:val="105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 муниципального района</w:t>
      </w:r>
    </w:p>
    <w:p w:rsidR="00545274" w:rsidRPr="0090712F" w:rsidRDefault="007F596E" w:rsidP="00215E1E">
      <w:pPr>
        <w:pStyle w:val="a3"/>
        <w:tabs>
          <w:tab w:val="left" w:pos="7287"/>
        </w:tabs>
        <w:ind w:left="248"/>
        <w:rPr>
          <w:rFonts w:ascii="Arial" w:hAnsi="Arial" w:cs="Arial"/>
          <w:color w:val="000000" w:themeColor="text1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Республики Татарстан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ab/>
      </w:r>
      <w:r w:rsidR="00215E1E">
        <w:rPr>
          <w:rFonts w:ascii="Arial" w:hAnsi="Arial" w:cs="Arial"/>
          <w:color w:val="000000" w:themeColor="text1"/>
          <w:position w:val="-5"/>
          <w:sz w:val="24"/>
          <w:szCs w:val="24"/>
        </w:rPr>
        <w:t xml:space="preserve">И.В. </w:t>
      </w:r>
      <w:proofErr w:type="spellStart"/>
      <w:r w:rsidR="00B1573F" w:rsidRPr="0090712F">
        <w:rPr>
          <w:rFonts w:ascii="Arial" w:hAnsi="Arial" w:cs="Arial"/>
          <w:color w:val="000000" w:themeColor="text1"/>
          <w:position w:val="-5"/>
          <w:sz w:val="24"/>
          <w:szCs w:val="24"/>
        </w:rPr>
        <w:t>Крайнова</w:t>
      </w:r>
      <w:proofErr w:type="spellEnd"/>
    </w:p>
    <w:p w:rsidR="00545274" w:rsidRPr="0090712F" w:rsidRDefault="00545274" w:rsidP="007F596E">
      <w:pPr>
        <w:rPr>
          <w:rFonts w:ascii="Arial" w:hAnsi="Arial" w:cs="Arial"/>
          <w:color w:val="000000" w:themeColor="text1"/>
          <w:sz w:val="24"/>
          <w:szCs w:val="24"/>
        </w:rPr>
        <w:sectPr w:rsidR="00545274" w:rsidRPr="0090712F" w:rsidSect="00215E1E">
          <w:pgSz w:w="11900" w:h="16840"/>
          <w:pgMar w:top="709" w:right="580" w:bottom="280" w:left="1400" w:header="720" w:footer="720" w:gutter="0"/>
          <w:cols w:space="720"/>
        </w:sectPr>
      </w:pPr>
    </w:p>
    <w:p w:rsidR="007F596E" w:rsidRPr="0090712F" w:rsidRDefault="007F596E" w:rsidP="007F596E">
      <w:pPr>
        <w:ind w:left="5460"/>
        <w:rPr>
          <w:rFonts w:ascii="Arial" w:hAnsi="Arial" w:cs="Arial"/>
          <w:color w:val="000000" w:themeColor="text1"/>
          <w:spacing w:val="-2"/>
          <w:sz w:val="24"/>
          <w:szCs w:val="24"/>
        </w:rPr>
      </w:pPr>
    </w:p>
    <w:p w:rsidR="007F596E" w:rsidRPr="0090712F" w:rsidRDefault="00ED78DF" w:rsidP="0034423C">
      <w:pPr>
        <w:ind w:left="4320"/>
        <w:jc w:val="both"/>
        <w:rPr>
          <w:rFonts w:ascii="Arial" w:hAnsi="Arial" w:cs="Arial"/>
          <w:color w:val="000000" w:themeColor="text1"/>
          <w:spacing w:val="40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Утвержден</w:t>
      </w:r>
      <w:r w:rsidR="0034423C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П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остановлением</w:t>
      </w:r>
    </w:p>
    <w:p w:rsidR="007F596E" w:rsidRPr="0090712F" w:rsidRDefault="00215E1E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B1573F" w:rsidRPr="0090712F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>сельского</w:t>
      </w:r>
      <w:proofErr w:type="spellEnd"/>
    </w:p>
    <w:p w:rsidR="007F596E" w:rsidRPr="0090712F" w:rsidRDefault="0034423C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поселения</w:t>
      </w:r>
      <w:proofErr w:type="gramEnd"/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F12CC2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</w:t>
      </w:r>
    </w:p>
    <w:p w:rsidR="00545274" w:rsidRPr="00215E1E" w:rsidRDefault="00ED78DF" w:rsidP="0034423C">
      <w:pPr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E1E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545274" w:rsidRPr="0090712F" w:rsidRDefault="00ED78DF" w:rsidP="0034423C">
      <w:pPr>
        <w:pStyle w:val="a3"/>
        <w:tabs>
          <w:tab w:val="left" w:pos="7536"/>
          <w:tab w:val="left" w:pos="9050"/>
        </w:tabs>
        <w:ind w:left="4320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215E1E">
        <w:rPr>
          <w:rFonts w:ascii="Arial" w:hAnsi="Arial" w:cs="Arial"/>
          <w:color w:val="000000" w:themeColor="text1"/>
          <w:sz w:val="24"/>
          <w:szCs w:val="24"/>
        </w:rPr>
        <w:t>от</w:t>
      </w:r>
      <w:proofErr w:type="gramEnd"/>
      <w:r w:rsidR="00215E1E" w:rsidRPr="00215E1E">
        <w:rPr>
          <w:rFonts w:ascii="Arial" w:hAnsi="Arial" w:cs="Arial"/>
          <w:color w:val="000000" w:themeColor="text1"/>
          <w:sz w:val="24"/>
          <w:szCs w:val="24"/>
        </w:rPr>
        <w:t xml:space="preserve"> 25</w:t>
      </w:r>
      <w:r w:rsidR="00215E1E" w:rsidRPr="00215E1E">
        <w:rPr>
          <w:rFonts w:ascii="Arial" w:hAnsi="Arial" w:cs="Arial"/>
          <w:color w:val="000000" w:themeColor="text1"/>
          <w:spacing w:val="20"/>
          <w:sz w:val="24"/>
          <w:szCs w:val="24"/>
        </w:rPr>
        <w:t>.07</w:t>
      </w:r>
      <w:r w:rsidR="00C000FA" w:rsidRPr="00215E1E">
        <w:rPr>
          <w:rFonts w:ascii="Arial" w:hAnsi="Arial" w:cs="Arial"/>
          <w:color w:val="000000" w:themeColor="text1"/>
          <w:spacing w:val="20"/>
          <w:sz w:val="24"/>
          <w:szCs w:val="24"/>
        </w:rPr>
        <w:t>.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2022</w:t>
      </w:r>
      <w:r w:rsidR="007F596E" w:rsidRPr="00215E1E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215E1E" w:rsidRPr="00215E1E">
        <w:rPr>
          <w:rFonts w:ascii="Arial" w:hAnsi="Arial" w:cs="Arial"/>
          <w:color w:val="000000" w:themeColor="text1"/>
          <w:sz w:val="24"/>
          <w:szCs w:val="24"/>
        </w:rPr>
        <w:t>9</w:t>
      </w:r>
    </w:p>
    <w:p w:rsidR="00545274" w:rsidRPr="0090712F" w:rsidRDefault="00545274" w:rsidP="007F596E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90712F" w:rsidRDefault="00ED78DF" w:rsidP="006B08EE">
      <w:pPr>
        <w:pStyle w:val="a3"/>
        <w:ind w:left="-142" w:right="121"/>
        <w:jc w:val="center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sz w:val="24"/>
          <w:szCs w:val="24"/>
        </w:rPr>
        <w:t>Порядок и сроки внесения изменений в перечень главных администраторов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доходов бюджета </w:t>
      </w:r>
      <w:proofErr w:type="spellStart"/>
      <w:r w:rsidR="00B1573F" w:rsidRPr="0090712F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муниципального района Республики </w:t>
      </w:r>
      <w:r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Татарстан</w:t>
      </w:r>
    </w:p>
    <w:p w:rsidR="007F596E" w:rsidRPr="0090712F" w:rsidRDefault="007F596E" w:rsidP="007F596E">
      <w:pPr>
        <w:pStyle w:val="a3"/>
        <w:ind w:left="597" w:right="526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545274" w:rsidRPr="0090712F" w:rsidRDefault="00ED78DF" w:rsidP="007F596E">
      <w:pPr>
        <w:pStyle w:val="a3"/>
        <w:ind w:left="279" w:right="148" w:firstLine="70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sz w:val="24"/>
          <w:szCs w:val="24"/>
        </w:rPr>
        <w:t>1.Настоящий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Порядок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разработан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соответствии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с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пунктом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10 о</w:t>
      </w:r>
      <w:r w:rsidR="002426FB" w:rsidRPr="0090712F">
        <w:rPr>
          <w:rFonts w:ascii="Arial" w:hAnsi="Arial" w:cs="Arial"/>
          <w:color w:val="000000" w:themeColor="text1"/>
          <w:sz w:val="24"/>
          <w:szCs w:val="24"/>
        </w:rPr>
        <w:t>б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</w:t>
      </w:r>
      <w:r w:rsidR="002426FB" w:rsidRPr="0090712F">
        <w:rPr>
          <w:rFonts w:ascii="Arial" w:hAnsi="Arial" w:cs="Arial"/>
          <w:color w:val="000000" w:themeColor="text1"/>
          <w:sz w:val="24"/>
          <w:szCs w:val="24"/>
        </w:rPr>
        <w:t>н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ой администрации полномочий главного администратора доходов бюджета и к утверждению перечня г</w:t>
      </w:r>
      <w:r w:rsidR="002426FB" w:rsidRPr="0090712F">
        <w:rPr>
          <w:rFonts w:ascii="Arial" w:hAnsi="Arial" w:cs="Arial"/>
          <w:color w:val="000000" w:themeColor="text1"/>
          <w:sz w:val="24"/>
          <w:szCs w:val="24"/>
        </w:rPr>
        <w:t>л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авных администраторов доходов бюджета субъекта Российской Федерации, бюджета территориального фонда обязательного медицинского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страхования,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местного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бюджета,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утвержденных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Российской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Федерации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от 16 сентября2021</w:t>
      </w:r>
      <w:r w:rsidRPr="0090712F">
        <w:rPr>
          <w:rFonts w:ascii="Arial" w:hAnsi="Arial" w:cs="Arial"/>
          <w:color w:val="000000" w:themeColor="text1"/>
          <w:w w:val="90"/>
          <w:sz w:val="24"/>
          <w:szCs w:val="24"/>
        </w:rPr>
        <w:t>г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. N°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пол</w:t>
      </w:r>
      <w:r w:rsidR="002426FB" w:rsidRPr="0090712F">
        <w:rPr>
          <w:rFonts w:ascii="Arial" w:hAnsi="Arial" w:cs="Arial"/>
          <w:color w:val="000000" w:themeColor="text1"/>
          <w:sz w:val="24"/>
          <w:szCs w:val="24"/>
        </w:rPr>
        <w:t>н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омочий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главного администратора доходов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бюд</w:t>
      </w:r>
      <w:r w:rsidR="002426FB" w:rsidRPr="0090712F">
        <w:rPr>
          <w:rFonts w:ascii="Arial" w:hAnsi="Arial" w:cs="Arial"/>
          <w:color w:val="000000" w:themeColor="text1"/>
          <w:sz w:val="24"/>
          <w:szCs w:val="24"/>
        </w:rPr>
        <w:t>ж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ета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к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утверждению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доходов бюджета субъекта Российской Федерации, бюджета территориального фонда обязательного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медицинского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страхования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,местного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бюджета»и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определяет</w:t>
      </w:r>
    </w:p>
    <w:p w:rsidR="00545274" w:rsidRPr="00215E1E" w:rsidRDefault="00ED78DF" w:rsidP="007F596E">
      <w:pPr>
        <w:pStyle w:val="a3"/>
        <w:ind w:left="321" w:right="148" w:hanging="3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90712F">
        <w:rPr>
          <w:rFonts w:ascii="Arial" w:hAnsi="Arial" w:cs="Arial"/>
          <w:color w:val="000000" w:themeColor="text1"/>
          <w:sz w:val="24"/>
          <w:szCs w:val="24"/>
        </w:rPr>
        <w:t>механизм</w:t>
      </w:r>
      <w:proofErr w:type="gramEnd"/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 и сроки внесения изменений в перечень главных администраторов доходов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34423C" w:rsidRPr="0090712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B1573F" w:rsidRPr="00215E1E">
        <w:rPr>
          <w:rFonts w:ascii="Arial" w:hAnsi="Arial" w:cs="Arial"/>
          <w:color w:val="000000" w:themeColor="text1"/>
          <w:sz w:val="24"/>
          <w:szCs w:val="24"/>
        </w:rPr>
        <w:t>Сучелеевского</w:t>
      </w:r>
      <w:proofErr w:type="spellEnd"/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Респу</w:t>
      </w:r>
      <w:r w:rsidR="002426FB" w:rsidRPr="00215E1E">
        <w:rPr>
          <w:rFonts w:ascii="Arial" w:hAnsi="Arial" w:cs="Arial"/>
          <w:color w:val="000000" w:themeColor="text1"/>
          <w:sz w:val="24"/>
          <w:szCs w:val="24"/>
        </w:rPr>
        <w:t>бл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ики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Татарстан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(далее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соответственно</w:t>
      </w:r>
      <w:r w:rsidRPr="00215E1E">
        <w:rPr>
          <w:rFonts w:ascii="Arial" w:hAnsi="Arial" w:cs="Arial"/>
          <w:color w:val="000000" w:themeColor="text1"/>
          <w:w w:val="90"/>
          <w:sz w:val="24"/>
          <w:szCs w:val="24"/>
        </w:rPr>
        <w:t>—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главный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pacing w:val="-2"/>
          <w:sz w:val="24"/>
          <w:szCs w:val="24"/>
        </w:rPr>
        <w:t>администратор).</w:t>
      </w:r>
    </w:p>
    <w:p w:rsidR="00545274" w:rsidRPr="0090712F" w:rsidRDefault="00ED78DF" w:rsidP="007F596E">
      <w:pPr>
        <w:pStyle w:val="a3"/>
        <w:ind w:left="330" w:right="137" w:firstLine="7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15E1E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случаях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состава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и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(или)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функций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администраторов, а также изменения принципов назначения и присвоения структуры кодов классификации доходов бюджета 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proofErr w:type="spellStart"/>
      <w:r w:rsidR="00B1573F" w:rsidRPr="00215E1E">
        <w:rPr>
          <w:rFonts w:ascii="Arial" w:hAnsi="Arial" w:cs="Arial"/>
          <w:color w:val="000000" w:themeColor="text1"/>
          <w:sz w:val="24"/>
          <w:szCs w:val="24"/>
        </w:rPr>
        <w:t>Сучелеевского</w:t>
      </w:r>
      <w:proofErr w:type="spellEnd"/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34423C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Республики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Татарстан,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изменения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в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перечень,</w:t>
      </w:r>
      <w:r w:rsidR="0034423C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а также в состав закрепленных за главными администраторами кодов классификации доходов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бюджета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B1573F" w:rsidRPr="00215E1E">
        <w:rPr>
          <w:rFonts w:ascii="Arial" w:hAnsi="Arial" w:cs="Arial"/>
          <w:color w:val="000000" w:themeColor="text1"/>
          <w:sz w:val="24"/>
          <w:szCs w:val="24"/>
        </w:rPr>
        <w:t>Сучелеевского</w:t>
      </w:r>
      <w:proofErr w:type="spellEnd"/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муниципального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района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Республики Татарстан вносятся на основании приказа Финансово</w:t>
      </w:r>
      <w:r w:rsidR="00F12CC2" w:rsidRPr="00215E1E">
        <w:rPr>
          <w:rFonts w:ascii="Arial" w:hAnsi="Arial" w:cs="Arial"/>
          <w:color w:val="000000" w:themeColor="text1"/>
          <w:sz w:val="24"/>
          <w:szCs w:val="24"/>
        </w:rPr>
        <w:t>й б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 xml:space="preserve">юджетной палаты </w:t>
      </w:r>
      <w:r w:rsidR="00F12CC2" w:rsidRPr="00215E1E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без внесения изменений в постановлени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>е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proofErr w:type="spellStart"/>
      <w:r w:rsidR="00B1573F" w:rsidRPr="00215E1E">
        <w:rPr>
          <w:rFonts w:ascii="Arial" w:hAnsi="Arial" w:cs="Arial"/>
          <w:color w:val="000000" w:themeColor="text1"/>
          <w:sz w:val="24"/>
          <w:szCs w:val="24"/>
        </w:rPr>
        <w:t>Сучелеевского</w:t>
      </w:r>
      <w:proofErr w:type="spellEnd"/>
      <w:r w:rsidR="00BC4680" w:rsidRPr="009071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 от </w:t>
      </w:r>
      <w:r w:rsidR="00215E1E" w:rsidRPr="00215E1E">
        <w:rPr>
          <w:rFonts w:ascii="Arial" w:hAnsi="Arial" w:cs="Arial"/>
          <w:color w:val="000000" w:themeColor="text1"/>
          <w:sz w:val="24"/>
          <w:szCs w:val="24"/>
        </w:rPr>
        <w:t>09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>.12</w:t>
      </w:r>
      <w:r w:rsidR="00F12CC2" w:rsidRPr="00215E1E">
        <w:rPr>
          <w:rFonts w:ascii="Arial" w:hAnsi="Arial" w:cs="Arial"/>
          <w:color w:val="000000" w:themeColor="text1"/>
          <w:sz w:val="24"/>
          <w:szCs w:val="24"/>
        </w:rPr>
        <w:t>.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>202</w:t>
      </w:r>
      <w:r w:rsidR="000026F3" w:rsidRPr="00215E1E">
        <w:rPr>
          <w:rFonts w:ascii="Arial" w:hAnsi="Arial" w:cs="Arial"/>
          <w:color w:val="000000" w:themeColor="text1"/>
          <w:sz w:val="24"/>
          <w:szCs w:val="24"/>
        </w:rPr>
        <w:t>1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>№</w:t>
      </w:r>
      <w:r w:rsidR="00F12CC2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15E1E" w:rsidRPr="00215E1E">
        <w:rPr>
          <w:rFonts w:ascii="Arial" w:hAnsi="Arial" w:cs="Arial"/>
          <w:color w:val="000000" w:themeColor="text1"/>
          <w:sz w:val="24"/>
          <w:szCs w:val="24"/>
        </w:rPr>
        <w:t>12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 xml:space="preserve"> «Об утверждении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>перечня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>главных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>администраторов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>доходов</w:t>
      </w:r>
      <w:r w:rsidR="00BC4680" w:rsidRPr="00215E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215E1E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proofErr w:type="spellStart"/>
      <w:r w:rsidR="00B1573F" w:rsidRPr="00215E1E">
        <w:rPr>
          <w:rFonts w:ascii="Arial" w:hAnsi="Arial" w:cs="Arial"/>
          <w:color w:val="000000" w:themeColor="text1"/>
          <w:sz w:val="24"/>
          <w:szCs w:val="24"/>
        </w:rPr>
        <w:t>Сучелеевского</w:t>
      </w:r>
      <w:proofErr w:type="spellEnd"/>
      <w:r w:rsidR="00BC4680" w:rsidRPr="0090712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="00F12CC2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Аксубаевского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D50215" w:rsidRPr="0090712F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BC4680" w:rsidRPr="009071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0215" w:rsidRPr="0090712F">
        <w:rPr>
          <w:rFonts w:ascii="Arial" w:hAnsi="Arial" w:cs="Arial"/>
          <w:color w:val="000000" w:themeColor="text1"/>
          <w:sz w:val="24"/>
          <w:szCs w:val="24"/>
        </w:rPr>
        <w:t>Татарстан»</w:t>
      </w:r>
      <w:r w:rsidR="00BC4680" w:rsidRPr="0090712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5274" w:rsidRPr="0090712F" w:rsidRDefault="00AE0743" w:rsidP="005327A1">
      <w:pPr>
        <w:ind w:left="284" w:firstLine="29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Изменения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в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перечень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вносят</w:t>
      </w:r>
      <w:r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ся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по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мере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внесения</w:t>
      </w:r>
      <w:r w:rsidR="00BC4680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 xml:space="preserve"> </w:t>
      </w:r>
      <w:r w:rsidR="00ED78DF" w:rsidRPr="0090712F">
        <w:rPr>
          <w:rFonts w:ascii="Arial" w:hAnsi="Arial" w:cs="Arial"/>
          <w:color w:val="000000" w:themeColor="text1"/>
          <w:w w:val="105"/>
          <w:sz w:val="24"/>
          <w:szCs w:val="24"/>
        </w:rPr>
        <w:t>изменений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 xml:space="preserve"> в 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>федеральное и регионал</w:t>
      </w:r>
      <w:r w:rsidRPr="0090712F">
        <w:rPr>
          <w:rFonts w:ascii="Arial" w:hAnsi="Arial" w:cs="Arial"/>
          <w:color w:val="000000" w:themeColor="text1"/>
          <w:sz w:val="24"/>
          <w:szCs w:val="24"/>
        </w:rPr>
        <w:t>ь</w:t>
      </w:r>
      <w:r w:rsidR="00ED78DF" w:rsidRPr="0090712F">
        <w:rPr>
          <w:rFonts w:ascii="Arial" w:hAnsi="Arial" w:cs="Arial"/>
          <w:color w:val="000000" w:themeColor="text1"/>
          <w:sz w:val="24"/>
          <w:szCs w:val="24"/>
        </w:rPr>
        <w:t xml:space="preserve">ное законодательство в части изменения в составе закрепленных за главными администраторами кодов классификации доходов </w:t>
      </w:r>
      <w:r w:rsidR="00ED78DF" w:rsidRPr="0090712F">
        <w:rPr>
          <w:rFonts w:ascii="Arial" w:hAnsi="Arial" w:cs="Arial"/>
          <w:color w:val="000000" w:themeColor="text1"/>
          <w:spacing w:val="-2"/>
          <w:sz w:val="24"/>
          <w:szCs w:val="24"/>
        </w:rPr>
        <w:t>бюджета.</w:t>
      </w:r>
      <w:bookmarkStart w:id="0" w:name="_GoBack"/>
      <w:bookmarkEnd w:id="0"/>
    </w:p>
    <w:sectPr w:rsidR="00545274" w:rsidRPr="0090712F" w:rsidSect="006B08EE">
      <w:pgSz w:w="11900" w:h="16840"/>
      <w:pgMar w:top="284" w:right="580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D37C2"/>
    <w:multiLevelType w:val="hybridMultilevel"/>
    <w:tmpl w:val="8C622858"/>
    <w:lvl w:ilvl="0" w:tplc="FEFA5AF2">
      <w:start w:val="1"/>
      <w:numFmt w:val="decimal"/>
      <w:lvlText w:val="%1."/>
      <w:lvlJc w:val="left"/>
      <w:pPr>
        <w:ind w:left="1425" w:hanging="359"/>
        <w:jc w:val="right"/>
      </w:pPr>
      <w:rPr>
        <w:rFonts w:hint="default"/>
        <w:w w:val="96"/>
        <w:lang w:val="ru-RU" w:eastAsia="en-US" w:bidi="ar-SA"/>
      </w:rPr>
    </w:lvl>
    <w:lvl w:ilvl="1" w:tplc="7FEE57C6">
      <w:numFmt w:val="bullet"/>
      <w:lvlText w:val="•"/>
      <w:lvlJc w:val="left"/>
      <w:pPr>
        <w:ind w:left="2270" w:hanging="359"/>
      </w:pPr>
      <w:rPr>
        <w:rFonts w:hint="default"/>
        <w:lang w:val="ru-RU" w:eastAsia="en-US" w:bidi="ar-SA"/>
      </w:rPr>
    </w:lvl>
    <w:lvl w:ilvl="2" w:tplc="E0F80BDA">
      <w:numFmt w:val="bullet"/>
      <w:lvlText w:val="•"/>
      <w:lvlJc w:val="left"/>
      <w:pPr>
        <w:ind w:left="3120" w:hanging="359"/>
      </w:pPr>
      <w:rPr>
        <w:rFonts w:hint="default"/>
        <w:lang w:val="ru-RU" w:eastAsia="en-US" w:bidi="ar-SA"/>
      </w:rPr>
    </w:lvl>
    <w:lvl w:ilvl="3" w:tplc="F1D898D0">
      <w:numFmt w:val="bullet"/>
      <w:lvlText w:val="•"/>
      <w:lvlJc w:val="left"/>
      <w:pPr>
        <w:ind w:left="3970" w:hanging="359"/>
      </w:pPr>
      <w:rPr>
        <w:rFonts w:hint="default"/>
        <w:lang w:val="ru-RU" w:eastAsia="en-US" w:bidi="ar-SA"/>
      </w:rPr>
    </w:lvl>
    <w:lvl w:ilvl="4" w:tplc="00D89878">
      <w:numFmt w:val="bullet"/>
      <w:lvlText w:val="•"/>
      <w:lvlJc w:val="left"/>
      <w:pPr>
        <w:ind w:left="4820" w:hanging="359"/>
      </w:pPr>
      <w:rPr>
        <w:rFonts w:hint="default"/>
        <w:lang w:val="ru-RU" w:eastAsia="en-US" w:bidi="ar-SA"/>
      </w:rPr>
    </w:lvl>
    <w:lvl w:ilvl="5" w:tplc="A7724924">
      <w:numFmt w:val="bullet"/>
      <w:lvlText w:val="•"/>
      <w:lvlJc w:val="left"/>
      <w:pPr>
        <w:ind w:left="5670" w:hanging="359"/>
      </w:pPr>
      <w:rPr>
        <w:rFonts w:hint="default"/>
        <w:lang w:val="ru-RU" w:eastAsia="en-US" w:bidi="ar-SA"/>
      </w:rPr>
    </w:lvl>
    <w:lvl w:ilvl="6" w:tplc="5C2A3168">
      <w:numFmt w:val="bullet"/>
      <w:lvlText w:val="•"/>
      <w:lvlJc w:val="left"/>
      <w:pPr>
        <w:ind w:left="6520" w:hanging="359"/>
      </w:pPr>
      <w:rPr>
        <w:rFonts w:hint="default"/>
        <w:lang w:val="ru-RU" w:eastAsia="en-US" w:bidi="ar-SA"/>
      </w:rPr>
    </w:lvl>
    <w:lvl w:ilvl="7" w:tplc="AD368590">
      <w:numFmt w:val="bullet"/>
      <w:lvlText w:val="•"/>
      <w:lvlJc w:val="left"/>
      <w:pPr>
        <w:ind w:left="7370" w:hanging="359"/>
      </w:pPr>
      <w:rPr>
        <w:rFonts w:hint="default"/>
        <w:lang w:val="ru-RU" w:eastAsia="en-US" w:bidi="ar-SA"/>
      </w:rPr>
    </w:lvl>
    <w:lvl w:ilvl="8" w:tplc="46B84E62">
      <w:numFmt w:val="bullet"/>
      <w:lvlText w:val="•"/>
      <w:lvlJc w:val="left"/>
      <w:pPr>
        <w:ind w:left="8220" w:hanging="3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74"/>
    <w:rsid w:val="000026F3"/>
    <w:rsid w:val="001D5BF8"/>
    <w:rsid w:val="00215E1E"/>
    <w:rsid w:val="002426FB"/>
    <w:rsid w:val="00286C07"/>
    <w:rsid w:val="0034423C"/>
    <w:rsid w:val="003D7CCA"/>
    <w:rsid w:val="0040639F"/>
    <w:rsid w:val="00501AB1"/>
    <w:rsid w:val="00526DAE"/>
    <w:rsid w:val="005327A1"/>
    <w:rsid w:val="00545274"/>
    <w:rsid w:val="00695E26"/>
    <w:rsid w:val="006B08EE"/>
    <w:rsid w:val="007C6E2F"/>
    <w:rsid w:val="007F596E"/>
    <w:rsid w:val="0090712F"/>
    <w:rsid w:val="00926ABB"/>
    <w:rsid w:val="009574BC"/>
    <w:rsid w:val="00A404C3"/>
    <w:rsid w:val="00AE0743"/>
    <w:rsid w:val="00B1573F"/>
    <w:rsid w:val="00B73508"/>
    <w:rsid w:val="00BC4680"/>
    <w:rsid w:val="00C000FA"/>
    <w:rsid w:val="00CD1DBC"/>
    <w:rsid w:val="00D50215"/>
    <w:rsid w:val="00E34BDF"/>
    <w:rsid w:val="00ED78DF"/>
    <w:rsid w:val="00F12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C6F4-ADD1-4DCB-853C-DC0924E2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1D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1D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1DBC"/>
    <w:rPr>
      <w:sz w:val="27"/>
      <w:szCs w:val="27"/>
    </w:rPr>
  </w:style>
  <w:style w:type="paragraph" w:styleId="a4">
    <w:name w:val="List Paragraph"/>
    <w:basedOn w:val="a"/>
    <w:uiPriority w:val="1"/>
    <w:qFormat/>
    <w:rsid w:val="00CD1DBC"/>
    <w:pPr>
      <w:ind w:left="1339" w:right="126" w:hanging="367"/>
    </w:pPr>
  </w:style>
  <w:style w:type="paragraph" w:customStyle="1" w:styleId="TableParagraph">
    <w:name w:val="Table Paragraph"/>
    <w:basedOn w:val="a"/>
    <w:uiPriority w:val="1"/>
    <w:qFormat/>
    <w:rsid w:val="00CD1DBC"/>
  </w:style>
  <w:style w:type="paragraph" w:styleId="a5">
    <w:name w:val="Normal (Web)"/>
    <w:basedOn w:val="a"/>
    <w:uiPriority w:val="99"/>
    <w:unhideWhenUsed/>
    <w:rsid w:val="005327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rsid w:val="005327A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08E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4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F4B0-8994-4021-AC24-7CB814124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raifo5</dc:creator>
  <cp:lastModifiedBy>Sunch</cp:lastModifiedBy>
  <cp:revision>12</cp:revision>
  <cp:lastPrinted>2022-07-27T10:31:00Z</cp:lastPrinted>
  <dcterms:created xsi:type="dcterms:W3CDTF">2022-07-27T12:14:00Z</dcterms:created>
  <dcterms:modified xsi:type="dcterms:W3CDTF">2022-07-29T05:52:00Z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2022-02-28T00:00:00Z</vt:filetime>
  </property>
</Properties>
</file>