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C5" w:rsidRPr="004E24C5" w:rsidRDefault="00530F13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ГЛАВА </w:t>
      </w:r>
      <w:r w:rsidR="00D008B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СУНЧЕЛЕЕВСКОГО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4E24C5" w:rsidRPr="004E24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СЕЛЬСКОГО ПОСЕЛЕНИЯ</w:t>
      </w: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E24C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АКСУБАЕВСКОГО МУНИЦИПАЛЬНОГО РАЙОНА</w:t>
      </w: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4E24C5" w:rsidRDefault="004E24C5" w:rsidP="004E24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E24C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ПОСТАНОВЛЕНИЕ</w:t>
      </w:r>
    </w:p>
    <w:p w:rsidR="004E24C5" w:rsidRDefault="004E24C5" w:rsidP="004E24C5">
      <w:pPr>
        <w:spacing w:after="0" w:line="240" w:lineRule="auto"/>
        <w:ind w:left="-851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4E24C5" w:rsidRDefault="004E24C5" w:rsidP="00530F13">
      <w:pPr>
        <w:spacing w:after="0" w:line="240" w:lineRule="auto"/>
        <w:ind w:left="-426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2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   </w:t>
      </w:r>
      <w:r w:rsidR="00C16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Pr="004E2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</w:t>
      </w:r>
      <w:r w:rsidR="00552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</w:t>
      </w:r>
      <w:r w:rsidRPr="004E24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</w:t>
      </w:r>
      <w:r w:rsidR="00552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B3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C16E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03.07.</w:t>
      </w:r>
      <w:r w:rsidR="009B30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528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2015 года</w:t>
      </w:r>
    </w:p>
    <w:p w:rsidR="00530F13" w:rsidRDefault="00530F13" w:rsidP="00530F1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7032" w:rsidRDefault="00677032" w:rsidP="006770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677032" w:rsidRDefault="00677032" w:rsidP="006770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E24C5" w:rsidRPr="00677032" w:rsidRDefault="004E24C5" w:rsidP="006770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 порядке проведения и обнародования анализа </w:t>
      </w:r>
    </w:p>
    <w:p w:rsidR="004E24C5" w:rsidRPr="00677032" w:rsidRDefault="004E24C5" w:rsidP="00677032">
      <w:pPr>
        <w:spacing w:after="0" w:line="240" w:lineRule="auto"/>
        <w:ind w:left="-142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рассмотрения обращений граждан, поступивших</w:t>
      </w:r>
    </w:p>
    <w:p w:rsidR="004E24C5" w:rsidRPr="00677032" w:rsidRDefault="00530F13" w:rsidP="00677032">
      <w:pPr>
        <w:spacing w:after="0" w:line="240" w:lineRule="auto"/>
        <w:ind w:left="-142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E24C5"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Совет и Ис</w:t>
      </w: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полнительный комитет </w:t>
      </w:r>
      <w:proofErr w:type="spellStart"/>
      <w:r w:rsidR="00D008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Сунчелеевского</w:t>
      </w:r>
      <w:proofErr w:type="spellEnd"/>
    </w:p>
    <w:p w:rsidR="004E24C5" w:rsidRPr="00677032" w:rsidRDefault="00530F13" w:rsidP="00677032">
      <w:pPr>
        <w:spacing w:after="0" w:line="240" w:lineRule="auto"/>
        <w:ind w:left="-142"/>
        <w:jc w:val="both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E24C5" w:rsidRPr="0067703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сельского поселения Аксубаевского муниципального района</w:t>
      </w:r>
    </w:p>
    <w:p w:rsidR="004E24C5" w:rsidRPr="00677032" w:rsidRDefault="004E24C5" w:rsidP="00677032">
      <w:pPr>
        <w:spacing w:after="150" w:line="238" w:lineRule="atLeast"/>
        <w:ind w:left="-851"/>
        <w:jc w:val="both"/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</w:pPr>
    </w:p>
    <w:p w:rsidR="00D37B78" w:rsidRPr="00677032" w:rsidRDefault="004E24C5" w:rsidP="00677032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Руководствуясь </w:t>
      </w:r>
      <w:r w:rsidR="00D37B7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Федеральным законом от 02.05.2006 № 59-ФЗ «О порядке рассмотрения обращений граждан Российской Федерации», Законом Республики </w:t>
      </w: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Татарстан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№ 16-ЗРТ от 12.05.2003 «Об обращениях граждан в Республике Татарстан», </w:t>
      </w:r>
      <w:r w:rsidR="00A02EB8" w:rsidRPr="00677032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ПОСТАНОВЛЯЮ:</w:t>
      </w:r>
    </w:p>
    <w:p w:rsidR="00D37B78" w:rsidRPr="00677032" w:rsidRDefault="00D37B78" w:rsidP="00677032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Утвердить прилагаемый Порядок проведения и обнародования анализа рассмотрения обращений граждан, поступивших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Совет и Исполнительный комитет </w:t>
      </w:r>
      <w:proofErr w:type="spellStart"/>
      <w:r w:rsidR="00D008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Сунчелеевского</w:t>
      </w:r>
      <w:proofErr w:type="spellEnd"/>
      <w:r w:rsidR="00530F13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сельского поселения </w:t>
      </w:r>
      <w:proofErr w:type="spellStart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Аксубаевского</w:t>
      </w:r>
      <w:proofErr w:type="spellEnd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 согласно Приложению № 1</w:t>
      </w: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:rsidR="00D37B78" w:rsidRPr="00677032" w:rsidRDefault="00D37B78" w:rsidP="00677032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Опубликовать 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настоящее постановление на официальном сайте </w:t>
      </w:r>
      <w:proofErr w:type="spellStart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Аксубаевского</w:t>
      </w:r>
      <w:proofErr w:type="spellEnd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муниципального района 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http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://</w:t>
      </w:r>
      <w:proofErr w:type="spellStart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Aksubayevo</w:t>
      </w:r>
      <w:proofErr w:type="spellEnd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spellStart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tatarstan</w:t>
      </w:r>
      <w:proofErr w:type="spellEnd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proofErr w:type="spellStart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  <w:t>ru</w:t>
      </w:r>
      <w:proofErr w:type="spellEnd"/>
    </w:p>
    <w:p w:rsidR="00D37B78" w:rsidRPr="00677032" w:rsidRDefault="00D37B78" w:rsidP="00677032">
      <w:pPr>
        <w:spacing w:after="150" w:line="238" w:lineRule="atLeast"/>
        <w:ind w:left="-851" w:firstLine="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3. </w:t>
      </w:r>
      <w:proofErr w:type="gramStart"/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выполнением настоящего постановления </w:t>
      </w:r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оставляю за собой.</w:t>
      </w: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530F13" w:rsidP="00677032">
      <w:pPr>
        <w:spacing w:after="0" w:line="238" w:lineRule="atLeast"/>
        <w:ind w:left="-142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Глава  </w:t>
      </w:r>
      <w:proofErr w:type="spellStart"/>
      <w:r w:rsidR="00D008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Сунчелеевского</w:t>
      </w:r>
      <w:proofErr w:type="spellEnd"/>
    </w:p>
    <w:p w:rsidR="00A02EB8" w:rsidRPr="00677032" w:rsidRDefault="00530F13" w:rsidP="00677032">
      <w:pPr>
        <w:spacing w:after="0" w:line="238" w:lineRule="atLeast"/>
        <w:ind w:left="-851"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сельского поселения:                                             </w:t>
      </w:r>
      <w:proofErr w:type="spellStart"/>
      <w:r w:rsidR="00D008B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И.В.Крайнова</w:t>
      </w:r>
      <w:proofErr w:type="spellEnd"/>
      <w:r w:rsidR="00A02EB8"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                            </w:t>
      </w:r>
      <w:r w:rsidRPr="0067703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                    </w:t>
      </w:r>
    </w:p>
    <w:p w:rsidR="00A02EB8" w:rsidRPr="00677032" w:rsidRDefault="00A02EB8" w:rsidP="00677032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A02EB8" w:rsidRPr="00677032" w:rsidRDefault="00A02EB8" w:rsidP="00677032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805B00" w:rsidRDefault="00805B00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05B00" w:rsidRDefault="00805B00" w:rsidP="004E24C5">
      <w:pPr>
        <w:spacing w:after="150" w:line="238" w:lineRule="atLeast"/>
        <w:ind w:left="-851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BC1ED1" w:rsidRDefault="00BC1ED1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Приложение № 1</w:t>
      </w:r>
    </w:p>
    <w:p w:rsidR="00BC1ED1" w:rsidRDefault="00BC1ED1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 Постановлению Главы</w:t>
      </w:r>
    </w:p>
    <w:p w:rsidR="00BC1ED1" w:rsidRDefault="00D008B8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Сунчелеевского</w:t>
      </w:r>
      <w:proofErr w:type="spellEnd"/>
      <w:r w:rsidR="00530F1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BC1ED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сельского поселения</w:t>
      </w:r>
    </w:p>
    <w:p w:rsidR="00805B00" w:rsidRDefault="005528A3" w:rsidP="00BC1ED1">
      <w:pPr>
        <w:spacing w:after="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№ </w:t>
      </w:r>
      <w:r w:rsidR="00C16E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от</w:t>
      </w:r>
      <w:r w:rsidR="009B30E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C16E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03.07.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2015г</w:t>
      </w:r>
    </w:p>
    <w:p w:rsidR="00BC1ED1" w:rsidRDefault="00BC1ED1" w:rsidP="00BC1ED1">
      <w:pPr>
        <w:spacing w:after="150" w:line="238" w:lineRule="atLeast"/>
        <w:ind w:left="-851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805B00" w:rsidRPr="005528A3" w:rsidRDefault="00D37B78" w:rsidP="00530F13">
      <w:pPr>
        <w:spacing w:after="0" w:line="240" w:lineRule="auto"/>
        <w:ind w:left="-142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>П</w:t>
      </w:r>
      <w:r w:rsidR="00805B00" w:rsidRPr="005528A3">
        <w:rPr>
          <w:rFonts w:ascii="Times New Roman" w:eastAsia="Times New Roman" w:hAnsi="Times New Roman" w:cs="Times New Roman"/>
          <w:b/>
          <w:bCs/>
          <w:color w:val="242424"/>
          <w:sz w:val="26"/>
          <w:szCs w:val="26"/>
          <w:lang w:eastAsia="ru-RU"/>
        </w:rPr>
        <w:t xml:space="preserve">орядок проведения и обнародования анализа рассмотрения обращений граждан, поступивших </w:t>
      </w:r>
      <w:r w:rsidR="00805B00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в Совет и Исполнительный комитет </w:t>
      </w:r>
      <w:proofErr w:type="spellStart"/>
      <w:r w:rsidR="00D008B8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Сунчелеевского</w:t>
      </w:r>
      <w:proofErr w:type="spellEnd"/>
      <w:r w:rsidR="00530F13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805B00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сельского поселения </w:t>
      </w:r>
      <w:proofErr w:type="spellStart"/>
      <w:r w:rsidR="00805B00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Аксубаевского</w:t>
      </w:r>
      <w:proofErr w:type="spellEnd"/>
      <w:r w:rsidR="00805B00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муниципального района</w:t>
      </w:r>
    </w:p>
    <w:p w:rsidR="00CD648F" w:rsidRPr="005528A3" w:rsidRDefault="00CD648F" w:rsidP="00CD648F">
      <w:pPr>
        <w:spacing w:after="150" w:line="238" w:lineRule="atLeast"/>
        <w:jc w:val="both"/>
        <w:rPr>
          <w:rFonts w:ascii="Georgia" w:eastAsia="Times New Roman" w:hAnsi="Georgia" w:cs="Times New Roman"/>
          <w:color w:val="333333"/>
          <w:sz w:val="26"/>
          <w:szCs w:val="26"/>
          <w:lang w:eastAsia="ru-RU"/>
        </w:rPr>
      </w:pPr>
    </w:p>
    <w:p w:rsidR="00D37B78" w:rsidRPr="005528A3" w:rsidRDefault="007D31EC" w:rsidP="00652575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br/>
        <w:t>1.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Настоящий Порядок проведения и обнародования анализа рассмотрения обращений граждан, поступивших</w:t>
      </w:r>
      <w:r w:rsidR="003F5E98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3F5E98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 Совет и Исполнительный комитет </w:t>
      </w:r>
      <w:proofErr w:type="spellStart"/>
      <w:r w:rsidR="00D008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Сунчелеевского</w:t>
      </w:r>
      <w:proofErr w:type="spellEnd"/>
      <w:r w:rsidR="00530F13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3F5E98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сельского поселения </w:t>
      </w:r>
      <w:proofErr w:type="spellStart"/>
      <w:r w:rsidR="003F5E98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Аксубаевского</w:t>
      </w:r>
      <w:proofErr w:type="spellEnd"/>
      <w:r w:rsidR="003F5E98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муниципального района 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(дале</w:t>
      </w:r>
      <w:proofErr w:type="gramStart"/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е-</w:t>
      </w:r>
      <w:proofErr w:type="gramEnd"/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Порядок) в соответствии с Законом Республики </w:t>
      </w:r>
      <w:r w:rsidR="003F5E9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Татарстан 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"О рассмотрении обращений граждан</w:t>
      </w:r>
      <w:r w:rsidR="003F5E9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в Республике Татарстан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" устанавливает основные требования к проведению и обнародованию анализа рассмотрения обращений граждан, поступивших</w:t>
      </w:r>
      <w:r w:rsidR="00652575" w:rsidRPr="005528A3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r w:rsidR="00652575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Совет и Ис</w:t>
      </w:r>
      <w:r w:rsidR="00530F13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полнительный комитет </w:t>
      </w:r>
      <w:proofErr w:type="spellStart"/>
      <w:r w:rsidR="00D008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Сунчелеевского</w:t>
      </w:r>
      <w:proofErr w:type="spellEnd"/>
      <w:r w:rsidR="00530F13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52575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сельского поселения </w:t>
      </w:r>
      <w:proofErr w:type="spellStart"/>
      <w:r w:rsidR="00652575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Аксубаевского</w:t>
      </w:r>
      <w:proofErr w:type="spellEnd"/>
      <w:r w:rsidR="00652575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муниципального района.</w:t>
      </w:r>
    </w:p>
    <w:p w:rsidR="00D37B78" w:rsidRPr="005528A3" w:rsidRDefault="00D37B78" w:rsidP="004C3BA1">
      <w:pPr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2. </w:t>
      </w:r>
      <w:r w:rsidR="006A0009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Совет</w:t>
      </w:r>
      <w:r w:rsidR="004C3BA1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="00DA4A87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Исполнительном</w:t>
      </w:r>
      <w:r w:rsidR="006A0009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комитет</w:t>
      </w:r>
      <w:r w:rsidR="004C3BA1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</w:t>
      </w:r>
      <w:r w:rsidR="00530F13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proofErr w:type="spellStart"/>
      <w:r w:rsidR="00D008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Сунчелеевского</w:t>
      </w:r>
      <w:proofErr w:type="spellEnd"/>
      <w:r w:rsidR="00530F13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6A0009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сельского поселения </w:t>
      </w:r>
      <w:proofErr w:type="spellStart"/>
      <w:r w:rsidR="006A0009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Аксубаевского</w:t>
      </w:r>
      <w:proofErr w:type="spellEnd"/>
      <w:r w:rsidR="006A0009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муниципального района</w:t>
      </w:r>
      <w:r w:rsidR="004C3BA1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проводится анализ по рассмотрению обращений граждан (далее - обращения) по</w:t>
      </w:r>
      <w:r w:rsidR="00604D3D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вопросам, находящимся в ведении</w:t>
      </w:r>
      <w:bookmarkStart w:id="0" w:name="_GoBack"/>
      <w:bookmarkEnd w:id="0"/>
      <w:r w:rsidR="00E27EB3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proofErr w:type="spellStart"/>
      <w:r w:rsidR="00D008B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Сунчелеевского</w:t>
      </w:r>
      <w:proofErr w:type="spellEnd"/>
      <w:r w:rsidR="00530F13" w:rsidRPr="005528A3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сельского поселения </w:t>
      </w:r>
      <w:proofErr w:type="spellStart"/>
      <w:r w:rsidR="00F83029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Аксубаевского</w:t>
      </w:r>
      <w:proofErr w:type="spellEnd"/>
      <w:r w:rsidR="00F83029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муниципального района в соответствии с Конституцией Российской Федерации, федеральными законами и законами Республики </w:t>
      </w:r>
      <w:r w:rsidR="00530F13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Татарстан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 </w:t>
      </w:r>
    </w:p>
    <w:p w:rsidR="00D37B78" w:rsidRPr="005528A3" w:rsidRDefault="00D37B78" w:rsidP="00CD648F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3. Проведение анализа рассмотрений обращений производится </w:t>
      </w:r>
      <w:r w:rsidR="00530F13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заместителем руководителя исполнительного комитета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. Анализ рассмотрений обращений проводится </w:t>
      </w:r>
      <w:r w:rsidR="00F816B1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ежеквартально.</w:t>
      </w:r>
    </w:p>
    <w:p w:rsidR="005528A3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4. </w:t>
      </w:r>
      <w:proofErr w:type="gramStart"/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Указанный анализ содержит информацию о количестве поступивших, переадресованных и рассмотренных письменных обращений, обращений в форме электронного документа, о местах, днях и часах приема граждан, о количестве граждан, принятых на личном приеме, об уполномоченных лицах по личному приему граждан, о тематике обращений, о принятых по результатам рассмотрения обращений мерах, в том числе о принятых нормативных правовых и иных актах.</w:t>
      </w:r>
      <w:proofErr w:type="gramEnd"/>
    </w:p>
    <w:p w:rsidR="005528A3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5528A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5528A3">
        <w:rPr>
          <w:rFonts w:ascii="Times New Roman" w:hAnsi="Times New Roman" w:cs="Times New Roman"/>
          <w:sz w:val="26"/>
          <w:szCs w:val="26"/>
        </w:rPr>
        <w:t xml:space="preserve">. Справочную работу по обращениям граждан ведет </w:t>
      </w:r>
      <w:r w:rsidR="00530F13" w:rsidRPr="005528A3">
        <w:rPr>
          <w:rFonts w:ascii="Times New Roman" w:hAnsi="Times New Roman" w:cs="Times New Roman"/>
          <w:sz w:val="26"/>
          <w:szCs w:val="26"/>
        </w:rPr>
        <w:t>заместитель руководителя исполнительного комитета сельского</w:t>
      </w:r>
      <w:r w:rsidR="00AF43BF" w:rsidRPr="005528A3"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="007D31EC">
        <w:rPr>
          <w:rFonts w:ascii="Times New Roman" w:hAnsi="Times New Roman" w:cs="Times New Roman"/>
          <w:sz w:val="26"/>
          <w:szCs w:val="26"/>
        </w:rPr>
        <w:t>. </w:t>
      </w:r>
      <w:r w:rsidR="007D31EC">
        <w:rPr>
          <w:rFonts w:ascii="Times New Roman" w:hAnsi="Times New Roman" w:cs="Times New Roman"/>
          <w:sz w:val="26"/>
          <w:szCs w:val="26"/>
        </w:rPr>
        <w:br/>
      </w:r>
      <w:r w:rsidR="007D31EC">
        <w:rPr>
          <w:rFonts w:ascii="Times New Roman" w:hAnsi="Times New Roman" w:cs="Times New Roman"/>
          <w:sz w:val="26"/>
          <w:szCs w:val="26"/>
        </w:rPr>
        <w:br/>
      </w:r>
      <w:r w:rsidRPr="005528A3">
        <w:rPr>
          <w:rFonts w:ascii="Times New Roman" w:hAnsi="Times New Roman" w:cs="Times New Roman"/>
          <w:sz w:val="26"/>
          <w:szCs w:val="26"/>
        </w:rPr>
        <w:t xml:space="preserve">6. </w:t>
      </w:r>
      <w:r w:rsidR="00DA4A87" w:rsidRPr="005528A3">
        <w:rPr>
          <w:rFonts w:ascii="Times New Roman" w:hAnsi="Times New Roman" w:cs="Times New Roman"/>
          <w:sz w:val="26"/>
          <w:szCs w:val="26"/>
        </w:rPr>
        <w:t xml:space="preserve">Заместитель руководителя исполнительного комитета </w:t>
      </w:r>
      <w:r w:rsidR="00AF43BF" w:rsidRPr="005528A3">
        <w:rPr>
          <w:rFonts w:ascii="Times New Roman" w:hAnsi="Times New Roman" w:cs="Times New Roman"/>
          <w:sz w:val="26"/>
          <w:szCs w:val="26"/>
        </w:rPr>
        <w:t xml:space="preserve"> </w:t>
      </w:r>
      <w:r w:rsidRPr="005528A3">
        <w:rPr>
          <w:rFonts w:ascii="Times New Roman" w:hAnsi="Times New Roman" w:cs="Times New Roman"/>
          <w:sz w:val="26"/>
          <w:szCs w:val="26"/>
        </w:rPr>
        <w:t xml:space="preserve">готовит информационно-аналитические и статистические материалы о </w:t>
      </w:r>
      <w:r w:rsidR="007D31EC">
        <w:rPr>
          <w:rFonts w:ascii="Times New Roman" w:hAnsi="Times New Roman" w:cs="Times New Roman"/>
          <w:sz w:val="26"/>
          <w:szCs w:val="26"/>
        </w:rPr>
        <w:t xml:space="preserve">поступающих обращениях граждан </w:t>
      </w:r>
      <w:r w:rsidRPr="005528A3">
        <w:rPr>
          <w:rFonts w:ascii="Times New Roman" w:hAnsi="Times New Roman" w:cs="Times New Roman"/>
          <w:sz w:val="26"/>
          <w:szCs w:val="26"/>
        </w:rPr>
        <w:t xml:space="preserve"> представляет их Главе </w:t>
      </w:r>
      <w:proofErr w:type="spellStart"/>
      <w:r w:rsidR="00D008B8">
        <w:rPr>
          <w:rFonts w:ascii="Times New Roman" w:hAnsi="Times New Roman" w:cs="Times New Roman"/>
          <w:sz w:val="26"/>
          <w:szCs w:val="26"/>
        </w:rPr>
        <w:t>Сунчелеевского</w:t>
      </w:r>
      <w:proofErr w:type="spellEnd"/>
      <w:r w:rsidR="00DA4A87" w:rsidRPr="005528A3">
        <w:rPr>
          <w:rFonts w:ascii="Times New Roman" w:hAnsi="Times New Roman" w:cs="Times New Roman"/>
          <w:sz w:val="26"/>
          <w:szCs w:val="26"/>
        </w:rPr>
        <w:t xml:space="preserve"> </w:t>
      </w:r>
      <w:r w:rsidRPr="005528A3">
        <w:rPr>
          <w:rFonts w:ascii="Times New Roman" w:hAnsi="Times New Roman" w:cs="Times New Roman"/>
          <w:sz w:val="26"/>
          <w:szCs w:val="26"/>
        </w:rPr>
        <w:t>сельского поселения.</w:t>
      </w:r>
    </w:p>
    <w:p w:rsidR="005528A3" w:rsidRDefault="007739FA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7.</w:t>
      </w:r>
      <w:r w:rsidR="007D31E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Размещение а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нализ</w:t>
      </w:r>
      <w:r w:rsidR="007D31E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а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рассмотрений обращений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7D31EC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осуществляется сотрудником, ответственным за размещение информации на официальном сайте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. Обнародование анализа рассмотрений обращений проводится </w:t>
      </w:r>
      <w:r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ежеквартально на информационных стендах</w:t>
      </w:r>
      <w:r w:rsidR="00D37B78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</w:t>
      </w:r>
    </w:p>
    <w:p w:rsidR="005528A3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8. Анализ рассмотрения обращений граждан за полугодие и истекший год размещается два раза в год: не позднее 1 сентября и 1 марта в информационно-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lastRenderedPageBreak/>
        <w:t xml:space="preserve">телекоммуникационной сети "Интернет" на официальном сайте </w:t>
      </w:r>
      <w:proofErr w:type="spellStart"/>
      <w:r w:rsidR="00D008B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Сунчелеевского</w:t>
      </w:r>
      <w:proofErr w:type="spellEnd"/>
      <w:r w:rsidR="00D008B8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="006B38D7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с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ельского поселения </w:t>
      </w:r>
      <w:proofErr w:type="spellStart"/>
      <w:r w:rsidR="006B38D7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Аксубаевского</w:t>
      </w:r>
      <w:proofErr w:type="spellEnd"/>
      <w:r w:rsidR="006B38D7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 xml:space="preserve"> </w:t>
      </w: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муниципального района</w:t>
      </w:r>
      <w:r w:rsidR="006B38D7"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.</w:t>
      </w:r>
    </w:p>
    <w:p w:rsidR="00D37B78" w:rsidRPr="005528A3" w:rsidRDefault="00D37B78" w:rsidP="005528A3">
      <w:pPr>
        <w:spacing w:after="150" w:line="238" w:lineRule="atLeast"/>
        <w:ind w:left="-567"/>
        <w:jc w:val="both"/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</w:pPr>
      <w:r w:rsidRPr="005528A3">
        <w:rPr>
          <w:rFonts w:ascii="Times New Roman" w:eastAsia="Times New Roman" w:hAnsi="Times New Roman" w:cs="Times New Roman"/>
          <w:color w:val="242424"/>
          <w:sz w:val="26"/>
          <w:szCs w:val="26"/>
          <w:lang w:eastAsia="ru-RU"/>
        </w:rPr>
        <w:t>9. В случае невыполнения требований данного порядка и нарушения сроков проведения и обнародования анализа рассмотрения обращений граждан, должностные лица несут ответственность, установленную действующим законодательство</w:t>
      </w:r>
      <w:r w:rsidRPr="004E24C5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м.</w:t>
      </w:r>
    </w:p>
    <w:sectPr w:rsidR="00D37B78" w:rsidRPr="005528A3" w:rsidSect="00530F13">
      <w:pgSz w:w="11906" w:h="16838"/>
      <w:pgMar w:top="426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B78"/>
    <w:rsid w:val="000D51BC"/>
    <w:rsid w:val="00233A59"/>
    <w:rsid w:val="003D4FB5"/>
    <w:rsid w:val="003F5E98"/>
    <w:rsid w:val="004150AC"/>
    <w:rsid w:val="004C3BA1"/>
    <w:rsid w:val="004E24C5"/>
    <w:rsid w:val="00530F13"/>
    <w:rsid w:val="005528A3"/>
    <w:rsid w:val="005F2149"/>
    <w:rsid w:val="00604D3D"/>
    <w:rsid w:val="0062272B"/>
    <w:rsid w:val="00652575"/>
    <w:rsid w:val="00677032"/>
    <w:rsid w:val="006A0009"/>
    <w:rsid w:val="006B38D7"/>
    <w:rsid w:val="006D7B4A"/>
    <w:rsid w:val="007565EC"/>
    <w:rsid w:val="007739FA"/>
    <w:rsid w:val="007D31EC"/>
    <w:rsid w:val="00805B00"/>
    <w:rsid w:val="00811CA3"/>
    <w:rsid w:val="009B30ED"/>
    <w:rsid w:val="009E0980"/>
    <w:rsid w:val="00A02EB8"/>
    <w:rsid w:val="00AB0698"/>
    <w:rsid w:val="00AE5621"/>
    <w:rsid w:val="00AF43BF"/>
    <w:rsid w:val="00B347AB"/>
    <w:rsid w:val="00B7614E"/>
    <w:rsid w:val="00BC1ED1"/>
    <w:rsid w:val="00C16E07"/>
    <w:rsid w:val="00CD648F"/>
    <w:rsid w:val="00D008B8"/>
    <w:rsid w:val="00D37B78"/>
    <w:rsid w:val="00D403BE"/>
    <w:rsid w:val="00DA4A87"/>
    <w:rsid w:val="00E27EB3"/>
    <w:rsid w:val="00F64A38"/>
    <w:rsid w:val="00F816B1"/>
    <w:rsid w:val="00F83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A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29FC5-513C-458F-A388-6B2817581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inf</cp:lastModifiedBy>
  <cp:revision>41</cp:revision>
  <cp:lastPrinted>2015-09-01T11:23:00Z</cp:lastPrinted>
  <dcterms:created xsi:type="dcterms:W3CDTF">2015-06-01T12:27:00Z</dcterms:created>
  <dcterms:modified xsi:type="dcterms:W3CDTF">2015-09-01T11:24:00Z</dcterms:modified>
</cp:coreProperties>
</file>