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8D5C68" w:rsidRPr="00A93F56" w:rsidTr="00257B69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8D5C68" w:rsidRPr="002E0B44" w:rsidRDefault="008D5C68" w:rsidP="00257B6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8D5C68" w:rsidRPr="002E0B44" w:rsidRDefault="008D5C68" w:rsidP="00257B6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 xml:space="preserve"> башкарма комитеты</w:t>
            </w:r>
          </w:p>
          <w:p w:rsidR="008D5C68" w:rsidRPr="00A93F56" w:rsidRDefault="008D5C68" w:rsidP="00257B6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8D5C68" w:rsidRPr="00A93F56" w:rsidRDefault="008D5C68" w:rsidP="00257B6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8D5C68" w:rsidRPr="002B6475" w:rsidRDefault="008D5C68" w:rsidP="00257B69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8D5C68" w:rsidRPr="00A93F56" w:rsidRDefault="008D5C68" w:rsidP="00257B6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8D5C68" w:rsidRPr="002E0B44" w:rsidRDefault="008D5C68" w:rsidP="00257B6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Исполнительный комитет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Новокиреметского     сельского поселения Аксубаевского муниципального района</w:t>
            </w:r>
          </w:p>
          <w:p w:rsidR="008D5C68" w:rsidRPr="00A93F56" w:rsidRDefault="008D5C68" w:rsidP="00257B6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8D5C68" w:rsidRPr="00A93F56" w:rsidRDefault="008D5C68" w:rsidP="00257B6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8D5C68" w:rsidRPr="002B6475" w:rsidRDefault="008D5C68" w:rsidP="00257B69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8D5C68" w:rsidRPr="00A93F56" w:rsidTr="00257B69">
        <w:trPr>
          <w:jc w:val="center"/>
        </w:trPr>
        <w:tc>
          <w:tcPr>
            <w:tcW w:w="4061" w:type="dxa"/>
            <w:gridSpan w:val="2"/>
            <w:vAlign w:val="center"/>
          </w:tcPr>
          <w:p w:rsidR="008D5C68" w:rsidRPr="00A93F56" w:rsidRDefault="008D5C68" w:rsidP="00257B69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8D5C68" w:rsidRPr="00A93F56" w:rsidRDefault="008D5C68" w:rsidP="00257B69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8D5C68" w:rsidRPr="00A93F56" w:rsidRDefault="008D5C68" w:rsidP="00257B69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8D5C68" w:rsidRPr="00A93F56" w:rsidRDefault="008D5C68" w:rsidP="00257B69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8D5C68" w:rsidRPr="00A93F56" w:rsidRDefault="008D5C68" w:rsidP="00257B6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8D5C68" w:rsidRPr="000976A7" w:rsidTr="00257B69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8D5C68" w:rsidRPr="00A93F56" w:rsidRDefault="008D5C68" w:rsidP="00257B69">
            <w:pPr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8D5C68" w:rsidRPr="00C06020" w:rsidRDefault="008D5C68" w:rsidP="00257B6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8D5C68" w:rsidRPr="00A93F56" w:rsidRDefault="008D5C68" w:rsidP="00257B6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3D7CCA" w:rsidRPr="008D5C68" w:rsidRDefault="003D7CCA" w:rsidP="003D7CCA">
      <w:pPr>
        <w:jc w:val="center"/>
        <w:rPr>
          <w:rFonts w:cs="Arial"/>
          <w:b/>
          <w:sz w:val="24"/>
          <w:szCs w:val="24"/>
          <w:lang w:val="en-US"/>
        </w:rPr>
      </w:pPr>
    </w:p>
    <w:p w:rsidR="003D7CCA" w:rsidRPr="00AF2814" w:rsidRDefault="00C000FA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AF2814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7CCA" w:rsidRPr="00AF2814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3D7CCA" w:rsidRPr="00AF2814" w:rsidRDefault="003D7CCA" w:rsidP="003D7CCA">
      <w:pPr>
        <w:jc w:val="center"/>
        <w:rPr>
          <w:rFonts w:ascii="Arial" w:hAnsi="Arial" w:cs="Arial"/>
          <w:b/>
          <w:sz w:val="24"/>
          <w:szCs w:val="24"/>
        </w:rPr>
      </w:pPr>
    </w:p>
    <w:p w:rsidR="007F596E" w:rsidRPr="00AF2814" w:rsidRDefault="008D5C68" w:rsidP="00AF2814">
      <w:pPr>
        <w:rPr>
          <w:rFonts w:ascii="Arial" w:hAnsi="Arial" w:cs="Arial"/>
          <w:sz w:val="24"/>
          <w:szCs w:val="24"/>
          <w:lang w:val="tt-RU"/>
        </w:rPr>
      </w:pPr>
      <w:r w:rsidRPr="00AF2814">
        <w:rPr>
          <w:rFonts w:ascii="Arial" w:hAnsi="Arial" w:cs="Arial"/>
          <w:sz w:val="24"/>
          <w:szCs w:val="24"/>
        </w:rPr>
        <w:t>№ 18                                                                                           от</w:t>
      </w:r>
      <w:r w:rsidR="003D7CCA" w:rsidRPr="00AF2814">
        <w:rPr>
          <w:rFonts w:ascii="Arial" w:hAnsi="Arial" w:cs="Arial"/>
          <w:sz w:val="24"/>
          <w:szCs w:val="24"/>
        </w:rPr>
        <w:t xml:space="preserve">  </w:t>
      </w:r>
      <w:r w:rsidRPr="00AF2814">
        <w:rPr>
          <w:rFonts w:ascii="Arial" w:hAnsi="Arial" w:cs="Arial"/>
          <w:sz w:val="24"/>
          <w:szCs w:val="24"/>
        </w:rPr>
        <w:t xml:space="preserve">14 декабря </w:t>
      </w:r>
      <w:r w:rsidR="003D7CCA" w:rsidRPr="00AF2814">
        <w:rPr>
          <w:rFonts w:ascii="Arial" w:hAnsi="Arial" w:cs="Arial"/>
          <w:sz w:val="24"/>
          <w:szCs w:val="24"/>
        </w:rPr>
        <w:t xml:space="preserve">2022  </w:t>
      </w:r>
      <w:r w:rsidR="00360F08" w:rsidRPr="00AF2814">
        <w:rPr>
          <w:rFonts w:ascii="Arial" w:hAnsi="Arial" w:cs="Arial"/>
          <w:sz w:val="24"/>
          <w:szCs w:val="24"/>
        </w:rPr>
        <w:t>г</w:t>
      </w:r>
      <w:r w:rsidRPr="00AF2814">
        <w:rPr>
          <w:rFonts w:ascii="Arial" w:hAnsi="Arial" w:cs="Arial"/>
          <w:sz w:val="24"/>
          <w:szCs w:val="24"/>
        </w:rPr>
        <w:t>ода</w:t>
      </w:r>
      <w:r w:rsidR="003D7CCA" w:rsidRPr="00AF2814">
        <w:rPr>
          <w:rFonts w:ascii="Arial" w:hAnsi="Arial" w:cs="Arial"/>
          <w:sz w:val="24"/>
          <w:szCs w:val="24"/>
        </w:rPr>
        <w:t xml:space="preserve">    </w:t>
      </w:r>
      <w:r w:rsidR="00C000FA" w:rsidRPr="00AF2814">
        <w:rPr>
          <w:rFonts w:ascii="Arial" w:hAnsi="Arial" w:cs="Arial"/>
          <w:sz w:val="24"/>
          <w:szCs w:val="24"/>
        </w:rPr>
        <w:tab/>
      </w:r>
      <w:r w:rsidR="00C000FA" w:rsidRPr="00AF2814">
        <w:rPr>
          <w:rFonts w:ascii="Arial" w:hAnsi="Arial" w:cs="Arial"/>
          <w:sz w:val="24"/>
          <w:szCs w:val="24"/>
        </w:rPr>
        <w:tab/>
      </w:r>
      <w:r w:rsidR="00C000FA" w:rsidRPr="00AF2814">
        <w:rPr>
          <w:rFonts w:ascii="Arial" w:hAnsi="Arial" w:cs="Arial"/>
          <w:sz w:val="24"/>
          <w:szCs w:val="24"/>
        </w:rPr>
        <w:tab/>
      </w:r>
      <w:r w:rsidR="00C000FA" w:rsidRPr="00AF2814">
        <w:rPr>
          <w:rFonts w:ascii="Arial" w:hAnsi="Arial" w:cs="Arial"/>
          <w:sz w:val="24"/>
          <w:szCs w:val="24"/>
        </w:rPr>
        <w:tab/>
      </w:r>
      <w:r w:rsidR="00C000FA" w:rsidRPr="00AF2814">
        <w:rPr>
          <w:rFonts w:ascii="Arial" w:hAnsi="Arial" w:cs="Arial"/>
          <w:sz w:val="24"/>
          <w:szCs w:val="24"/>
        </w:rPr>
        <w:tab/>
      </w:r>
    </w:p>
    <w:p w:rsidR="00545274" w:rsidRPr="00AF2814" w:rsidRDefault="00ED78DF" w:rsidP="00AF2814">
      <w:pPr>
        <w:tabs>
          <w:tab w:val="left" w:pos="2669"/>
          <w:tab w:val="left" w:pos="3330"/>
        </w:tabs>
        <w:ind w:right="1982" w:hanging="3"/>
        <w:rPr>
          <w:rFonts w:ascii="Arial" w:hAnsi="Arial" w:cs="Arial"/>
          <w:b/>
          <w:color w:val="000000" w:themeColor="text1"/>
          <w:sz w:val="24"/>
          <w:szCs w:val="24"/>
        </w:rPr>
      </w:pPr>
      <w:r w:rsidRPr="00AF2814">
        <w:rPr>
          <w:rFonts w:ascii="Arial" w:hAnsi="Arial" w:cs="Arial"/>
          <w:b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AF281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бюджета</w:t>
      </w:r>
      <w:r w:rsidR="001D5BF8" w:rsidRPr="00AF281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Исполнительного комитета </w:t>
      </w:r>
      <w:r w:rsidR="001F7A0E" w:rsidRPr="00AF281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Новокиреметского</w:t>
      </w:r>
      <w:r w:rsidR="001D5BF8" w:rsidRPr="00AF281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сельского поселения </w:t>
      </w:r>
      <w:r w:rsidR="00F12CC2" w:rsidRPr="00AF2814">
        <w:rPr>
          <w:rFonts w:ascii="Arial" w:hAnsi="Arial" w:cs="Arial"/>
          <w:b/>
          <w:color w:val="000000" w:themeColor="text1"/>
          <w:spacing w:val="-2"/>
          <w:w w:val="95"/>
          <w:sz w:val="24"/>
          <w:szCs w:val="24"/>
        </w:rPr>
        <w:t>Аксубаевского</w:t>
      </w:r>
      <w:r w:rsidR="001D5BF8" w:rsidRPr="00AF2814">
        <w:rPr>
          <w:rFonts w:ascii="Arial" w:hAnsi="Arial" w:cs="Arial"/>
          <w:b/>
          <w:color w:val="000000" w:themeColor="text1"/>
          <w:spacing w:val="-2"/>
          <w:w w:val="95"/>
          <w:sz w:val="24"/>
          <w:szCs w:val="24"/>
        </w:rPr>
        <w:t xml:space="preserve"> </w:t>
      </w:r>
      <w:r w:rsidRPr="00AF281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муниципал</w:t>
      </w:r>
      <w:r w:rsidR="00F12CC2" w:rsidRPr="00AF281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ь</w:t>
      </w:r>
      <w:r w:rsidRPr="00AF281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ного</w:t>
      </w:r>
      <w:r w:rsidR="001D5BF8" w:rsidRPr="00AF2814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AF2814">
        <w:rPr>
          <w:rFonts w:ascii="Arial" w:hAnsi="Arial" w:cs="Arial"/>
          <w:b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AF2814">
        <w:rPr>
          <w:rFonts w:ascii="Arial" w:hAnsi="Arial" w:cs="Arial"/>
          <w:b/>
          <w:color w:val="000000" w:themeColor="text1"/>
          <w:sz w:val="24"/>
          <w:szCs w:val="24"/>
        </w:rPr>
        <w:t>Республики Татарстан</w:t>
      </w:r>
    </w:p>
    <w:p w:rsidR="00545274" w:rsidRPr="00AF2814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AF2814" w:rsidRDefault="00ED78DF" w:rsidP="00AF2814">
      <w:pPr>
        <w:ind w:right="134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субъекта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территориального фонда обязательного медицинского страхования, местного бюджета, утвержденных постановлением Правительства Российской Федерации</w:t>
      </w:r>
      <w:proofErr w:type="gramEnd"/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proofErr w:type="gramStart"/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от 16 сентября 2021 г. </w:t>
      </w:r>
      <w:r w:rsidR="005327A1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№</w:t>
      </w:r>
      <w:r w:rsidR="007C6E2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к утверждению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Российской Федерации, бюджета территориального фонда обязательного медицинского страхования, местного бюджета», Исполнительный комитет</w:t>
      </w:r>
      <w:proofErr w:type="gramEnd"/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1F7A0E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Новокиреметского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AF2814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C6E2F" w:rsidRPr="00AF2814" w:rsidRDefault="007C6E2F" w:rsidP="008C5BA4">
      <w:pPr>
        <w:tabs>
          <w:tab w:val="left" w:pos="3676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8C5BA4" w:rsidRPr="00AF2814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545274" w:rsidRPr="00AF2814" w:rsidRDefault="007F596E" w:rsidP="00AF2814">
      <w:pPr>
        <w:tabs>
          <w:tab w:val="left" w:pos="1429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sz w:val="24"/>
          <w:szCs w:val="24"/>
        </w:rPr>
        <w:t>1.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7C6E2F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>Татарстан.</w:t>
      </w:r>
    </w:p>
    <w:p w:rsidR="007C6E2F" w:rsidRPr="00AF2814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</w:t>
      </w:r>
    </w:p>
    <w:p w:rsidR="00545274" w:rsidRPr="00AF2814" w:rsidRDefault="007C6E2F" w:rsidP="00AF2814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right="224"/>
        <w:rPr>
          <w:rFonts w:ascii="Arial" w:hAnsi="Arial" w:cs="Arial"/>
          <w:color w:val="000000" w:themeColor="text1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7F596E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2.</w:t>
      </w:r>
      <w:r w:rsidR="00AF2814" w:rsidRPr="00AF2814">
        <w:rPr>
          <w:rFonts w:ascii="Arial" w:hAnsi="Arial" w:cs="Arial"/>
          <w:color w:val="000000" w:themeColor="text1"/>
          <w:spacing w:val="-2"/>
          <w:sz w:val="24"/>
          <w:szCs w:val="24"/>
          <w:lang w:val="tt-RU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Распространить</w:t>
      </w:r>
      <w:r w:rsidR="00AF2814" w:rsidRPr="00AF2814">
        <w:rPr>
          <w:rFonts w:ascii="Arial" w:hAnsi="Arial" w:cs="Arial"/>
          <w:color w:val="000000" w:themeColor="text1"/>
          <w:spacing w:val="-2"/>
          <w:sz w:val="24"/>
          <w:szCs w:val="24"/>
          <w:lang w:val="tt-RU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действие</w:t>
      </w:r>
      <w:r w:rsidR="00AF2814" w:rsidRPr="00AF281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настоящего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ab/>
      </w:r>
      <w:r w:rsidR="00ED78DF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постановления</w:t>
      </w:r>
      <w:r w:rsidR="00AF2814" w:rsidRPr="00AF2814">
        <w:rPr>
          <w:rFonts w:ascii="Arial" w:hAnsi="Arial" w:cs="Arial"/>
          <w:color w:val="000000" w:themeColor="text1"/>
          <w:spacing w:val="-2"/>
          <w:sz w:val="24"/>
          <w:szCs w:val="24"/>
          <w:lang w:val="tt-RU"/>
        </w:rPr>
        <w:t xml:space="preserve"> на </w:t>
      </w:r>
      <w:r w:rsidR="00ED78DF" w:rsidRPr="00AF2814">
        <w:rPr>
          <w:rFonts w:ascii="Arial" w:hAnsi="Arial" w:cs="Arial"/>
          <w:color w:val="000000" w:themeColor="text1"/>
          <w:spacing w:val="-10"/>
          <w:position w:val="-3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>правоотношения, возн</w:t>
      </w:r>
      <w:r w:rsidR="002426FB" w:rsidRPr="00AF2814">
        <w:rPr>
          <w:rFonts w:ascii="Arial" w:hAnsi="Arial" w:cs="Arial"/>
          <w:color w:val="000000" w:themeColor="text1"/>
          <w:sz w:val="24"/>
          <w:szCs w:val="24"/>
        </w:rPr>
        <w:t xml:space="preserve">икшие 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>с 1 января 202</w:t>
      </w:r>
      <w:r w:rsidR="000D7CBD" w:rsidRPr="00AF2814">
        <w:rPr>
          <w:rFonts w:ascii="Arial" w:hAnsi="Arial" w:cs="Arial"/>
          <w:color w:val="000000" w:themeColor="text1"/>
          <w:sz w:val="24"/>
          <w:szCs w:val="24"/>
        </w:rPr>
        <w:t>3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7C6E2F" w:rsidRPr="00AF2814" w:rsidRDefault="007C6E2F" w:rsidP="007C6E2F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AF2814">
        <w:rPr>
          <w:rFonts w:ascii="Arial" w:hAnsi="Arial" w:cs="Arial"/>
        </w:rPr>
        <w:t xml:space="preserve">     </w:t>
      </w:r>
    </w:p>
    <w:p w:rsidR="00815577" w:rsidRPr="00AF2814" w:rsidRDefault="007C6E2F" w:rsidP="00AF281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AF2814">
        <w:rPr>
          <w:rFonts w:ascii="Arial" w:hAnsi="Arial" w:cs="Arial"/>
        </w:rPr>
        <w:t xml:space="preserve"> </w:t>
      </w:r>
      <w:r w:rsidR="005327A1" w:rsidRPr="00AF2814">
        <w:rPr>
          <w:rFonts w:ascii="Arial" w:hAnsi="Arial" w:cs="Arial"/>
        </w:rPr>
        <w:t>3.</w:t>
      </w:r>
      <w:proofErr w:type="gramStart"/>
      <w:r w:rsidR="005327A1" w:rsidRPr="00AF2814">
        <w:rPr>
          <w:rFonts w:ascii="Arial" w:hAnsi="Arial" w:cs="Arial"/>
        </w:rPr>
        <w:t>Разместить</w:t>
      </w:r>
      <w:proofErr w:type="gramEnd"/>
      <w:r w:rsidR="005327A1" w:rsidRPr="00AF2814">
        <w:rPr>
          <w:rFonts w:ascii="Arial" w:hAnsi="Arial" w:cs="Arial"/>
        </w:rPr>
        <w:t xml:space="preserve"> настоящее постановление на официальном сайте  Аксубаевского </w:t>
      </w:r>
      <w:r w:rsidR="0040639F" w:rsidRPr="00AF2814">
        <w:rPr>
          <w:rFonts w:ascii="Arial" w:hAnsi="Arial" w:cs="Arial"/>
        </w:rPr>
        <w:t xml:space="preserve">      </w:t>
      </w:r>
      <w:r w:rsidR="005327A1" w:rsidRPr="00AF2814">
        <w:rPr>
          <w:rFonts w:ascii="Arial" w:hAnsi="Arial" w:cs="Arial"/>
        </w:rPr>
        <w:t xml:space="preserve">муниципального района </w:t>
      </w:r>
      <w:hyperlink r:id="rId7" w:history="1">
        <w:r w:rsidR="005327A1" w:rsidRPr="00AF2814">
          <w:rPr>
            <w:rStyle w:val="a6"/>
            <w:rFonts w:ascii="Arial" w:hAnsi="Arial" w:cs="Arial"/>
            <w:color w:val="000000"/>
          </w:rPr>
          <w:t>http://</w:t>
        </w:r>
        <w:r w:rsidR="005327A1" w:rsidRPr="00AF2814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="005327A1" w:rsidRPr="00AF2814">
          <w:rPr>
            <w:rStyle w:val="a6"/>
            <w:rFonts w:ascii="Arial" w:hAnsi="Arial" w:cs="Arial"/>
            <w:color w:val="000000"/>
          </w:rPr>
          <w:t>.</w:t>
        </w:r>
        <w:r w:rsidR="005327A1" w:rsidRPr="00AF2814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AF2814">
          <w:rPr>
            <w:rStyle w:val="a6"/>
            <w:rFonts w:ascii="Arial" w:hAnsi="Arial" w:cs="Arial"/>
            <w:color w:val="000000"/>
          </w:rPr>
          <w:t>.</w:t>
        </w:r>
        <w:r w:rsidR="005327A1" w:rsidRPr="00AF2814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AF2814">
        <w:rPr>
          <w:rFonts w:ascii="Arial" w:hAnsi="Arial" w:cs="Arial"/>
        </w:rPr>
        <w:t xml:space="preserve"> и опубликовать портале правовой информации </w:t>
      </w:r>
      <w:hyperlink r:id="rId8" w:history="1">
        <w:r w:rsidR="005327A1" w:rsidRPr="00AF2814">
          <w:rPr>
            <w:rStyle w:val="a6"/>
            <w:rFonts w:ascii="Arial" w:hAnsi="Arial" w:cs="Arial"/>
            <w:color w:val="000000"/>
            <w:lang w:val="en-US"/>
          </w:rPr>
          <w:t>http</w:t>
        </w:r>
        <w:r w:rsidR="005327A1" w:rsidRPr="00AF2814">
          <w:rPr>
            <w:rStyle w:val="a6"/>
            <w:rFonts w:ascii="Arial" w:hAnsi="Arial" w:cs="Arial"/>
            <w:color w:val="000000"/>
          </w:rPr>
          <w:t>://</w:t>
        </w:r>
        <w:r w:rsidR="005327A1" w:rsidRPr="00AF2814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="005327A1" w:rsidRPr="00AF2814">
          <w:rPr>
            <w:rStyle w:val="a6"/>
            <w:rFonts w:ascii="Arial" w:hAnsi="Arial" w:cs="Arial"/>
            <w:color w:val="000000"/>
          </w:rPr>
          <w:t>.</w:t>
        </w:r>
        <w:r w:rsidR="005327A1" w:rsidRPr="00AF2814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AF2814">
          <w:rPr>
            <w:rStyle w:val="a6"/>
            <w:rFonts w:ascii="Arial" w:hAnsi="Arial" w:cs="Arial"/>
            <w:color w:val="000000"/>
          </w:rPr>
          <w:t>.</w:t>
        </w:r>
        <w:r w:rsidR="005327A1" w:rsidRPr="00AF2814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AF2814">
        <w:rPr>
          <w:rFonts w:ascii="Arial" w:hAnsi="Arial" w:cs="Arial"/>
        </w:rPr>
        <w:t>.</w:t>
      </w:r>
    </w:p>
    <w:p w:rsidR="00AF2814" w:rsidRDefault="00AF2814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pacing w:val="-2"/>
          <w:sz w:val="24"/>
          <w:szCs w:val="24"/>
          <w:lang w:val="tt-RU"/>
        </w:rPr>
      </w:pPr>
    </w:p>
    <w:p w:rsidR="007F596E" w:rsidRPr="00AF2814" w:rsidRDefault="00ED78DF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ль</w:t>
      </w:r>
      <w:r w:rsidR="007C6E2F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7F596E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7C6E2F" w:rsidRPr="00AF2814" w:rsidRDefault="001F7A0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Новокиреметского</w:t>
      </w:r>
      <w:r w:rsidR="007C6E2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F596E" w:rsidRPr="00AF2814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AF2814" w:rsidRDefault="007F596E" w:rsidP="007F596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ab/>
      </w:r>
      <w:r w:rsidR="001F7A0E" w:rsidRPr="00AF2814">
        <w:rPr>
          <w:rFonts w:ascii="Arial" w:hAnsi="Arial" w:cs="Arial"/>
          <w:color w:val="000000" w:themeColor="text1"/>
          <w:position w:val="-5"/>
          <w:sz w:val="24"/>
          <w:szCs w:val="24"/>
        </w:rPr>
        <w:t>И.Р.Шакиров</w:t>
      </w:r>
    </w:p>
    <w:p w:rsidR="00545274" w:rsidRPr="00AF2814" w:rsidRDefault="00545274" w:rsidP="007F596E">
      <w:pPr>
        <w:rPr>
          <w:rFonts w:ascii="Arial" w:hAnsi="Arial" w:cs="Arial"/>
          <w:color w:val="000000" w:themeColor="text1"/>
          <w:sz w:val="24"/>
          <w:szCs w:val="24"/>
        </w:rPr>
        <w:sectPr w:rsidR="00545274" w:rsidRPr="00AF2814" w:rsidSect="008D5C68">
          <w:pgSz w:w="11900" w:h="16840"/>
          <w:pgMar w:top="426" w:right="580" w:bottom="280" w:left="1400" w:header="720" w:footer="720" w:gutter="0"/>
          <w:cols w:space="720"/>
        </w:sectPr>
      </w:pPr>
    </w:p>
    <w:p w:rsidR="007F596E" w:rsidRPr="00AF2814" w:rsidRDefault="007F596E" w:rsidP="007F596E">
      <w:pPr>
        <w:ind w:left="5460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7F596E" w:rsidRPr="00AF2814" w:rsidRDefault="00ED78DF" w:rsidP="00AF2814">
      <w:pPr>
        <w:ind w:left="576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proofErr w:type="gramStart"/>
      <w:r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</w:t>
      </w:r>
      <w:proofErr w:type="gramEnd"/>
      <w:r w:rsidR="0034423C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П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7F596E" w:rsidRPr="00AF2814" w:rsidRDefault="00AF2814" w:rsidP="00AF2814">
      <w:pPr>
        <w:ind w:left="57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Исполнительного</w:t>
      </w: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 xml:space="preserve">комитета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сельского</w:t>
      </w:r>
      <w:r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r w:rsidR="0034423C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поселения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545274" w:rsidRPr="00AF2814" w:rsidRDefault="00ED78DF" w:rsidP="00AF2814">
      <w:pPr>
        <w:ind w:left="57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AF2814" w:rsidRDefault="00ED78DF" w:rsidP="00AF2814">
      <w:pPr>
        <w:pStyle w:val="a3"/>
        <w:tabs>
          <w:tab w:val="left" w:pos="7536"/>
          <w:tab w:val="left" w:pos="9050"/>
        </w:tabs>
        <w:ind w:left="5760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AF2814">
        <w:rPr>
          <w:rFonts w:ascii="Arial" w:hAnsi="Arial" w:cs="Arial"/>
          <w:color w:val="000000" w:themeColor="text1"/>
          <w:sz w:val="24"/>
          <w:szCs w:val="24"/>
        </w:rPr>
        <w:t>от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AF2814" w:rsidRPr="00AF2814">
        <w:rPr>
          <w:rFonts w:ascii="Arial" w:hAnsi="Arial" w:cs="Arial"/>
          <w:color w:val="000000" w:themeColor="text1"/>
          <w:spacing w:val="20"/>
          <w:sz w:val="24"/>
          <w:szCs w:val="24"/>
          <w:lang w:val="tt-RU"/>
        </w:rPr>
        <w:t>14</w:t>
      </w:r>
      <w:r w:rsidR="00AF2814">
        <w:rPr>
          <w:rFonts w:ascii="Arial" w:hAnsi="Arial" w:cs="Arial"/>
          <w:color w:val="000000" w:themeColor="text1"/>
          <w:spacing w:val="20"/>
          <w:sz w:val="24"/>
          <w:szCs w:val="24"/>
          <w:lang w:val="tt-RU"/>
        </w:rPr>
        <w:t>.</w:t>
      </w:r>
      <w:r w:rsidR="000D7CBD" w:rsidRPr="00AF2814">
        <w:rPr>
          <w:rFonts w:ascii="Arial" w:hAnsi="Arial" w:cs="Arial"/>
          <w:color w:val="000000" w:themeColor="text1"/>
          <w:spacing w:val="20"/>
          <w:sz w:val="24"/>
          <w:szCs w:val="24"/>
        </w:rPr>
        <w:t>12</w:t>
      </w:r>
      <w:r w:rsidR="00C000FA" w:rsidRPr="00AF2814">
        <w:rPr>
          <w:rFonts w:ascii="Arial" w:hAnsi="Arial" w:cs="Arial"/>
          <w:color w:val="000000" w:themeColor="text1"/>
          <w:spacing w:val="20"/>
          <w:sz w:val="24"/>
          <w:szCs w:val="24"/>
        </w:rPr>
        <w:t>.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2022</w:t>
      </w:r>
      <w:r w:rsidR="00360F08" w:rsidRPr="00AF2814">
        <w:rPr>
          <w:rFonts w:ascii="Arial" w:hAnsi="Arial" w:cs="Arial"/>
          <w:color w:val="000000" w:themeColor="text1"/>
          <w:sz w:val="24"/>
          <w:szCs w:val="24"/>
        </w:rPr>
        <w:t xml:space="preserve"> г.</w:t>
      </w:r>
      <w:r w:rsidR="007F596E" w:rsidRPr="00AF2814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AF2814" w:rsidRPr="00AF2814">
        <w:rPr>
          <w:rFonts w:ascii="Arial" w:hAnsi="Arial" w:cs="Arial"/>
          <w:color w:val="000000" w:themeColor="text1"/>
          <w:sz w:val="24"/>
          <w:szCs w:val="24"/>
          <w:lang w:val="tt-RU"/>
        </w:rPr>
        <w:t>18</w:t>
      </w:r>
    </w:p>
    <w:p w:rsidR="00545274" w:rsidRPr="00AF2814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AF2814" w:rsidRDefault="00ED78DF" w:rsidP="006B08EE">
      <w:pPr>
        <w:pStyle w:val="a3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доходов бюджета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AF2814" w:rsidRDefault="007F596E" w:rsidP="007F596E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AF2814" w:rsidRDefault="00ED78DF" w:rsidP="00815577">
      <w:pPr>
        <w:pStyle w:val="a3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F2814">
        <w:rPr>
          <w:rFonts w:ascii="Arial" w:hAnsi="Arial" w:cs="Arial"/>
          <w:color w:val="000000" w:themeColor="text1"/>
          <w:sz w:val="24"/>
          <w:szCs w:val="24"/>
        </w:rPr>
        <w:t>1.Настоящий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с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пунктом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10 о</w:t>
      </w:r>
      <w:r w:rsidR="002426FB" w:rsidRPr="00AF2814">
        <w:rPr>
          <w:rFonts w:ascii="Arial" w:hAnsi="Arial" w:cs="Arial"/>
          <w:color w:val="000000" w:themeColor="text1"/>
          <w:sz w:val="24"/>
          <w:szCs w:val="24"/>
        </w:rPr>
        <w:t>б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AF2814">
        <w:rPr>
          <w:rFonts w:ascii="Arial" w:hAnsi="Arial" w:cs="Arial"/>
          <w:color w:val="000000" w:themeColor="text1"/>
          <w:sz w:val="24"/>
          <w:szCs w:val="24"/>
        </w:rPr>
        <w:t>н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AF2814">
        <w:rPr>
          <w:rFonts w:ascii="Arial" w:hAnsi="Arial" w:cs="Arial"/>
          <w:color w:val="000000" w:themeColor="text1"/>
          <w:sz w:val="24"/>
          <w:szCs w:val="24"/>
        </w:rPr>
        <w:t>л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бюджета,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утвержденных</w:t>
      </w:r>
      <w:proofErr w:type="gramEnd"/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Федерации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от 16 сентября2021</w:t>
      </w:r>
      <w:r w:rsidRPr="00AF2814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2426FB" w:rsidRPr="00AF2814">
        <w:rPr>
          <w:rFonts w:ascii="Arial" w:hAnsi="Arial" w:cs="Arial"/>
          <w:color w:val="000000" w:themeColor="text1"/>
          <w:sz w:val="24"/>
          <w:szCs w:val="24"/>
        </w:rPr>
        <w:t>н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омочий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бюд</w:t>
      </w:r>
      <w:r w:rsidR="002426FB" w:rsidRPr="00AF2814">
        <w:rPr>
          <w:rFonts w:ascii="Arial" w:hAnsi="Arial" w:cs="Arial"/>
          <w:color w:val="000000" w:themeColor="text1"/>
          <w:sz w:val="24"/>
          <w:szCs w:val="24"/>
        </w:rPr>
        <w:t>ж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ета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к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утверждению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медицинского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страхования</w:t>
      </w:r>
      <w:proofErr w:type="gramStart"/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AF2814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бюджета»и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определяет</w:t>
      </w:r>
      <w:r w:rsidR="00815577" w:rsidRPr="00AF281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механизм и сроки внесения изменений в перечень главных администраторов доходов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Респу</w:t>
      </w:r>
      <w:r w:rsidR="002426FB" w:rsidRPr="00AF2814">
        <w:rPr>
          <w:rFonts w:ascii="Arial" w:hAnsi="Arial" w:cs="Arial"/>
          <w:color w:val="000000" w:themeColor="text1"/>
          <w:sz w:val="24"/>
          <w:szCs w:val="24"/>
        </w:rPr>
        <w:t>бл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ики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(далее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AF2814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AF2814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перечень</w:t>
      </w:r>
      <w:proofErr w:type="gramEnd"/>
      <w:r w:rsidRPr="00AF2814">
        <w:rPr>
          <w:rFonts w:ascii="Arial" w:hAnsi="Arial" w:cs="Arial"/>
          <w:color w:val="000000" w:themeColor="text1"/>
          <w:sz w:val="24"/>
          <w:szCs w:val="24"/>
        </w:rPr>
        <w:t>,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AF2814" w:rsidRDefault="00ED78DF" w:rsidP="007F596E">
      <w:pPr>
        <w:pStyle w:val="a3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F2814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состава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(или)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функций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Татарстан,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Республики Татарстан вносятся на основании приказа</w:t>
      </w:r>
      <w:proofErr w:type="gramEnd"/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 Финансово</w:t>
      </w:r>
      <w:r w:rsidR="00F12CC2" w:rsidRPr="00AF2814">
        <w:rPr>
          <w:rFonts w:ascii="Arial" w:hAnsi="Arial" w:cs="Arial"/>
          <w:color w:val="000000" w:themeColor="text1"/>
          <w:sz w:val="24"/>
          <w:szCs w:val="24"/>
        </w:rPr>
        <w:t>й б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юджетной палаты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>е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16</w:t>
      </w:r>
      <w:r w:rsidR="000D7CBD" w:rsidRPr="00AF2814">
        <w:rPr>
          <w:rFonts w:ascii="Arial" w:hAnsi="Arial" w:cs="Arial"/>
          <w:color w:val="000000" w:themeColor="text1"/>
          <w:sz w:val="24"/>
          <w:szCs w:val="24"/>
        </w:rPr>
        <w:t>.11</w:t>
      </w:r>
      <w:r w:rsidR="00F12CC2" w:rsidRPr="00AF2814">
        <w:rPr>
          <w:rFonts w:ascii="Arial" w:hAnsi="Arial" w:cs="Arial"/>
          <w:color w:val="000000" w:themeColor="text1"/>
          <w:sz w:val="24"/>
          <w:szCs w:val="24"/>
        </w:rPr>
        <w:t>.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202</w:t>
      </w:r>
      <w:r w:rsidR="000D7CBD" w:rsidRPr="00AF2814">
        <w:rPr>
          <w:rFonts w:ascii="Arial" w:hAnsi="Arial" w:cs="Arial"/>
          <w:color w:val="000000" w:themeColor="text1"/>
          <w:sz w:val="24"/>
          <w:szCs w:val="24"/>
        </w:rPr>
        <w:t>2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0F08" w:rsidRPr="00AF2814">
        <w:rPr>
          <w:rFonts w:ascii="Arial" w:hAnsi="Arial" w:cs="Arial"/>
          <w:color w:val="000000" w:themeColor="text1"/>
          <w:sz w:val="24"/>
          <w:szCs w:val="24"/>
        </w:rPr>
        <w:t>г.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>№</w:t>
      </w:r>
      <w:r w:rsidR="00F12CC2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16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r w:rsidR="001F7A0E" w:rsidRPr="00AF2814">
        <w:rPr>
          <w:rFonts w:ascii="Arial" w:hAnsi="Arial" w:cs="Arial"/>
          <w:color w:val="000000" w:themeColor="text1"/>
          <w:sz w:val="24"/>
          <w:szCs w:val="24"/>
        </w:rPr>
        <w:t>Новокиреметского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AF2814">
        <w:rPr>
          <w:rFonts w:ascii="Arial" w:hAnsi="Arial" w:cs="Arial"/>
          <w:color w:val="000000" w:themeColor="text1"/>
          <w:sz w:val="24"/>
          <w:szCs w:val="24"/>
        </w:rPr>
        <w:t>Татарстан»</w:t>
      </w:r>
      <w:r w:rsidR="00BC4680" w:rsidRPr="00AF281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5274" w:rsidRPr="00AF2814" w:rsidRDefault="00AE0743" w:rsidP="005327A1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Изменен</w:t>
      </w:r>
      <w:bookmarkStart w:id="0" w:name="_GoBack"/>
      <w:bookmarkEnd w:id="0"/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ия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в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перечень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вносят</w:t>
      </w:r>
      <w:r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ся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по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мере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внесения</w:t>
      </w:r>
      <w:r w:rsidR="00BC4680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AF2814">
        <w:rPr>
          <w:rFonts w:ascii="Arial" w:hAnsi="Arial" w:cs="Arial"/>
          <w:color w:val="000000" w:themeColor="text1"/>
          <w:w w:val="105"/>
          <w:sz w:val="24"/>
          <w:szCs w:val="24"/>
        </w:rPr>
        <w:t>изменений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>федеральное и регионал</w:t>
      </w:r>
      <w:r w:rsidRPr="00AF2814">
        <w:rPr>
          <w:rFonts w:ascii="Arial" w:hAnsi="Arial" w:cs="Arial"/>
          <w:color w:val="000000" w:themeColor="text1"/>
          <w:sz w:val="24"/>
          <w:szCs w:val="24"/>
        </w:rPr>
        <w:t>ь</w:t>
      </w:r>
      <w:r w:rsidR="00ED78DF" w:rsidRPr="00AF2814">
        <w:rPr>
          <w:rFonts w:ascii="Arial" w:hAnsi="Arial"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AF2814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</w:p>
    <w:p w:rsidR="00AF2814" w:rsidRPr="00AF2814" w:rsidRDefault="00AF2814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AF2814" w:rsidRPr="00AF2814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45274"/>
    <w:rsid w:val="000026F3"/>
    <w:rsid w:val="000578A8"/>
    <w:rsid w:val="000D7CBD"/>
    <w:rsid w:val="001D5BF8"/>
    <w:rsid w:val="001F7A0E"/>
    <w:rsid w:val="002426FB"/>
    <w:rsid w:val="00286C07"/>
    <w:rsid w:val="002C7BC0"/>
    <w:rsid w:val="0034423C"/>
    <w:rsid w:val="00360F08"/>
    <w:rsid w:val="003D7CCA"/>
    <w:rsid w:val="0040639F"/>
    <w:rsid w:val="00526DAE"/>
    <w:rsid w:val="005327A1"/>
    <w:rsid w:val="00545274"/>
    <w:rsid w:val="00695E26"/>
    <w:rsid w:val="006B08EE"/>
    <w:rsid w:val="006C34C9"/>
    <w:rsid w:val="0072195A"/>
    <w:rsid w:val="007C6E2F"/>
    <w:rsid w:val="007F596E"/>
    <w:rsid w:val="00815577"/>
    <w:rsid w:val="008669CD"/>
    <w:rsid w:val="008C5BA4"/>
    <w:rsid w:val="008D5C68"/>
    <w:rsid w:val="008F06A4"/>
    <w:rsid w:val="00926ABB"/>
    <w:rsid w:val="009338BE"/>
    <w:rsid w:val="009574BC"/>
    <w:rsid w:val="009636B1"/>
    <w:rsid w:val="009E170A"/>
    <w:rsid w:val="00AD71E4"/>
    <w:rsid w:val="00AE0743"/>
    <w:rsid w:val="00AF2814"/>
    <w:rsid w:val="00B73508"/>
    <w:rsid w:val="00BC4680"/>
    <w:rsid w:val="00C000FA"/>
    <w:rsid w:val="00CD1DBC"/>
    <w:rsid w:val="00D0408C"/>
    <w:rsid w:val="00D50215"/>
    <w:rsid w:val="00E34BDF"/>
    <w:rsid w:val="00E920A2"/>
    <w:rsid w:val="00EA33E5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8D5C68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rsid w:val="008D5C68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4749-BD61-451D-9721-35106566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raifo5</dc:creator>
  <cp:lastModifiedBy>inf</cp:lastModifiedBy>
  <cp:revision>2</cp:revision>
  <cp:lastPrinted>2022-12-14T05:52:00Z</cp:lastPrinted>
  <dcterms:created xsi:type="dcterms:W3CDTF">2022-12-14T05:54:00Z</dcterms:created>
  <dcterms:modified xsi:type="dcterms:W3CDTF">2022-12-14T05:54:00Z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