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6" w:type="dxa"/>
        <w:jc w:val="center"/>
        <w:tblLayout w:type="fixed"/>
        <w:tblLook w:val="01E0" w:firstRow="1" w:lastRow="1" w:firstColumn="1" w:lastColumn="1" w:noHBand="0" w:noVBand="0"/>
      </w:tblPr>
      <w:tblGrid>
        <w:gridCol w:w="104"/>
        <w:gridCol w:w="3797"/>
        <w:gridCol w:w="1499"/>
        <w:gridCol w:w="3963"/>
        <w:gridCol w:w="73"/>
      </w:tblGrid>
      <w:tr w:rsidR="00AD1A67" w:rsidRPr="00046569" w:rsidTr="00AD1A67">
        <w:trPr>
          <w:trHeight w:val="1258"/>
          <w:jc w:val="center"/>
        </w:trPr>
        <w:tc>
          <w:tcPr>
            <w:tcW w:w="3901" w:type="dxa"/>
            <w:gridSpan w:val="2"/>
            <w:vAlign w:val="center"/>
          </w:tcPr>
          <w:p w:rsidR="00AD1A67" w:rsidRPr="00046569" w:rsidRDefault="00AD1A67" w:rsidP="008144E8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en-US"/>
              </w:rPr>
            </w:pPr>
            <w:bookmarkStart w:id="0" w:name="_GoBack"/>
            <w:bookmarkEnd w:id="0"/>
          </w:p>
          <w:p w:rsidR="00AD1A67" w:rsidRPr="00046569" w:rsidRDefault="00AD1A67" w:rsidP="008144E8">
            <w:pPr>
              <w:pStyle w:val="1"/>
              <w:ind w:right="650"/>
              <w:rPr>
                <w:rFonts w:ascii="Arial" w:hAnsi="Arial" w:cs="Arial"/>
                <w:b w:val="0"/>
                <w:sz w:val="24"/>
                <w:lang w:val="be-BY"/>
              </w:rPr>
            </w:pPr>
            <w:r w:rsidRPr="00046569">
              <w:rPr>
                <w:rFonts w:ascii="Arial" w:hAnsi="Arial" w:cs="Arial"/>
                <w:b w:val="0"/>
                <w:sz w:val="24"/>
              </w:rPr>
              <w:t xml:space="preserve">Аксубай муниципаль районы </w:t>
            </w:r>
            <w:r w:rsidRPr="00046569">
              <w:rPr>
                <w:rFonts w:ascii="Arial" w:hAnsi="Arial" w:cs="Arial"/>
                <w:b w:val="0"/>
                <w:sz w:val="24"/>
                <w:lang w:val="tt-RU"/>
              </w:rPr>
              <w:t xml:space="preserve"> Яңа Кармәт</w:t>
            </w:r>
            <w:r w:rsidRPr="00046569">
              <w:rPr>
                <w:rFonts w:ascii="Arial" w:hAnsi="Arial" w:cs="Arial"/>
                <w:b w:val="0"/>
                <w:sz w:val="24"/>
              </w:rPr>
              <w:t xml:space="preserve"> авыл  </w:t>
            </w:r>
            <w:r w:rsidRPr="00046569">
              <w:rPr>
                <w:rFonts w:ascii="Arial" w:hAnsi="Arial" w:cs="Arial"/>
                <w:b w:val="0"/>
                <w:sz w:val="24"/>
                <w:lang w:val="be-BY"/>
              </w:rPr>
              <w:t>жирлеге советы</w:t>
            </w:r>
          </w:p>
          <w:p w:rsidR="00AD1A67" w:rsidRPr="00046569" w:rsidRDefault="00AD1A67" w:rsidP="00AD1A67">
            <w:pPr>
              <w:spacing w:after="0"/>
              <w:ind w:right="6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4230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0465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6569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04656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046569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AD1A67" w:rsidRPr="00046569" w:rsidRDefault="00AD1A67" w:rsidP="00AD1A67">
            <w:pPr>
              <w:spacing w:after="0"/>
              <w:ind w:right="6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46569">
              <w:rPr>
                <w:rFonts w:ascii="Arial" w:hAnsi="Arial" w:cs="Arial"/>
                <w:sz w:val="24"/>
                <w:szCs w:val="24"/>
              </w:rPr>
              <w:t xml:space="preserve"> урамы,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046569">
              <w:rPr>
                <w:rFonts w:ascii="Arial" w:hAnsi="Arial" w:cs="Arial"/>
                <w:sz w:val="24"/>
                <w:szCs w:val="24"/>
              </w:rPr>
              <w:t>нче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046569">
              <w:rPr>
                <w:rFonts w:ascii="Arial" w:hAnsi="Arial" w:cs="Arial"/>
                <w:sz w:val="24"/>
                <w:szCs w:val="24"/>
              </w:rPr>
              <w:t>йорт</w:t>
            </w:r>
          </w:p>
          <w:p w:rsidR="00AD1A67" w:rsidRPr="00046569" w:rsidRDefault="00AD1A67" w:rsidP="00AD1A67">
            <w:pPr>
              <w:spacing w:after="0"/>
              <w:ind w:right="65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046569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499" w:type="dxa"/>
            <w:vAlign w:val="center"/>
          </w:tcPr>
          <w:p w:rsidR="00AD1A67" w:rsidRPr="00046569" w:rsidRDefault="00AD1A67" w:rsidP="008144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gridSpan w:val="2"/>
            <w:vAlign w:val="center"/>
          </w:tcPr>
          <w:p w:rsidR="00AD1A67" w:rsidRPr="00046569" w:rsidRDefault="00AD1A67" w:rsidP="008144E8">
            <w:pPr>
              <w:pStyle w:val="1"/>
              <w:ind w:left="443"/>
              <w:rPr>
                <w:rFonts w:ascii="Arial" w:hAnsi="Arial" w:cs="Arial"/>
                <w:b w:val="0"/>
                <w:sz w:val="24"/>
              </w:rPr>
            </w:pPr>
            <w:r w:rsidRPr="00046569">
              <w:rPr>
                <w:rFonts w:ascii="Arial" w:hAnsi="Arial" w:cs="Arial"/>
                <w:b w:val="0"/>
                <w:sz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AD1A67" w:rsidRPr="00046569" w:rsidRDefault="00AD1A67" w:rsidP="00AD1A67">
            <w:pPr>
              <w:spacing w:after="0"/>
              <w:ind w:lef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AD1A67" w:rsidRPr="00046569" w:rsidRDefault="00AD1A67" w:rsidP="00AD1A67">
            <w:pPr>
              <w:spacing w:after="0"/>
              <w:ind w:lef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AD1A67" w:rsidRPr="00046569" w:rsidRDefault="00AD1A67" w:rsidP="00AD1A67">
            <w:pPr>
              <w:spacing w:after="0"/>
              <w:ind w:left="44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6569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AD1A67" w:rsidRPr="00046569" w:rsidTr="00AD1A67">
        <w:trPr>
          <w:trHeight w:val="323"/>
          <w:jc w:val="center"/>
        </w:trPr>
        <w:tc>
          <w:tcPr>
            <w:tcW w:w="3901" w:type="dxa"/>
            <w:gridSpan w:val="2"/>
            <w:vAlign w:val="center"/>
          </w:tcPr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499" w:type="dxa"/>
            <w:vAlign w:val="center"/>
          </w:tcPr>
          <w:p w:rsidR="00AD1A67" w:rsidRPr="00046569" w:rsidRDefault="00AD1A67" w:rsidP="008144E8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AD1A67" w:rsidRPr="00046569" w:rsidRDefault="00AD1A67" w:rsidP="00AD1A6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046569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AD1A67" w:rsidRPr="00904C63" w:rsidTr="00AD1A67">
        <w:trPr>
          <w:gridBefore w:val="1"/>
          <w:gridAfter w:val="1"/>
          <w:wBefore w:w="104" w:type="dxa"/>
          <w:wAfter w:w="73" w:type="dxa"/>
          <w:trHeight w:val="1005"/>
          <w:jc w:val="center"/>
        </w:trPr>
        <w:tc>
          <w:tcPr>
            <w:tcW w:w="9259" w:type="dxa"/>
            <w:gridSpan w:val="3"/>
          </w:tcPr>
          <w:p w:rsidR="00AD1A67" w:rsidRPr="00046569" w:rsidRDefault="00AD1A67" w:rsidP="00AD1A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046569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D1A67" w:rsidRPr="00046569" w:rsidRDefault="00AD1A67" w:rsidP="00AD1A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046569">
              <w:rPr>
                <w:rFonts w:ascii="Arial" w:hAnsi="Arial" w:cs="Arial"/>
                <w:sz w:val="24"/>
                <w:szCs w:val="24"/>
              </w:rPr>
              <w:t>11599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046569">
              <w:rPr>
                <w:rFonts w:ascii="Arial" w:hAnsi="Arial" w:cs="Arial"/>
                <w:sz w:val="24"/>
                <w:szCs w:val="24"/>
              </w:rPr>
              <w:t>1603001197</w:t>
            </w:r>
            <w:r w:rsidRPr="00046569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046569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AD1A67" w:rsidRPr="00046569" w:rsidRDefault="00AD1A67" w:rsidP="00AD1A6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6569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046569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046569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59042E" w:rsidRPr="00046569" w:rsidRDefault="0059042E" w:rsidP="0059042E">
      <w:pPr>
        <w:pStyle w:val="1"/>
        <w:ind w:firstLine="708"/>
        <w:jc w:val="both"/>
        <w:rPr>
          <w:rFonts w:ascii="Arial" w:hAnsi="Arial" w:cs="Arial"/>
          <w:b w:val="0"/>
          <w:sz w:val="24"/>
          <w:lang w:val="en-US"/>
        </w:rPr>
      </w:pPr>
    </w:p>
    <w:p w:rsidR="0059042E" w:rsidRPr="00046569" w:rsidRDefault="0059042E" w:rsidP="00AD1A67">
      <w:pPr>
        <w:pStyle w:val="1"/>
        <w:ind w:left="3540" w:firstLine="708"/>
        <w:jc w:val="both"/>
        <w:rPr>
          <w:rFonts w:ascii="Arial" w:hAnsi="Arial" w:cs="Arial"/>
          <w:sz w:val="24"/>
          <w:lang w:val="tt-RU"/>
        </w:rPr>
      </w:pPr>
      <w:r w:rsidRPr="00046569">
        <w:rPr>
          <w:rFonts w:ascii="Arial" w:hAnsi="Arial" w:cs="Arial"/>
          <w:sz w:val="24"/>
        </w:rPr>
        <w:t>РЕШЕНИЕ</w:t>
      </w:r>
    </w:p>
    <w:p w:rsidR="00AD1A67" w:rsidRPr="00046569" w:rsidRDefault="00AD1A67" w:rsidP="00AD1A67">
      <w:pPr>
        <w:rPr>
          <w:rFonts w:ascii="Arial" w:hAnsi="Arial" w:cs="Arial"/>
          <w:sz w:val="24"/>
          <w:szCs w:val="24"/>
          <w:lang w:val="tt-RU"/>
        </w:rPr>
      </w:pPr>
    </w:p>
    <w:p w:rsidR="0059042E" w:rsidRPr="00046569" w:rsidRDefault="00AD1A67" w:rsidP="0059042E">
      <w:pPr>
        <w:jc w:val="both"/>
        <w:rPr>
          <w:rFonts w:ascii="Arial" w:hAnsi="Arial" w:cs="Arial"/>
          <w:sz w:val="24"/>
          <w:szCs w:val="24"/>
          <w:lang w:val="tt-RU"/>
        </w:rPr>
      </w:pPr>
      <w:r w:rsidRPr="00046569">
        <w:rPr>
          <w:rFonts w:ascii="Arial" w:hAnsi="Arial" w:cs="Arial"/>
          <w:sz w:val="24"/>
          <w:szCs w:val="24"/>
        </w:rPr>
        <w:t xml:space="preserve">      </w:t>
      </w:r>
      <w:r w:rsidR="008278BB" w:rsidRPr="00046569">
        <w:rPr>
          <w:rFonts w:ascii="Arial" w:hAnsi="Arial" w:cs="Arial"/>
          <w:sz w:val="24"/>
          <w:szCs w:val="24"/>
        </w:rPr>
        <w:t xml:space="preserve">     № </w:t>
      </w:r>
      <w:r w:rsidR="00FA031D" w:rsidRPr="00046569">
        <w:rPr>
          <w:rFonts w:ascii="Arial" w:hAnsi="Arial" w:cs="Arial"/>
          <w:sz w:val="24"/>
          <w:szCs w:val="24"/>
          <w:lang w:val="tt-RU"/>
        </w:rPr>
        <w:t>56</w:t>
      </w:r>
      <w:r w:rsidR="0059042E" w:rsidRPr="00046569">
        <w:rPr>
          <w:rFonts w:ascii="Arial" w:hAnsi="Arial" w:cs="Arial"/>
          <w:sz w:val="24"/>
          <w:szCs w:val="24"/>
        </w:rPr>
        <w:t xml:space="preserve">                           </w:t>
      </w:r>
      <w:r w:rsidR="008278BB" w:rsidRPr="00046569">
        <w:rPr>
          <w:rFonts w:ascii="Arial" w:hAnsi="Arial" w:cs="Arial"/>
          <w:sz w:val="24"/>
          <w:szCs w:val="24"/>
        </w:rPr>
        <w:t xml:space="preserve">     </w:t>
      </w:r>
      <w:r w:rsidRPr="00046569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046569">
        <w:rPr>
          <w:rFonts w:ascii="Arial" w:hAnsi="Arial" w:cs="Arial"/>
          <w:sz w:val="24"/>
          <w:szCs w:val="24"/>
        </w:rPr>
        <w:t xml:space="preserve">                   от</w:t>
      </w:r>
      <w:r w:rsidR="008278BB" w:rsidRPr="00046569">
        <w:rPr>
          <w:rFonts w:ascii="Arial" w:hAnsi="Arial" w:cs="Arial"/>
          <w:sz w:val="24"/>
          <w:szCs w:val="24"/>
        </w:rPr>
        <w:t xml:space="preserve"> </w:t>
      </w:r>
      <w:r w:rsidR="00FA031D" w:rsidRPr="00046569">
        <w:rPr>
          <w:rFonts w:ascii="Arial" w:hAnsi="Arial" w:cs="Arial"/>
          <w:sz w:val="24"/>
          <w:szCs w:val="24"/>
          <w:lang w:val="tt-RU"/>
        </w:rPr>
        <w:t>23</w:t>
      </w:r>
      <w:r w:rsidR="00904C63">
        <w:rPr>
          <w:rFonts w:ascii="Arial" w:hAnsi="Arial" w:cs="Arial"/>
          <w:sz w:val="24"/>
          <w:szCs w:val="24"/>
        </w:rPr>
        <w:t xml:space="preserve"> января </w:t>
      </w:r>
      <w:r w:rsidR="0059042E" w:rsidRPr="00046569">
        <w:rPr>
          <w:rFonts w:ascii="Arial" w:hAnsi="Arial" w:cs="Arial"/>
          <w:sz w:val="24"/>
          <w:szCs w:val="24"/>
        </w:rPr>
        <w:t>202</w:t>
      </w:r>
      <w:r w:rsidR="00FA031D" w:rsidRPr="00046569">
        <w:rPr>
          <w:rFonts w:ascii="Arial" w:hAnsi="Arial" w:cs="Arial"/>
          <w:sz w:val="24"/>
          <w:szCs w:val="24"/>
          <w:lang w:val="tt-RU"/>
        </w:rPr>
        <w:t>3</w:t>
      </w:r>
      <w:r w:rsidR="0059042E" w:rsidRPr="00046569">
        <w:rPr>
          <w:rFonts w:ascii="Arial" w:hAnsi="Arial" w:cs="Arial"/>
          <w:sz w:val="24"/>
          <w:szCs w:val="24"/>
        </w:rPr>
        <w:t xml:space="preserve"> года</w:t>
      </w:r>
    </w:p>
    <w:p w:rsidR="00504A3C" w:rsidRPr="00046569" w:rsidRDefault="00504A3C" w:rsidP="0059042E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59042E" w:rsidRPr="00046569" w:rsidRDefault="0059042E" w:rsidP="005904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569">
        <w:rPr>
          <w:rFonts w:ascii="Arial" w:hAnsi="Arial" w:cs="Arial"/>
          <w:b/>
          <w:sz w:val="24"/>
          <w:szCs w:val="24"/>
        </w:rPr>
        <w:t>Отчет Председателя Совета Новокиреметского</w:t>
      </w:r>
    </w:p>
    <w:p w:rsidR="0059042E" w:rsidRPr="00046569" w:rsidRDefault="0059042E" w:rsidP="005904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569">
        <w:rPr>
          <w:rFonts w:ascii="Arial" w:hAnsi="Arial" w:cs="Arial"/>
          <w:b/>
          <w:sz w:val="24"/>
          <w:szCs w:val="24"/>
        </w:rPr>
        <w:t xml:space="preserve">сельского поселения по итогам Стратегии </w:t>
      </w:r>
    </w:p>
    <w:p w:rsidR="0059042E" w:rsidRPr="00046569" w:rsidRDefault="0059042E" w:rsidP="0059042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569">
        <w:rPr>
          <w:rFonts w:ascii="Arial" w:hAnsi="Arial" w:cs="Arial"/>
          <w:b/>
          <w:sz w:val="24"/>
          <w:szCs w:val="24"/>
        </w:rPr>
        <w:t xml:space="preserve">социально-экономического развития Поселения </w:t>
      </w:r>
    </w:p>
    <w:p w:rsidR="0059042E" w:rsidRPr="00046569" w:rsidRDefault="008278BB" w:rsidP="0059042E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046569">
        <w:rPr>
          <w:rFonts w:ascii="Arial" w:hAnsi="Arial" w:cs="Arial"/>
          <w:b/>
          <w:sz w:val="24"/>
          <w:szCs w:val="24"/>
        </w:rPr>
        <w:t>за 202</w:t>
      </w:r>
      <w:r w:rsidR="00FA031D" w:rsidRPr="00046569">
        <w:rPr>
          <w:rFonts w:ascii="Arial" w:hAnsi="Arial" w:cs="Arial"/>
          <w:b/>
          <w:sz w:val="24"/>
          <w:szCs w:val="24"/>
        </w:rPr>
        <w:t>2</w:t>
      </w:r>
      <w:r w:rsidRPr="00046569">
        <w:rPr>
          <w:rFonts w:ascii="Arial" w:hAnsi="Arial" w:cs="Arial"/>
          <w:b/>
          <w:sz w:val="24"/>
          <w:szCs w:val="24"/>
        </w:rPr>
        <w:t xml:space="preserve"> года и о прогнозе на 202</w:t>
      </w:r>
      <w:r w:rsidR="00FA031D" w:rsidRPr="00046569">
        <w:rPr>
          <w:rFonts w:ascii="Arial" w:hAnsi="Arial" w:cs="Arial"/>
          <w:b/>
          <w:sz w:val="24"/>
          <w:szCs w:val="24"/>
        </w:rPr>
        <w:t>3</w:t>
      </w:r>
      <w:r w:rsidR="0059042E" w:rsidRPr="00046569">
        <w:rPr>
          <w:rFonts w:ascii="Arial" w:hAnsi="Arial" w:cs="Arial"/>
          <w:b/>
          <w:sz w:val="24"/>
          <w:szCs w:val="24"/>
        </w:rPr>
        <w:t xml:space="preserve"> год.</w:t>
      </w:r>
    </w:p>
    <w:p w:rsidR="00504A3C" w:rsidRPr="00046569" w:rsidRDefault="00504A3C" w:rsidP="0059042E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59042E" w:rsidRPr="00046569" w:rsidRDefault="0059042E" w:rsidP="0059042E">
      <w:pPr>
        <w:pStyle w:val="a5"/>
        <w:spacing w:after="0"/>
        <w:ind w:left="0" w:firstLine="705"/>
        <w:jc w:val="both"/>
        <w:rPr>
          <w:rFonts w:ascii="Arial" w:hAnsi="Arial" w:cs="Arial"/>
          <w:b/>
          <w:lang w:val="tt-RU"/>
        </w:rPr>
      </w:pPr>
      <w:r w:rsidRPr="00046569">
        <w:rPr>
          <w:rFonts w:ascii="Arial" w:hAnsi="Arial" w:cs="Arial"/>
        </w:rPr>
        <w:t>Заслушав и обсудив отчёт Председателя Совета Новокиреметского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сельского поселения по итогам  Стратегии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социально – экономиче</w:t>
      </w:r>
      <w:r w:rsidR="008278BB" w:rsidRPr="00046569">
        <w:rPr>
          <w:rFonts w:ascii="Arial" w:hAnsi="Arial" w:cs="Arial"/>
        </w:rPr>
        <w:t>ского развития Поселения за 202</w:t>
      </w:r>
      <w:r w:rsidR="00FA031D" w:rsidRPr="00046569">
        <w:rPr>
          <w:rFonts w:ascii="Arial" w:hAnsi="Arial" w:cs="Arial"/>
        </w:rPr>
        <w:t>2</w:t>
      </w:r>
      <w:r w:rsidR="003B28A6" w:rsidRPr="00046569">
        <w:rPr>
          <w:rFonts w:ascii="Arial" w:hAnsi="Arial" w:cs="Arial"/>
        </w:rPr>
        <w:t xml:space="preserve"> </w:t>
      </w:r>
      <w:r w:rsidR="008278BB" w:rsidRPr="00046569">
        <w:rPr>
          <w:rFonts w:ascii="Arial" w:hAnsi="Arial" w:cs="Arial"/>
        </w:rPr>
        <w:t>год и о прогнозе на 202</w:t>
      </w:r>
      <w:r w:rsidR="00FA031D" w:rsidRPr="00046569">
        <w:rPr>
          <w:rFonts w:ascii="Arial" w:hAnsi="Arial" w:cs="Arial"/>
          <w:lang w:val="tt-RU"/>
        </w:rPr>
        <w:t>3</w:t>
      </w:r>
      <w:r w:rsidRPr="00046569">
        <w:rPr>
          <w:rFonts w:ascii="Arial" w:hAnsi="Arial" w:cs="Arial"/>
        </w:rPr>
        <w:t xml:space="preserve"> год. Сов</w:t>
      </w:r>
      <w:r w:rsidR="008278BB" w:rsidRPr="00046569">
        <w:rPr>
          <w:rFonts w:ascii="Arial" w:hAnsi="Arial" w:cs="Arial"/>
        </w:rPr>
        <w:t>етом  сельского поселения в 202</w:t>
      </w:r>
      <w:r w:rsidR="00FA031D" w:rsidRPr="00046569">
        <w:rPr>
          <w:rFonts w:ascii="Arial" w:hAnsi="Arial" w:cs="Arial"/>
        </w:rPr>
        <w:t>2</w:t>
      </w:r>
      <w:r w:rsidRPr="00046569">
        <w:rPr>
          <w:rFonts w:ascii="Arial" w:hAnsi="Arial" w:cs="Arial"/>
        </w:rPr>
        <w:t xml:space="preserve">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Новокиреметского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</w:t>
      </w:r>
      <w:r w:rsidRPr="00046569">
        <w:rPr>
          <w:rFonts w:ascii="Arial" w:hAnsi="Arial" w:cs="Arial"/>
          <w:b/>
        </w:rPr>
        <w:t>РЕШИЛ:</w:t>
      </w:r>
    </w:p>
    <w:p w:rsidR="00504A3C" w:rsidRPr="00046569" w:rsidRDefault="00504A3C" w:rsidP="0059042E">
      <w:pPr>
        <w:pStyle w:val="a5"/>
        <w:spacing w:after="0"/>
        <w:ind w:left="0" w:firstLine="705"/>
        <w:jc w:val="both"/>
        <w:rPr>
          <w:rFonts w:ascii="Arial" w:hAnsi="Arial" w:cs="Arial"/>
          <w:lang w:val="tt-RU"/>
        </w:rPr>
      </w:pPr>
    </w:p>
    <w:p w:rsidR="0059042E" w:rsidRPr="00046569" w:rsidRDefault="0059042E" w:rsidP="0059042E">
      <w:pPr>
        <w:pStyle w:val="a7"/>
        <w:numPr>
          <w:ilvl w:val="0"/>
          <w:numId w:val="1"/>
        </w:numPr>
        <w:jc w:val="both"/>
        <w:rPr>
          <w:rFonts w:ascii="Arial" w:hAnsi="Arial" w:cs="Arial"/>
        </w:rPr>
      </w:pPr>
      <w:r w:rsidRPr="00046569">
        <w:rPr>
          <w:rFonts w:ascii="Arial" w:hAnsi="Arial" w:cs="Arial"/>
        </w:rPr>
        <w:t>Отчет  Председателя Совета Новокиреметского</w:t>
      </w:r>
      <w:r w:rsidR="003B28A6" w:rsidRPr="00046569">
        <w:rPr>
          <w:rFonts w:ascii="Arial" w:hAnsi="Arial" w:cs="Arial"/>
        </w:rPr>
        <w:t xml:space="preserve"> </w:t>
      </w:r>
      <w:r w:rsidRPr="00046569">
        <w:rPr>
          <w:rFonts w:ascii="Arial" w:hAnsi="Arial" w:cs="Arial"/>
        </w:rPr>
        <w:t>сельского поселения Шакирова И.Р. об итогах Стратегии социально – экономического разв</w:t>
      </w:r>
      <w:r w:rsidR="008278BB" w:rsidRPr="00046569">
        <w:rPr>
          <w:rFonts w:ascii="Arial" w:hAnsi="Arial" w:cs="Arial"/>
        </w:rPr>
        <w:t>ития сельского Поселения за 202</w:t>
      </w:r>
      <w:r w:rsidR="00FA031D" w:rsidRPr="00046569">
        <w:rPr>
          <w:rFonts w:ascii="Arial" w:hAnsi="Arial" w:cs="Arial"/>
        </w:rPr>
        <w:t>2</w:t>
      </w:r>
      <w:r w:rsidR="008278BB" w:rsidRPr="00046569">
        <w:rPr>
          <w:rFonts w:ascii="Arial" w:hAnsi="Arial" w:cs="Arial"/>
        </w:rPr>
        <w:t xml:space="preserve"> год и о прогнозе  на 202</w:t>
      </w:r>
      <w:r w:rsidR="00FA031D" w:rsidRPr="00046569">
        <w:rPr>
          <w:rFonts w:ascii="Arial" w:hAnsi="Arial" w:cs="Arial"/>
        </w:rPr>
        <w:t>3</w:t>
      </w:r>
      <w:r w:rsidRPr="00046569">
        <w:rPr>
          <w:rFonts w:ascii="Arial" w:hAnsi="Arial" w:cs="Arial"/>
        </w:rPr>
        <w:t xml:space="preserve"> год принять к сведению.</w:t>
      </w:r>
    </w:p>
    <w:p w:rsidR="0059042E" w:rsidRPr="00046569" w:rsidRDefault="0059042E" w:rsidP="0059042E">
      <w:pPr>
        <w:pStyle w:val="a7"/>
        <w:numPr>
          <w:ilvl w:val="0"/>
          <w:numId w:val="1"/>
        </w:numPr>
        <w:jc w:val="both"/>
        <w:rPr>
          <w:rFonts w:ascii="Arial" w:hAnsi="Arial" w:cs="Arial"/>
        </w:rPr>
      </w:pPr>
      <w:r w:rsidRPr="00046569">
        <w:rPr>
          <w:rFonts w:ascii="Arial" w:hAnsi="Arial" w:cs="Arial"/>
        </w:rPr>
        <w:t>Главной задачей социально – экономического развития сельского поселения  в 202</w:t>
      </w:r>
      <w:r w:rsidR="00FA031D" w:rsidRPr="00046569">
        <w:rPr>
          <w:rFonts w:ascii="Arial" w:hAnsi="Arial" w:cs="Arial"/>
          <w:lang w:val="tt-RU"/>
        </w:rPr>
        <w:t>3</w:t>
      </w:r>
      <w:r w:rsidRPr="00046569">
        <w:rPr>
          <w:rFonts w:ascii="Arial" w:hAnsi="Arial" w:cs="Arial"/>
        </w:rPr>
        <w:t xml:space="preserve"> году считать обеспечение роста качество  жизни населения.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Уделять особое внимание развитию личных подсобных хозяйств.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lastRenderedPageBreak/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 xml:space="preserve">Настоящее решение опубликовать на официальном сайте Аксубаевского муниципального района </w:t>
      </w:r>
      <w:r w:rsidRPr="00046569">
        <w:rPr>
          <w:rFonts w:ascii="Arial" w:hAnsi="Arial" w:cs="Arial"/>
          <w:sz w:val="24"/>
          <w:szCs w:val="24"/>
          <w:lang w:val="en-US"/>
        </w:rPr>
        <w:t>http</w:t>
      </w:r>
      <w:r w:rsidRPr="00046569">
        <w:rPr>
          <w:rFonts w:ascii="Arial" w:hAnsi="Arial" w:cs="Arial"/>
          <w:sz w:val="24"/>
          <w:szCs w:val="24"/>
        </w:rPr>
        <w:t>:</w:t>
      </w:r>
      <w:r w:rsidRPr="00046569">
        <w:rPr>
          <w:rFonts w:ascii="Arial" w:hAnsi="Arial" w:cs="Arial"/>
          <w:sz w:val="24"/>
          <w:szCs w:val="24"/>
          <w:lang w:val="en-US"/>
        </w:rPr>
        <w:t>aksubaevo</w:t>
      </w:r>
      <w:r w:rsidRPr="00046569">
        <w:rPr>
          <w:rFonts w:ascii="Arial" w:hAnsi="Arial" w:cs="Arial"/>
          <w:sz w:val="24"/>
          <w:szCs w:val="24"/>
        </w:rPr>
        <w:t>.</w:t>
      </w:r>
      <w:r w:rsidRPr="00046569">
        <w:rPr>
          <w:rFonts w:ascii="Arial" w:hAnsi="Arial" w:cs="Arial"/>
          <w:sz w:val="24"/>
          <w:szCs w:val="24"/>
          <w:lang w:val="en-US"/>
        </w:rPr>
        <w:t>tatarstan</w:t>
      </w:r>
      <w:r w:rsidRPr="00046569">
        <w:rPr>
          <w:rFonts w:ascii="Arial" w:hAnsi="Arial" w:cs="Arial"/>
          <w:sz w:val="24"/>
          <w:szCs w:val="24"/>
        </w:rPr>
        <w:t>.</w:t>
      </w:r>
      <w:r w:rsidRPr="00046569">
        <w:rPr>
          <w:rFonts w:ascii="Arial" w:hAnsi="Arial" w:cs="Arial"/>
          <w:sz w:val="24"/>
          <w:szCs w:val="24"/>
          <w:lang w:val="en-US"/>
        </w:rPr>
        <w:t>ru</w:t>
      </w:r>
      <w:r w:rsidRPr="00046569">
        <w:rPr>
          <w:rFonts w:ascii="Arial" w:hAnsi="Arial" w:cs="Arial"/>
          <w:sz w:val="24"/>
          <w:szCs w:val="24"/>
        </w:rPr>
        <w:t>.</w:t>
      </w:r>
    </w:p>
    <w:p w:rsidR="0059042E" w:rsidRPr="00046569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>Контроль за исполнением данного решения возложить на постоянные комиссии Совета Новокиреметского</w:t>
      </w:r>
      <w:r w:rsidR="003B28A6" w:rsidRPr="00046569">
        <w:rPr>
          <w:rFonts w:ascii="Arial" w:hAnsi="Arial" w:cs="Arial"/>
          <w:sz w:val="24"/>
          <w:szCs w:val="24"/>
        </w:rPr>
        <w:t xml:space="preserve"> </w:t>
      </w:r>
      <w:r w:rsidRPr="00046569">
        <w:rPr>
          <w:rFonts w:ascii="Arial" w:hAnsi="Arial" w:cs="Arial"/>
          <w:sz w:val="24"/>
          <w:szCs w:val="24"/>
        </w:rPr>
        <w:t>сельского поселения.</w:t>
      </w:r>
    </w:p>
    <w:p w:rsidR="00504A3C" w:rsidRPr="00046569" w:rsidRDefault="00504A3C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504A3C" w:rsidRPr="00046569" w:rsidRDefault="00504A3C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  <w:lang w:val="tt-RU"/>
        </w:rPr>
      </w:pPr>
    </w:p>
    <w:p w:rsidR="0059042E" w:rsidRPr="00046569" w:rsidRDefault="0059042E" w:rsidP="0059042E">
      <w:pPr>
        <w:pStyle w:val="a4"/>
        <w:ind w:left="708" w:firstLine="1"/>
        <w:jc w:val="both"/>
        <w:rPr>
          <w:rFonts w:ascii="Arial" w:hAnsi="Arial" w:cs="Arial"/>
          <w:b w:val="0"/>
          <w:sz w:val="24"/>
        </w:rPr>
      </w:pPr>
      <w:r w:rsidRPr="00046569">
        <w:rPr>
          <w:rFonts w:ascii="Arial" w:hAnsi="Arial" w:cs="Arial"/>
          <w:b w:val="0"/>
          <w:sz w:val="24"/>
        </w:rPr>
        <w:t>Председатель Совета Новокиреметского</w:t>
      </w:r>
    </w:p>
    <w:p w:rsidR="00641A9D" w:rsidRPr="00046569" w:rsidRDefault="0059042E" w:rsidP="0059042E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046569">
        <w:rPr>
          <w:rFonts w:ascii="Arial" w:hAnsi="Arial" w:cs="Arial"/>
          <w:sz w:val="24"/>
          <w:szCs w:val="24"/>
        </w:rPr>
        <w:t xml:space="preserve">сельского поселения:   </w:t>
      </w:r>
      <w:r w:rsidRPr="00046569">
        <w:rPr>
          <w:rFonts w:ascii="Arial" w:hAnsi="Arial" w:cs="Arial"/>
          <w:sz w:val="24"/>
          <w:szCs w:val="24"/>
        </w:rPr>
        <w:tab/>
      </w:r>
      <w:r w:rsidRPr="00046569">
        <w:rPr>
          <w:rFonts w:ascii="Arial" w:hAnsi="Arial" w:cs="Arial"/>
          <w:sz w:val="24"/>
          <w:szCs w:val="24"/>
        </w:rPr>
        <w:tab/>
      </w:r>
      <w:r w:rsidRPr="00046569">
        <w:rPr>
          <w:rFonts w:ascii="Arial" w:hAnsi="Arial" w:cs="Arial"/>
          <w:sz w:val="24"/>
          <w:szCs w:val="24"/>
        </w:rPr>
        <w:tab/>
      </w:r>
      <w:r w:rsidR="008278BB" w:rsidRPr="00046569">
        <w:rPr>
          <w:rFonts w:ascii="Arial" w:hAnsi="Arial" w:cs="Arial"/>
          <w:sz w:val="24"/>
          <w:szCs w:val="24"/>
          <w:lang w:val="tt-RU"/>
        </w:rPr>
        <w:t xml:space="preserve">                                     </w:t>
      </w:r>
      <w:r w:rsidRPr="00046569">
        <w:rPr>
          <w:rFonts w:ascii="Arial" w:hAnsi="Arial" w:cs="Arial"/>
          <w:sz w:val="24"/>
          <w:szCs w:val="24"/>
        </w:rPr>
        <w:t>И.Р.Шакиров</w:t>
      </w:r>
    </w:p>
    <w:p w:rsidR="00046569" w:rsidRPr="00046569" w:rsidRDefault="00046569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sectPr w:rsidR="00046569" w:rsidRPr="00046569" w:rsidSect="00504A3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2E"/>
    <w:rsid w:val="00046569"/>
    <w:rsid w:val="000C018F"/>
    <w:rsid w:val="00177A31"/>
    <w:rsid w:val="003170AF"/>
    <w:rsid w:val="003B28A6"/>
    <w:rsid w:val="00504A3C"/>
    <w:rsid w:val="00562CD2"/>
    <w:rsid w:val="0059042E"/>
    <w:rsid w:val="00641A9D"/>
    <w:rsid w:val="007678D3"/>
    <w:rsid w:val="008278BB"/>
    <w:rsid w:val="00846C63"/>
    <w:rsid w:val="00903B8B"/>
    <w:rsid w:val="00904C63"/>
    <w:rsid w:val="00A402B1"/>
    <w:rsid w:val="00AD1A67"/>
    <w:rsid w:val="00F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2A2AC-AF70-413C-BD10-F714EF19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CD2"/>
  </w:style>
  <w:style w:type="paragraph" w:styleId="1">
    <w:name w:val="heading 1"/>
    <w:basedOn w:val="a"/>
    <w:next w:val="a"/>
    <w:link w:val="10"/>
    <w:qFormat/>
    <w:rsid w:val="005904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42E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3">
    <w:name w:val="Основной текст Знак"/>
    <w:aliases w:val="Знак Знак, Знак Знак"/>
    <w:basedOn w:val="a0"/>
    <w:link w:val="a4"/>
    <w:rsid w:val="0059042E"/>
    <w:rPr>
      <w:b/>
      <w:bCs/>
      <w:sz w:val="28"/>
      <w:szCs w:val="24"/>
    </w:rPr>
  </w:style>
  <w:style w:type="paragraph" w:styleId="a4">
    <w:name w:val="Body Text"/>
    <w:aliases w:val="Знак, Знак"/>
    <w:basedOn w:val="a"/>
    <w:link w:val="a3"/>
    <w:rsid w:val="0059042E"/>
    <w:pPr>
      <w:spacing w:after="0" w:line="240" w:lineRule="auto"/>
    </w:pPr>
    <w:rPr>
      <w:b/>
      <w:bCs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59042E"/>
  </w:style>
  <w:style w:type="paragraph" w:styleId="a5">
    <w:name w:val="Body Text Indent"/>
    <w:basedOn w:val="a"/>
    <w:link w:val="a6"/>
    <w:rsid w:val="00590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904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590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Stadam</cp:lastModifiedBy>
  <cp:revision>2</cp:revision>
  <cp:lastPrinted>2023-01-24T12:35:00Z</cp:lastPrinted>
  <dcterms:created xsi:type="dcterms:W3CDTF">2023-01-25T07:06:00Z</dcterms:created>
  <dcterms:modified xsi:type="dcterms:W3CDTF">2023-01-25T07:06:00Z</dcterms:modified>
</cp:coreProperties>
</file>