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8C" w:rsidRDefault="0025508C" w:rsidP="0025508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Информация </w:t>
      </w:r>
    </w:p>
    <w:p w:rsidR="0025508C" w:rsidRDefault="0025508C" w:rsidP="0025508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профилактике производственного травматизма, мероприятиях по улучшению условий, охране и безопасности труда в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Аксубаевском муниципальном районе за </w:t>
      </w:r>
      <w:r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 квартал 2022 года.</w:t>
      </w:r>
    </w:p>
    <w:p w:rsidR="0025508C" w:rsidRDefault="0025508C" w:rsidP="0025508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</w:p>
    <w:p w:rsidR="006E530B" w:rsidRDefault="006E530B" w:rsidP="006E530B">
      <w:pPr>
        <w:ind w:right="284"/>
        <w:jc w:val="center"/>
        <w:rPr>
          <w:sz w:val="28"/>
          <w:szCs w:val="28"/>
        </w:rPr>
      </w:pPr>
    </w:p>
    <w:p w:rsidR="006E530B" w:rsidRPr="00E17ECA" w:rsidRDefault="006E530B" w:rsidP="006E530B">
      <w:pPr>
        <w:ind w:right="284"/>
        <w:jc w:val="both"/>
        <w:rPr>
          <w:sz w:val="28"/>
          <w:szCs w:val="28"/>
        </w:rPr>
      </w:pPr>
      <w:r w:rsidRPr="00484A34">
        <w:rPr>
          <w:sz w:val="28"/>
          <w:szCs w:val="28"/>
        </w:rPr>
        <w:t xml:space="preserve">      Во исполнение</w:t>
      </w:r>
      <w:r>
        <w:rPr>
          <w:sz w:val="28"/>
          <w:szCs w:val="28"/>
        </w:rPr>
        <w:t xml:space="preserve"> п.2 </w:t>
      </w:r>
      <w:r w:rsidRPr="00484A34">
        <w:rPr>
          <w:sz w:val="28"/>
          <w:szCs w:val="28"/>
        </w:rPr>
        <w:t xml:space="preserve"> Распоряжения Кабинета Министров Республики Татарстан </w:t>
      </w:r>
      <w:r>
        <w:rPr>
          <w:sz w:val="28"/>
          <w:szCs w:val="28"/>
        </w:rPr>
        <w:t>29</w:t>
      </w:r>
      <w:r w:rsidRPr="00484A34">
        <w:rPr>
          <w:sz w:val="28"/>
          <w:szCs w:val="28"/>
        </w:rPr>
        <w:t>.03.202</w:t>
      </w:r>
      <w:r>
        <w:rPr>
          <w:sz w:val="28"/>
          <w:szCs w:val="28"/>
        </w:rPr>
        <w:t>3</w:t>
      </w:r>
      <w:r w:rsidRPr="00484A34">
        <w:rPr>
          <w:sz w:val="28"/>
          <w:szCs w:val="28"/>
        </w:rPr>
        <w:t xml:space="preserve"> № </w:t>
      </w:r>
      <w:r>
        <w:rPr>
          <w:sz w:val="28"/>
          <w:szCs w:val="28"/>
        </w:rPr>
        <w:t>633</w:t>
      </w:r>
      <w:r w:rsidRPr="00484A34">
        <w:rPr>
          <w:sz w:val="28"/>
          <w:szCs w:val="28"/>
        </w:rPr>
        <w:t>-р  «О проведении  мероприятий, посвященных Всемирному Дню охраны труда», Координационным советом Аксубаевского муниципального района направлены информационные письма руководителям предприятий, организаций, учреждений и индивидуальным предпринимателям, осуществляющим свою деятельность на территории Аксу</w:t>
      </w:r>
      <w:r w:rsidR="00132B1A">
        <w:rPr>
          <w:sz w:val="28"/>
          <w:szCs w:val="28"/>
        </w:rPr>
        <w:t>баевского муниципального района. П</w:t>
      </w:r>
      <w:r w:rsidRPr="00484A34">
        <w:rPr>
          <w:sz w:val="28"/>
          <w:szCs w:val="28"/>
        </w:rPr>
        <w:t>роведено совещание с руководителями о мероприятиях, приуроченных к Всемирному Дню охраны труда</w:t>
      </w:r>
      <w:r>
        <w:rPr>
          <w:sz w:val="28"/>
          <w:szCs w:val="28"/>
        </w:rPr>
        <w:t>.</w:t>
      </w:r>
      <w:r w:rsidRPr="00484A34">
        <w:rPr>
          <w:sz w:val="28"/>
          <w:szCs w:val="28"/>
        </w:rPr>
        <w:t xml:space="preserve">  </w:t>
      </w:r>
      <w:r w:rsidRPr="00E17ECA">
        <w:rPr>
          <w:bCs/>
          <w:color w:val="000000"/>
          <w:sz w:val="28"/>
          <w:szCs w:val="28"/>
        </w:rPr>
        <w:t>Тема Всемирного дня охраны труда в 2022 году</w:t>
      </w:r>
      <w:r>
        <w:rPr>
          <w:bCs/>
          <w:color w:val="000000"/>
          <w:sz w:val="28"/>
          <w:szCs w:val="28"/>
        </w:rPr>
        <w:t xml:space="preserve"> была</w:t>
      </w:r>
      <w:r w:rsidRPr="00E17ECA">
        <w:rPr>
          <w:bCs/>
          <w:color w:val="000000"/>
          <w:sz w:val="28"/>
          <w:szCs w:val="28"/>
        </w:rPr>
        <w:t>: Общими усилиями сформировать позитивную культуру охраны тр</w:t>
      </w:r>
      <w:r>
        <w:rPr>
          <w:bCs/>
          <w:color w:val="000000"/>
          <w:sz w:val="28"/>
          <w:szCs w:val="28"/>
        </w:rPr>
        <w:t>уда. Основное значение-</w:t>
      </w:r>
      <w:r w:rsidRPr="00E17ECA">
        <w:rPr>
          <w:bCs/>
          <w:color w:val="000000"/>
          <w:sz w:val="28"/>
          <w:szCs w:val="28"/>
        </w:rPr>
        <w:t xml:space="preserve"> социальному диалогу и вовлеченности всех заинтересованных сторон для формирования позитивной культуры охраны труда.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lang w:eastAsia="x-none"/>
        </w:rPr>
        <w:t xml:space="preserve"> </w:t>
      </w:r>
      <w:r w:rsidRPr="00E17ECA">
        <w:rPr>
          <w:color w:val="000000"/>
          <w:sz w:val="28"/>
          <w:szCs w:val="28"/>
        </w:rPr>
        <w:t>В целях пропаганды вопросов охраны труда, выявления и распространения передового опыта работы в области охраны труда, снижения производственного травматизма и профессиональной заболеваемости, разработки мероприятий, обеспечивающих сохранение жизни и здоровья работников в процессе трудовой деятельности, в организациях, независимо от организационно-правовых форм и форм собственности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sz w:val="28"/>
          <w:szCs w:val="28"/>
        </w:rPr>
        <w:t xml:space="preserve">Исполнительный комитет Аксубаевского муниципального района принял постановление </w:t>
      </w:r>
      <w:r w:rsidRPr="004F6964">
        <w:rPr>
          <w:sz w:val="28"/>
          <w:szCs w:val="28"/>
        </w:rPr>
        <w:t>«О проведении мероприятий, посвященных Всемирному дню охраны труда». В мероприяти</w:t>
      </w:r>
      <w:r>
        <w:rPr>
          <w:sz w:val="28"/>
          <w:szCs w:val="28"/>
        </w:rPr>
        <w:t>ях</w:t>
      </w:r>
      <w:r w:rsidRPr="004F6964">
        <w:rPr>
          <w:sz w:val="28"/>
          <w:szCs w:val="28"/>
        </w:rPr>
        <w:t xml:space="preserve"> приняли участие все </w:t>
      </w:r>
      <w:r>
        <w:rPr>
          <w:sz w:val="28"/>
          <w:szCs w:val="28"/>
        </w:rPr>
        <w:t xml:space="preserve">предприятия и организации </w:t>
      </w:r>
      <w:r w:rsidRPr="004F6964">
        <w:rPr>
          <w:sz w:val="28"/>
          <w:szCs w:val="28"/>
        </w:rPr>
        <w:t xml:space="preserve"> Аксубаевского </w:t>
      </w:r>
      <w:r w:rsidR="0044183C">
        <w:rPr>
          <w:sz w:val="28"/>
          <w:szCs w:val="28"/>
        </w:rPr>
        <w:t xml:space="preserve">муниципального </w:t>
      </w:r>
      <w:r w:rsidRPr="004F696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В рамках мероприятий предприятия и организации  </w:t>
      </w:r>
      <w:r w:rsidRPr="00E17ECA">
        <w:rPr>
          <w:color w:val="000000"/>
          <w:sz w:val="28"/>
          <w:szCs w:val="28"/>
        </w:rPr>
        <w:t>обследова</w:t>
      </w:r>
      <w:r>
        <w:rPr>
          <w:color w:val="000000"/>
          <w:sz w:val="28"/>
          <w:szCs w:val="28"/>
        </w:rPr>
        <w:t>ли</w:t>
      </w:r>
      <w:r w:rsidRPr="00E17ECA">
        <w:rPr>
          <w:color w:val="000000"/>
          <w:sz w:val="28"/>
          <w:szCs w:val="28"/>
        </w:rPr>
        <w:t xml:space="preserve"> состояние условий и охраны труда в подразделениях организации</w:t>
      </w:r>
      <w:r>
        <w:rPr>
          <w:color w:val="000000"/>
          <w:sz w:val="28"/>
          <w:szCs w:val="28"/>
        </w:rPr>
        <w:t>;</w:t>
      </w:r>
      <w:r w:rsidRPr="00E17ECA">
        <w:rPr>
          <w:color w:val="000000"/>
          <w:sz w:val="28"/>
          <w:szCs w:val="28"/>
        </w:rPr>
        <w:t xml:space="preserve"> прове</w:t>
      </w:r>
      <w:r>
        <w:rPr>
          <w:color w:val="000000"/>
          <w:sz w:val="28"/>
          <w:szCs w:val="28"/>
        </w:rPr>
        <w:t>л</w:t>
      </w:r>
      <w:r w:rsidRPr="00E17ECA">
        <w:rPr>
          <w:color w:val="000000"/>
          <w:sz w:val="28"/>
          <w:szCs w:val="28"/>
        </w:rPr>
        <w:t>и лекции, семинары, совещания по вопросам и проблемам</w:t>
      </w:r>
      <w:r>
        <w:rPr>
          <w:color w:val="000000"/>
          <w:sz w:val="28"/>
          <w:szCs w:val="28"/>
        </w:rPr>
        <w:t xml:space="preserve"> в области охраны труда; провели</w:t>
      </w:r>
      <w:r w:rsidRPr="00E17ECA">
        <w:rPr>
          <w:color w:val="000000"/>
          <w:sz w:val="28"/>
          <w:szCs w:val="28"/>
        </w:rPr>
        <w:t xml:space="preserve"> конкурсы в облас</w:t>
      </w:r>
      <w:r>
        <w:rPr>
          <w:color w:val="000000"/>
          <w:sz w:val="28"/>
          <w:szCs w:val="28"/>
        </w:rPr>
        <w:t>ти охраны труда</w:t>
      </w:r>
      <w:r w:rsidRPr="00E17EC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E17ECA">
        <w:rPr>
          <w:color w:val="000000"/>
          <w:sz w:val="28"/>
          <w:szCs w:val="28"/>
        </w:rPr>
        <w:t>подве</w:t>
      </w:r>
      <w:r>
        <w:rPr>
          <w:color w:val="000000"/>
          <w:sz w:val="28"/>
          <w:szCs w:val="28"/>
        </w:rPr>
        <w:t>л</w:t>
      </w:r>
      <w:r w:rsidRPr="00E17ECA">
        <w:rPr>
          <w:color w:val="000000"/>
          <w:sz w:val="28"/>
          <w:szCs w:val="28"/>
        </w:rPr>
        <w:t>и итоги проводимых конкурсов и организова</w:t>
      </w:r>
      <w:r>
        <w:rPr>
          <w:color w:val="000000"/>
          <w:sz w:val="28"/>
          <w:szCs w:val="28"/>
        </w:rPr>
        <w:t>ли</w:t>
      </w:r>
      <w:r w:rsidRPr="00E17ECA">
        <w:rPr>
          <w:color w:val="000000"/>
          <w:sz w:val="28"/>
          <w:szCs w:val="28"/>
        </w:rPr>
        <w:t xml:space="preserve"> поощрение лучших специалистов, руководителей структурных подразделений, добившихся высоких показателей по охране труда; прове</w:t>
      </w:r>
      <w:r>
        <w:rPr>
          <w:color w:val="000000"/>
          <w:sz w:val="28"/>
          <w:szCs w:val="28"/>
        </w:rPr>
        <w:t>л</w:t>
      </w:r>
      <w:r w:rsidRPr="00E17ECA">
        <w:rPr>
          <w:color w:val="000000"/>
          <w:sz w:val="28"/>
          <w:szCs w:val="28"/>
        </w:rPr>
        <w:t>и заседание комиссии по подведению итогов дня охраны труда и выработке решений по результатам обследований и другим актуальным вопросам в области охраны труда.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766E9F">
        <w:rPr>
          <w:iCs/>
          <w:color w:val="000000"/>
          <w:sz w:val="28"/>
          <w:szCs w:val="28"/>
        </w:rPr>
        <w:t>При проведении обследований состояния условий и охраны труда на рабоч</w:t>
      </w:r>
      <w:r>
        <w:rPr>
          <w:iCs/>
          <w:color w:val="000000"/>
          <w:sz w:val="28"/>
          <w:szCs w:val="28"/>
        </w:rPr>
        <w:t xml:space="preserve">их местах комиссии </w:t>
      </w:r>
      <w:r w:rsidRPr="00766E9F">
        <w:rPr>
          <w:iCs/>
          <w:color w:val="000000"/>
          <w:sz w:val="28"/>
          <w:szCs w:val="28"/>
        </w:rPr>
        <w:t>провери</w:t>
      </w:r>
      <w:r>
        <w:rPr>
          <w:iCs/>
          <w:color w:val="000000"/>
          <w:sz w:val="28"/>
          <w:szCs w:val="28"/>
        </w:rPr>
        <w:t>ли</w:t>
      </w:r>
      <w:r w:rsidRPr="00766E9F">
        <w:rPr>
          <w:iCs/>
          <w:color w:val="000000"/>
          <w:sz w:val="28"/>
          <w:szCs w:val="28"/>
        </w:rPr>
        <w:t>: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>- организацию и качество проведения обучения и инструктажей работников по безопасности труда;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>- наличие инструкций по охране труда, инструкций по эксплуатации оборудования, правил по охране труда и других нормативных документов;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>- обеспечение работников спецодеждой, спецобувью и другими средствами индивидуальной защиты, правильность их выдачи, хранения, организации стирки, ремонта, замены;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>- обеспечение работников санитарно - бытовыми помещениями и устройствами, их содержание</w:t>
      </w:r>
      <w:r w:rsidR="00132B1A">
        <w:rPr>
          <w:color w:val="000000"/>
          <w:sz w:val="28"/>
          <w:szCs w:val="28"/>
        </w:rPr>
        <w:t>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lastRenderedPageBreak/>
        <w:t>- соответствие технологического, грузоподъемного, транспортного, энергетического и другого оборудования требованиям   нормативно - технической документации по охране труда</w:t>
      </w:r>
      <w:r w:rsidR="00132B1A">
        <w:rPr>
          <w:color w:val="000000"/>
          <w:sz w:val="28"/>
          <w:szCs w:val="28"/>
        </w:rPr>
        <w:t>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>- организацию проведения работ с повышенной опасностью и соблюдение мер безопасности при их выполнении;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>- наличие и состояние защитных, сигнальных и противопожарных средств и устройств, контрольно-измерительных приборов;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 xml:space="preserve">- эффективность работы </w:t>
      </w:r>
      <w:r w:rsidR="00132B1A">
        <w:rPr>
          <w:color w:val="000000"/>
          <w:sz w:val="28"/>
          <w:szCs w:val="28"/>
        </w:rPr>
        <w:t>приточной и вытяжной вентиляции;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>- выполнение графиков планово-предупредительных ремонтов производственного оборудования;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>- состояние стендов, уголков по охране труда;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>- подготовленность персонала к работе в аварийных условиях;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E17ECA">
        <w:rPr>
          <w:color w:val="000000"/>
          <w:sz w:val="28"/>
          <w:szCs w:val="28"/>
        </w:rPr>
        <w:t>облюдение установленного режима труда и отдыха, трудовой дисциплины;</w:t>
      </w:r>
    </w:p>
    <w:p w:rsidR="00132B1A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ECA">
        <w:rPr>
          <w:color w:val="000000"/>
          <w:sz w:val="28"/>
          <w:szCs w:val="28"/>
        </w:rPr>
        <w:t>- наличие и состав аптечек;</w:t>
      </w:r>
      <w:r>
        <w:rPr>
          <w:color w:val="000000"/>
          <w:sz w:val="28"/>
          <w:szCs w:val="28"/>
        </w:rPr>
        <w:t xml:space="preserve"> и </w:t>
      </w:r>
      <w:r w:rsidRPr="00E17ECA">
        <w:rPr>
          <w:color w:val="000000"/>
          <w:sz w:val="28"/>
          <w:szCs w:val="28"/>
        </w:rPr>
        <w:t xml:space="preserve"> другие направления деятельности по охране труда в организации.</w:t>
      </w:r>
      <w:r>
        <w:rPr>
          <w:color w:val="000000"/>
          <w:sz w:val="28"/>
          <w:szCs w:val="28"/>
        </w:rPr>
        <w:t xml:space="preserve"> </w:t>
      </w:r>
    </w:p>
    <w:p w:rsidR="006E530B" w:rsidRDefault="006E530B" w:rsidP="00132B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 </w:t>
      </w:r>
      <w:r w:rsidR="0044183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рокуратурой</w:t>
      </w:r>
      <w:r w:rsidR="0044183C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="0044183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оординационный совет по охране труда провел межведомственное совещание</w:t>
      </w:r>
      <w:r w:rsidR="00132B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посвященное безопасному труду и отдыху школьников во время каникул.</w:t>
      </w:r>
    </w:p>
    <w:p w:rsidR="006E530B" w:rsidRDefault="006E530B" w:rsidP="00132B1A">
      <w:pPr>
        <w:pStyle w:val="ab"/>
        <w:spacing w:before="0" w:beforeAutospacing="0" w:after="24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Было проведено выездное заседание </w:t>
      </w:r>
      <w:r w:rsidR="0044183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оординационного совета для участия в мероприятиях Всемирного Дня охраны труда в Аксубаевский филиал  ЭПУ «Лениногорскгаз». Приведем конкретные результаты: </w:t>
      </w:r>
      <w:r w:rsidR="00132B1A">
        <w:rPr>
          <w:color w:val="000000"/>
          <w:sz w:val="28"/>
          <w:szCs w:val="28"/>
        </w:rPr>
        <w:t>в</w:t>
      </w:r>
      <w:r w:rsidRPr="00763D75">
        <w:rPr>
          <w:bCs/>
          <w:color w:val="000000" w:themeColor="text1"/>
          <w:sz w:val="28"/>
          <w:szCs w:val="28"/>
        </w:rPr>
        <w:t xml:space="preserve"> рамках мероприятий, посвященных Всемирному дню охраны т</w:t>
      </w:r>
      <w:r>
        <w:rPr>
          <w:bCs/>
          <w:color w:val="000000" w:themeColor="text1"/>
          <w:sz w:val="28"/>
          <w:szCs w:val="28"/>
        </w:rPr>
        <w:t>р</w:t>
      </w:r>
      <w:r w:rsidRPr="00763D75">
        <w:rPr>
          <w:bCs/>
          <w:color w:val="000000" w:themeColor="text1"/>
          <w:sz w:val="28"/>
          <w:szCs w:val="28"/>
        </w:rPr>
        <w:t>уда 2022 года,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63D75">
        <w:rPr>
          <w:bCs/>
          <w:color w:val="000000" w:themeColor="text1"/>
          <w:sz w:val="28"/>
          <w:szCs w:val="28"/>
        </w:rPr>
        <w:t xml:space="preserve">отделом охраны труда и производственного контроля </w:t>
      </w:r>
      <w:r>
        <w:rPr>
          <w:bCs/>
          <w:color w:val="000000" w:themeColor="text1"/>
          <w:sz w:val="28"/>
          <w:szCs w:val="28"/>
        </w:rPr>
        <w:t xml:space="preserve">ЧЭС среди сотрудников предприятия </w:t>
      </w:r>
      <w:r w:rsidRPr="00763D75">
        <w:rPr>
          <w:bCs/>
          <w:color w:val="000000" w:themeColor="text1"/>
          <w:sz w:val="28"/>
          <w:szCs w:val="28"/>
        </w:rPr>
        <w:t xml:space="preserve">был проведен конкурс </w:t>
      </w:r>
      <w:r w:rsidRPr="00132B1A">
        <w:rPr>
          <w:bCs/>
          <w:color w:val="000000" w:themeColor="text1"/>
          <w:sz w:val="28"/>
          <w:szCs w:val="28"/>
        </w:rPr>
        <w:t>видеороликов "</w:t>
      </w:r>
      <w:r w:rsidRPr="00132B1A">
        <w:rPr>
          <w:color w:val="000000" w:themeColor="text1"/>
          <w:sz w:val="28"/>
          <w:szCs w:val="28"/>
          <w:shd w:val="clear" w:color="auto" w:fill="FFFFFF"/>
        </w:rPr>
        <w:t>Мы никуда, без охраны труда!</w:t>
      </w:r>
      <w:r w:rsidRPr="00132B1A">
        <w:rPr>
          <w:bCs/>
          <w:color w:val="000000" w:themeColor="text1"/>
          <w:sz w:val="28"/>
          <w:szCs w:val="28"/>
        </w:rPr>
        <w:t>" и  конкурс прикладного искусства "</w:t>
      </w:r>
      <w:r w:rsidRPr="00132B1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2B1A">
        <w:rPr>
          <w:color w:val="000000" w:themeColor="text1"/>
          <w:sz w:val="28"/>
          <w:szCs w:val="28"/>
          <w:shd w:val="clear" w:color="auto" w:fill="FFFFFF"/>
        </w:rPr>
        <w:t>Защити себя красиво</w:t>
      </w:r>
      <w:r w:rsidRPr="00132B1A">
        <w:rPr>
          <w:bCs/>
          <w:color w:val="000000" w:themeColor="text1"/>
          <w:sz w:val="28"/>
          <w:szCs w:val="28"/>
        </w:rPr>
        <w:t xml:space="preserve">" </w:t>
      </w:r>
      <w:r w:rsidRPr="00132B1A">
        <w:rPr>
          <w:color w:val="000000" w:themeColor="text1"/>
          <w:sz w:val="28"/>
          <w:szCs w:val="28"/>
          <w:shd w:val="clear" w:color="auto" w:fill="FFFFFF"/>
        </w:rPr>
        <w:t xml:space="preserve">(изготовление креативных масок для защиты от </w:t>
      </w:r>
      <w:r w:rsidRPr="00132B1A">
        <w:rPr>
          <w:color w:val="000000" w:themeColor="text1"/>
          <w:sz w:val="28"/>
          <w:szCs w:val="28"/>
          <w:shd w:val="clear" w:color="auto" w:fill="FFFFFF"/>
          <w:lang w:val="en-US"/>
        </w:rPr>
        <w:t>Covid</w:t>
      </w:r>
      <w:r w:rsidRPr="00132B1A">
        <w:rPr>
          <w:color w:val="000000" w:themeColor="text1"/>
          <w:sz w:val="28"/>
          <w:szCs w:val="28"/>
          <w:shd w:val="clear" w:color="auto" w:fill="FFFFFF"/>
        </w:rPr>
        <w:t xml:space="preserve"> 19)</w:t>
      </w:r>
      <w:r w:rsidRPr="00132B1A">
        <w:rPr>
          <w:bCs/>
          <w:color w:val="000000" w:themeColor="text1"/>
          <w:sz w:val="28"/>
          <w:szCs w:val="28"/>
        </w:rPr>
        <w:t xml:space="preserve">. </w:t>
      </w:r>
      <w:r w:rsidRPr="00132B1A">
        <w:rPr>
          <w:color w:val="000000" w:themeColor="text1"/>
          <w:sz w:val="28"/>
          <w:szCs w:val="28"/>
          <w:shd w:val="clear" w:color="auto" w:fill="FFFFFF"/>
        </w:rPr>
        <w:t xml:space="preserve">Конкурс </w:t>
      </w:r>
      <w:r w:rsidRPr="00132B1A">
        <w:rPr>
          <w:bCs/>
          <w:color w:val="000000" w:themeColor="text1"/>
          <w:sz w:val="28"/>
          <w:szCs w:val="28"/>
        </w:rPr>
        <w:t>прикладного искусства</w:t>
      </w:r>
      <w:r w:rsidRPr="003217BF">
        <w:rPr>
          <w:bCs/>
          <w:color w:val="000000" w:themeColor="text1"/>
          <w:sz w:val="28"/>
          <w:szCs w:val="28"/>
        </w:rPr>
        <w:t xml:space="preserve"> "</w:t>
      </w:r>
      <w:r w:rsidRPr="003217BF">
        <w:rPr>
          <w:color w:val="353535"/>
          <w:sz w:val="28"/>
          <w:szCs w:val="28"/>
          <w:shd w:val="clear" w:color="auto" w:fill="FFFFFF"/>
        </w:rPr>
        <w:t>Защити себя красиво</w:t>
      </w:r>
      <w:r w:rsidRPr="003217BF">
        <w:rPr>
          <w:bCs/>
          <w:color w:val="000000" w:themeColor="text1"/>
          <w:sz w:val="28"/>
          <w:szCs w:val="28"/>
        </w:rPr>
        <w:t>"</w:t>
      </w:r>
      <w:r w:rsidRPr="00763D75">
        <w:rPr>
          <w:bCs/>
          <w:color w:val="000000" w:themeColor="text1"/>
          <w:sz w:val="28"/>
          <w:szCs w:val="28"/>
        </w:rPr>
        <w:t xml:space="preserve"> дал возможность проявить фантазию и не терять индивидуальность даже на</w:t>
      </w:r>
      <w:r>
        <w:rPr>
          <w:bCs/>
          <w:color w:val="000000" w:themeColor="text1"/>
          <w:sz w:val="28"/>
          <w:szCs w:val="28"/>
        </w:rPr>
        <w:t xml:space="preserve">дев маску. (Фото прилагаются). ЭПУ «Лениногорскгаз» провел конкурс на звание «Лучший уполномоченный по охране труда» на базе управления ООО </w:t>
      </w:r>
      <w:r w:rsidR="0044183C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>Газпром Трансгаз Казань</w:t>
      </w:r>
      <w:r w:rsidR="0044183C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6E530B" w:rsidRDefault="0044183C" w:rsidP="006E530B">
      <w:pPr>
        <w:tabs>
          <w:tab w:val="left" w:pos="960"/>
          <w:tab w:val="left" w:pos="2805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30B" w:rsidRPr="003A1698">
        <w:rPr>
          <w:sz w:val="28"/>
          <w:szCs w:val="28"/>
        </w:rPr>
        <w:t xml:space="preserve">Затраты на мероприятия по улучшению условий и охраны труда </w:t>
      </w:r>
      <w:r w:rsidR="006E530B">
        <w:rPr>
          <w:sz w:val="28"/>
          <w:szCs w:val="28"/>
        </w:rPr>
        <w:t>в</w:t>
      </w:r>
      <w:r w:rsidR="006E530B">
        <w:rPr>
          <w:bCs/>
          <w:sz w:val="28"/>
          <w:szCs w:val="28"/>
          <w:lang w:eastAsia="x-none"/>
        </w:rPr>
        <w:t xml:space="preserve"> организациях </w:t>
      </w:r>
      <w:r w:rsidR="006E530B" w:rsidRPr="003A1698">
        <w:rPr>
          <w:sz w:val="28"/>
          <w:szCs w:val="28"/>
        </w:rPr>
        <w:t xml:space="preserve">являются хорошим индикатором отношения руководителей предприятий к охране труда и защите жизни и здоровья своих работников. </w:t>
      </w:r>
    </w:p>
    <w:p w:rsidR="00132B1A" w:rsidRDefault="00132B1A" w:rsidP="00441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предприятий Аксубаевского муниципального района самые большие </w:t>
      </w:r>
      <w:r w:rsidRPr="004F3189">
        <w:rPr>
          <w:sz w:val="28"/>
          <w:szCs w:val="28"/>
        </w:rPr>
        <w:t>финансовые затраты на охрану труда в Аксубаевском филиале АО «Татавтодор» составили – 3 319 200рублей, в том числе: </w:t>
      </w:r>
      <w:r>
        <w:rPr>
          <w:sz w:val="28"/>
          <w:szCs w:val="28"/>
        </w:rPr>
        <w:t>с</w:t>
      </w:r>
      <w:r w:rsidRPr="004F3189">
        <w:rPr>
          <w:sz w:val="28"/>
          <w:szCs w:val="28"/>
        </w:rPr>
        <w:t>редства индивидуальной защиты – 1 700</w:t>
      </w:r>
      <w:r>
        <w:rPr>
          <w:sz w:val="28"/>
          <w:szCs w:val="28"/>
        </w:rPr>
        <w:t> </w:t>
      </w:r>
      <w:r w:rsidRPr="004F3189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4F318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; </w:t>
      </w:r>
      <w:r w:rsidRPr="004F3189">
        <w:rPr>
          <w:sz w:val="28"/>
          <w:szCs w:val="28"/>
        </w:rPr>
        <w:t>Обучение сотрудников по ОТ и ПБ – 37 000 рублей</w:t>
      </w:r>
      <w:r>
        <w:rPr>
          <w:sz w:val="28"/>
          <w:szCs w:val="28"/>
        </w:rPr>
        <w:t>;</w:t>
      </w:r>
      <w:r w:rsidRPr="004F3189">
        <w:rPr>
          <w:sz w:val="28"/>
          <w:szCs w:val="28"/>
        </w:rPr>
        <w:t> Проведение периодических мед. осмотров – 1582 000рублей</w:t>
      </w:r>
      <w:r>
        <w:rPr>
          <w:sz w:val="28"/>
          <w:szCs w:val="28"/>
        </w:rPr>
        <w:t>.</w:t>
      </w:r>
    </w:p>
    <w:p w:rsidR="00132B1A" w:rsidRDefault="00132B1A" w:rsidP="00132B1A">
      <w:pPr>
        <w:jc w:val="both"/>
        <w:rPr>
          <w:sz w:val="28"/>
          <w:szCs w:val="28"/>
        </w:rPr>
      </w:pPr>
      <w:r>
        <w:rPr>
          <w:sz w:val="28"/>
          <w:szCs w:val="28"/>
        </w:rPr>
        <w:t>ЭПУ «Лениногорскгаз» -745860 руб.</w:t>
      </w:r>
    </w:p>
    <w:p w:rsidR="00132B1A" w:rsidRPr="004F3189" w:rsidRDefault="00132B1A" w:rsidP="00132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данным </w:t>
      </w:r>
      <w:r w:rsidR="0044183C">
        <w:rPr>
          <w:sz w:val="28"/>
          <w:szCs w:val="28"/>
        </w:rPr>
        <w:t>У</w:t>
      </w:r>
      <w:r>
        <w:rPr>
          <w:sz w:val="28"/>
          <w:szCs w:val="28"/>
        </w:rPr>
        <w:t>правления сельского хозяйства и продовольствия Аксубаевского муниципального района  израсходовано на мероприятия по охране труда 1609230 рублей, при численности работающих 704 человека, что составило 2285 рублей на 1 работника.</w:t>
      </w:r>
    </w:p>
    <w:p w:rsidR="00132B1A" w:rsidRPr="004F3189" w:rsidRDefault="0044183C" w:rsidP="00132B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бюджетных организаций</w:t>
      </w:r>
      <w:r w:rsidR="00132B1A">
        <w:rPr>
          <w:sz w:val="28"/>
          <w:szCs w:val="28"/>
        </w:rPr>
        <w:t>, координационный совет отмечает МКУ «Отдел образования».</w:t>
      </w:r>
      <w:r w:rsidR="00132B1A">
        <w:rPr>
          <w:sz w:val="26"/>
          <w:szCs w:val="26"/>
        </w:rPr>
        <w:t xml:space="preserve"> </w:t>
      </w:r>
      <w:r w:rsidR="00132B1A" w:rsidRPr="004F3189">
        <w:rPr>
          <w:sz w:val="28"/>
          <w:szCs w:val="28"/>
        </w:rPr>
        <w:t>Образовательными организациями</w:t>
      </w:r>
      <w:r w:rsidR="00132B1A">
        <w:rPr>
          <w:sz w:val="28"/>
          <w:szCs w:val="28"/>
        </w:rPr>
        <w:t xml:space="preserve"> </w:t>
      </w:r>
      <w:r w:rsidR="00132B1A" w:rsidRPr="004F3189">
        <w:rPr>
          <w:sz w:val="28"/>
          <w:szCs w:val="28"/>
        </w:rPr>
        <w:t xml:space="preserve">было потрачено 665370 руб. Из </w:t>
      </w:r>
      <w:r w:rsidR="00132B1A" w:rsidRPr="004F3189">
        <w:rPr>
          <w:sz w:val="28"/>
          <w:szCs w:val="28"/>
        </w:rPr>
        <w:lastRenderedPageBreak/>
        <w:t>них: приобретение СИЗ – 31950 руб., обучение по ОТ – 50500 руб., профессиональные риски – 245700 руб., СОУТ – 39000 руб., приобретение моющих и дезинфицирующих средств – 288220 рублей.</w:t>
      </w:r>
    </w:p>
    <w:p w:rsidR="00132B1A" w:rsidRPr="00763D75" w:rsidRDefault="00132B1A" w:rsidP="00132B1A">
      <w:pPr>
        <w:spacing w:line="276" w:lineRule="auto"/>
        <w:ind w:firstLine="567"/>
        <w:jc w:val="both"/>
        <w:rPr>
          <w:sz w:val="28"/>
          <w:szCs w:val="28"/>
        </w:rPr>
      </w:pPr>
      <w:r w:rsidRPr="003A1698">
        <w:rPr>
          <w:sz w:val="28"/>
          <w:szCs w:val="28"/>
        </w:rPr>
        <w:t xml:space="preserve">Во всех структурных подразделениях </w:t>
      </w:r>
      <w:r>
        <w:rPr>
          <w:sz w:val="28"/>
          <w:szCs w:val="28"/>
        </w:rPr>
        <w:t xml:space="preserve"> предприятий Аксубаевского муниципального района </w:t>
      </w:r>
      <w:r w:rsidRPr="003A1698">
        <w:rPr>
          <w:sz w:val="28"/>
          <w:szCs w:val="28"/>
        </w:rPr>
        <w:t>работают постоянно действующие комиссии по проверке знаний.</w:t>
      </w:r>
      <w:r>
        <w:rPr>
          <w:sz w:val="28"/>
          <w:szCs w:val="28"/>
        </w:rPr>
        <w:t xml:space="preserve"> </w:t>
      </w:r>
      <w:r w:rsidRPr="004F3189">
        <w:rPr>
          <w:sz w:val="28"/>
          <w:szCs w:val="28"/>
        </w:rPr>
        <w:t xml:space="preserve">За отчетный период обучение и проверку знаний по охране труда прошли  176 человек, в том числе: руководителей и специалистов – 14 человека прошли обучения в специализированных центрах обучения по охране труда, 162 работников рабочих профессий, 176 человек прошли обучение </w:t>
      </w:r>
      <w:r>
        <w:rPr>
          <w:sz w:val="28"/>
          <w:szCs w:val="28"/>
        </w:rPr>
        <w:t xml:space="preserve">по противопожарной безопасности, по программам пожарно-технического минимума прошли обучение 25  человек сельхозпредприятий.  101 </w:t>
      </w:r>
      <w:r w:rsidRPr="00763D75">
        <w:rPr>
          <w:sz w:val="28"/>
          <w:szCs w:val="28"/>
        </w:rPr>
        <w:t xml:space="preserve">руководителей и уполномоченных по охране труда имеют удостоверения соответствующего образца. </w:t>
      </w:r>
    </w:p>
    <w:p w:rsidR="00132B1A" w:rsidRDefault="00132B1A" w:rsidP="00132B1A">
      <w:pPr>
        <w:ind w:firstLine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Вопросы охраны труда в сельхозпредприятиях и безопасной эксплуатации сельскохозяйственной техники рассматривались на странице районной газеты «</w:t>
      </w:r>
      <w:r w:rsidR="00CE0EF1">
        <w:rPr>
          <w:bCs/>
          <w:noProof/>
          <w:sz w:val="28"/>
          <w:szCs w:val="28"/>
        </w:rPr>
        <w:t>Сельская новь»</w:t>
      </w:r>
      <w:r>
        <w:rPr>
          <w:bCs/>
          <w:noProof/>
          <w:sz w:val="28"/>
          <w:szCs w:val="28"/>
        </w:rPr>
        <w:t xml:space="preserve"> № 14,</w:t>
      </w:r>
      <w:r w:rsidR="00CE0EF1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21 статьи «Весенний сев 2022 года: план действий принят», «Готовы к сезону заготовки кормов».</w:t>
      </w:r>
    </w:p>
    <w:p w:rsidR="00132B1A" w:rsidRDefault="00132B1A" w:rsidP="00132B1A">
      <w:pPr>
        <w:ind w:firstLine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Информация  о мероприятиях  публикуется на официальном сайте Аксубаевского муниципального района.</w:t>
      </w:r>
    </w:p>
    <w:p w:rsidR="0049227E" w:rsidRPr="0049227E" w:rsidRDefault="0049227E" w:rsidP="00403249">
      <w:pPr>
        <w:pStyle w:val="31"/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49227E" w:rsidRPr="0049227E" w:rsidSect="00EB25BF">
      <w:pgSz w:w="11906" w:h="16838" w:code="9"/>
      <w:pgMar w:top="992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F6" w:rsidRDefault="000D47F6">
      <w:r>
        <w:separator/>
      </w:r>
    </w:p>
  </w:endnote>
  <w:endnote w:type="continuationSeparator" w:id="0">
    <w:p w:rsidR="000D47F6" w:rsidRDefault="000D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F6" w:rsidRDefault="000D47F6">
      <w:r>
        <w:separator/>
      </w:r>
    </w:p>
  </w:footnote>
  <w:footnote w:type="continuationSeparator" w:id="0">
    <w:p w:rsidR="000D47F6" w:rsidRDefault="000D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E4BB14"/>
    <w:lvl w:ilvl="0">
      <w:numFmt w:val="bullet"/>
      <w:lvlText w:val="*"/>
      <w:lvlJc w:val="left"/>
    </w:lvl>
  </w:abstractNum>
  <w:abstractNum w:abstractNumId="1" w15:restartNumberingAfterBreak="0">
    <w:nsid w:val="1D923250"/>
    <w:multiLevelType w:val="hybridMultilevel"/>
    <w:tmpl w:val="9A32F902"/>
    <w:lvl w:ilvl="0" w:tplc="41CA3612">
      <w:start w:val="1"/>
      <w:numFmt w:val="decimal"/>
      <w:lvlText w:val="%1."/>
      <w:lvlJc w:val="left"/>
      <w:pPr>
        <w:ind w:left="11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2EC61D8"/>
    <w:multiLevelType w:val="hybridMultilevel"/>
    <w:tmpl w:val="6638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54F77"/>
    <w:multiLevelType w:val="hybridMultilevel"/>
    <w:tmpl w:val="E090B3D6"/>
    <w:lvl w:ilvl="0" w:tplc="01823A9C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1920C8"/>
    <w:multiLevelType w:val="hybridMultilevel"/>
    <w:tmpl w:val="BA98CEF6"/>
    <w:lvl w:ilvl="0" w:tplc="1EA29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11145"/>
    <w:multiLevelType w:val="multilevel"/>
    <w:tmpl w:val="79B6A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111AF7"/>
    <w:multiLevelType w:val="hybridMultilevel"/>
    <w:tmpl w:val="81CA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37BBF"/>
    <w:multiLevelType w:val="multilevel"/>
    <w:tmpl w:val="2A149B6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FC50EDF"/>
    <w:multiLevelType w:val="hybridMultilevel"/>
    <w:tmpl w:val="F8B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5515"/>
    <w:rsid w:val="000072DE"/>
    <w:rsid w:val="00011963"/>
    <w:rsid w:val="00043E58"/>
    <w:rsid w:val="00046779"/>
    <w:rsid w:val="000479E9"/>
    <w:rsid w:val="00056C5C"/>
    <w:rsid w:val="0006338D"/>
    <w:rsid w:val="00065D3C"/>
    <w:rsid w:val="00067C12"/>
    <w:rsid w:val="00071C27"/>
    <w:rsid w:val="0007353B"/>
    <w:rsid w:val="00076044"/>
    <w:rsid w:val="000865C7"/>
    <w:rsid w:val="00087ECC"/>
    <w:rsid w:val="00091472"/>
    <w:rsid w:val="000A199D"/>
    <w:rsid w:val="000A63CE"/>
    <w:rsid w:val="000B1A17"/>
    <w:rsid w:val="000B60FC"/>
    <w:rsid w:val="000B75D7"/>
    <w:rsid w:val="000C0B13"/>
    <w:rsid w:val="000C159C"/>
    <w:rsid w:val="000C3331"/>
    <w:rsid w:val="000C423B"/>
    <w:rsid w:val="000C4BA7"/>
    <w:rsid w:val="000D3368"/>
    <w:rsid w:val="000D47F6"/>
    <w:rsid w:val="000D55BD"/>
    <w:rsid w:val="000E0786"/>
    <w:rsid w:val="000E1B96"/>
    <w:rsid w:val="000E2601"/>
    <w:rsid w:val="000E65F2"/>
    <w:rsid w:val="000F540A"/>
    <w:rsid w:val="000F5768"/>
    <w:rsid w:val="00103A25"/>
    <w:rsid w:val="001065A6"/>
    <w:rsid w:val="00107A8E"/>
    <w:rsid w:val="0012252D"/>
    <w:rsid w:val="00132B1A"/>
    <w:rsid w:val="00134728"/>
    <w:rsid w:val="00134CE4"/>
    <w:rsid w:val="00140B29"/>
    <w:rsid w:val="00146976"/>
    <w:rsid w:val="00146D9B"/>
    <w:rsid w:val="0015463F"/>
    <w:rsid w:val="00154A0B"/>
    <w:rsid w:val="00160783"/>
    <w:rsid w:val="001638E4"/>
    <w:rsid w:val="0016444F"/>
    <w:rsid w:val="00186271"/>
    <w:rsid w:val="001959DE"/>
    <w:rsid w:val="00197713"/>
    <w:rsid w:val="001A0A77"/>
    <w:rsid w:val="001A646E"/>
    <w:rsid w:val="001B2A7F"/>
    <w:rsid w:val="001B690B"/>
    <w:rsid w:val="001B718A"/>
    <w:rsid w:val="001D0A2D"/>
    <w:rsid w:val="001D0A36"/>
    <w:rsid w:val="001D243A"/>
    <w:rsid w:val="001D243B"/>
    <w:rsid w:val="001D598C"/>
    <w:rsid w:val="001E62E6"/>
    <w:rsid w:val="001E73E5"/>
    <w:rsid w:val="00204DDB"/>
    <w:rsid w:val="00205339"/>
    <w:rsid w:val="00207EF8"/>
    <w:rsid w:val="00222EB6"/>
    <w:rsid w:val="00230539"/>
    <w:rsid w:val="00232F10"/>
    <w:rsid w:val="002335E8"/>
    <w:rsid w:val="00242C1F"/>
    <w:rsid w:val="002470F4"/>
    <w:rsid w:val="00247EB1"/>
    <w:rsid w:val="0025508C"/>
    <w:rsid w:val="002666DD"/>
    <w:rsid w:val="00267029"/>
    <w:rsid w:val="00271512"/>
    <w:rsid w:val="00280AA0"/>
    <w:rsid w:val="00281514"/>
    <w:rsid w:val="00286492"/>
    <w:rsid w:val="00293DE1"/>
    <w:rsid w:val="002A23CD"/>
    <w:rsid w:val="002A30C1"/>
    <w:rsid w:val="002B567E"/>
    <w:rsid w:val="002D06C6"/>
    <w:rsid w:val="002D32D1"/>
    <w:rsid w:val="002D3393"/>
    <w:rsid w:val="002E656C"/>
    <w:rsid w:val="002F061C"/>
    <w:rsid w:val="002F201F"/>
    <w:rsid w:val="002F56F5"/>
    <w:rsid w:val="003015D0"/>
    <w:rsid w:val="00301D6C"/>
    <w:rsid w:val="003141E0"/>
    <w:rsid w:val="00320C0F"/>
    <w:rsid w:val="0032258C"/>
    <w:rsid w:val="00325544"/>
    <w:rsid w:val="00340E8F"/>
    <w:rsid w:val="003446F0"/>
    <w:rsid w:val="0034676F"/>
    <w:rsid w:val="00357DB1"/>
    <w:rsid w:val="00362AC0"/>
    <w:rsid w:val="00365101"/>
    <w:rsid w:val="00367FFB"/>
    <w:rsid w:val="003750E6"/>
    <w:rsid w:val="00380AAB"/>
    <w:rsid w:val="003901FA"/>
    <w:rsid w:val="003A0B4E"/>
    <w:rsid w:val="003A5BBC"/>
    <w:rsid w:val="003B0BB1"/>
    <w:rsid w:val="003B0FC6"/>
    <w:rsid w:val="003B1E7D"/>
    <w:rsid w:val="003C1B19"/>
    <w:rsid w:val="003C5D22"/>
    <w:rsid w:val="003D080F"/>
    <w:rsid w:val="003D2EED"/>
    <w:rsid w:val="003D3914"/>
    <w:rsid w:val="003D4B9E"/>
    <w:rsid w:val="003D72B4"/>
    <w:rsid w:val="003E08C9"/>
    <w:rsid w:val="003E2074"/>
    <w:rsid w:val="003E3736"/>
    <w:rsid w:val="003F4568"/>
    <w:rsid w:val="0040252D"/>
    <w:rsid w:val="00403249"/>
    <w:rsid w:val="00403385"/>
    <w:rsid w:val="00403B26"/>
    <w:rsid w:val="00404A73"/>
    <w:rsid w:val="00410434"/>
    <w:rsid w:val="00411642"/>
    <w:rsid w:val="0041200B"/>
    <w:rsid w:val="00420E5E"/>
    <w:rsid w:val="00431E61"/>
    <w:rsid w:val="0044008D"/>
    <w:rsid w:val="0044183C"/>
    <w:rsid w:val="00444AEE"/>
    <w:rsid w:val="00445FF9"/>
    <w:rsid w:val="004535BF"/>
    <w:rsid w:val="00455628"/>
    <w:rsid w:val="004626F5"/>
    <w:rsid w:val="00464664"/>
    <w:rsid w:val="0046690F"/>
    <w:rsid w:val="00467A38"/>
    <w:rsid w:val="00473567"/>
    <w:rsid w:val="00476131"/>
    <w:rsid w:val="0049227E"/>
    <w:rsid w:val="00496D93"/>
    <w:rsid w:val="004B7028"/>
    <w:rsid w:val="004C252F"/>
    <w:rsid w:val="004D541D"/>
    <w:rsid w:val="004E7C75"/>
    <w:rsid w:val="004F0C2B"/>
    <w:rsid w:val="004F1FDF"/>
    <w:rsid w:val="004F2260"/>
    <w:rsid w:val="004F7209"/>
    <w:rsid w:val="004F75C4"/>
    <w:rsid w:val="005005E0"/>
    <w:rsid w:val="00501B8C"/>
    <w:rsid w:val="005156CD"/>
    <w:rsid w:val="00515A76"/>
    <w:rsid w:val="00516375"/>
    <w:rsid w:val="0051790B"/>
    <w:rsid w:val="0052230A"/>
    <w:rsid w:val="0052455D"/>
    <w:rsid w:val="005372B2"/>
    <w:rsid w:val="00543FB1"/>
    <w:rsid w:val="00547463"/>
    <w:rsid w:val="00553AF7"/>
    <w:rsid w:val="00574CD5"/>
    <w:rsid w:val="00576B03"/>
    <w:rsid w:val="00576B04"/>
    <w:rsid w:val="00581E4E"/>
    <w:rsid w:val="00587CD1"/>
    <w:rsid w:val="00592450"/>
    <w:rsid w:val="00594755"/>
    <w:rsid w:val="00594EE6"/>
    <w:rsid w:val="005A3203"/>
    <w:rsid w:val="005A5B1C"/>
    <w:rsid w:val="005B0357"/>
    <w:rsid w:val="005C3DAB"/>
    <w:rsid w:val="005C540F"/>
    <w:rsid w:val="005D1B39"/>
    <w:rsid w:val="005E1EA7"/>
    <w:rsid w:val="005E303B"/>
    <w:rsid w:val="005E3D57"/>
    <w:rsid w:val="005F1A27"/>
    <w:rsid w:val="005F2E11"/>
    <w:rsid w:val="005F5A16"/>
    <w:rsid w:val="005F725E"/>
    <w:rsid w:val="00600054"/>
    <w:rsid w:val="00600909"/>
    <w:rsid w:val="00601189"/>
    <w:rsid w:val="006054A6"/>
    <w:rsid w:val="00606EB0"/>
    <w:rsid w:val="00614BF3"/>
    <w:rsid w:val="006202B9"/>
    <w:rsid w:val="00625909"/>
    <w:rsid w:val="006434A9"/>
    <w:rsid w:val="00664746"/>
    <w:rsid w:val="00673CD5"/>
    <w:rsid w:val="00674DDB"/>
    <w:rsid w:val="0067578F"/>
    <w:rsid w:val="00696FAF"/>
    <w:rsid w:val="006979E6"/>
    <w:rsid w:val="006A40F5"/>
    <w:rsid w:val="006B2171"/>
    <w:rsid w:val="006C21B3"/>
    <w:rsid w:val="006C342C"/>
    <w:rsid w:val="006C505F"/>
    <w:rsid w:val="006C643B"/>
    <w:rsid w:val="006E22DE"/>
    <w:rsid w:val="006E3F88"/>
    <w:rsid w:val="006E490F"/>
    <w:rsid w:val="006E530B"/>
    <w:rsid w:val="00710D8B"/>
    <w:rsid w:val="00721D32"/>
    <w:rsid w:val="0072644B"/>
    <w:rsid w:val="00730CCE"/>
    <w:rsid w:val="007466AA"/>
    <w:rsid w:val="00746BB3"/>
    <w:rsid w:val="007559AB"/>
    <w:rsid w:val="00763E81"/>
    <w:rsid w:val="00764686"/>
    <w:rsid w:val="007665BA"/>
    <w:rsid w:val="00785BBD"/>
    <w:rsid w:val="00785D4F"/>
    <w:rsid w:val="007958CE"/>
    <w:rsid w:val="00797302"/>
    <w:rsid w:val="007A234B"/>
    <w:rsid w:val="007A3A7D"/>
    <w:rsid w:val="007A48C3"/>
    <w:rsid w:val="007A48D3"/>
    <w:rsid w:val="007C1D3E"/>
    <w:rsid w:val="007C29F8"/>
    <w:rsid w:val="007D1575"/>
    <w:rsid w:val="007E24BE"/>
    <w:rsid w:val="007E5571"/>
    <w:rsid w:val="007F1DFC"/>
    <w:rsid w:val="007F2FFF"/>
    <w:rsid w:val="00800F19"/>
    <w:rsid w:val="008038E1"/>
    <w:rsid w:val="00815BC7"/>
    <w:rsid w:val="008215A8"/>
    <w:rsid w:val="00845CE9"/>
    <w:rsid w:val="008540C9"/>
    <w:rsid w:val="0086462D"/>
    <w:rsid w:val="00867392"/>
    <w:rsid w:val="0087426A"/>
    <w:rsid w:val="00897426"/>
    <w:rsid w:val="008A0C5B"/>
    <w:rsid w:val="008A7A68"/>
    <w:rsid w:val="008C652D"/>
    <w:rsid w:val="008D28C3"/>
    <w:rsid w:val="008D2EF3"/>
    <w:rsid w:val="008E1FE6"/>
    <w:rsid w:val="008E4750"/>
    <w:rsid w:val="00901264"/>
    <w:rsid w:val="009023C0"/>
    <w:rsid w:val="00902F66"/>
    <w:rsid w:val="00907E1C"/>
    <w:rsid w:val="0092447D"/>
    <w:rsid w:val="00924A29"/>
    <w:rsid w:val="00930FAE"/>
    <w:rsid w:val="009404C5"/>
    <w:rsid w:val="0094083B"/>
    <w:rsid w:val="00944A09"/>
    <w:rsid w:val="009523C8"/>
    <w:rsid w:val="00962F6D"/>
    <w:rsid w:val="00965402"/>
    <w:rsid w:val="009706B9"/>
    <w:rsid w:val="00973EF9"/>
    <w:rsid w:val="009760C9"/>
    <w:rsid w:val="0097684A"/>
    <w:rsid w:val="00996175"/>
    <w:rsid w:val="00996DCA"/>
    <w:rsid w:val="009A423C"/>
    <w:rsid w:val="009A5AC4"/>
    <w:rsid w:val="009B3D82"/>
    <w:rsid w:val="009B6FDE"/>
    <w:rsid w:val="009C36CB"/>
    <w:rsid w:val="009C74A4"/>
    <w:rsid w:val="009D0A65"/>
    <w:rsid w:val="009E72AC"/>
    <w:rsid w:val="009E77FE"/>
    <w:rsid w:val="009F03FB"/>
    <w:rsid w:val="009F3F40"/>
    <w:rsid w:val="009F4367"/>
    <w:rsid w:val="009F5CE1"/>
    <w:rsid w:val="00A06648"/>
    <w:rsid w:val="00A07EEE"/>
    <w:rsid w:val="00A1022D"/>
    <w:rsid w:val="00A10FC2"/>
    <w:rsid w:val="00A16BF3"/>
    <w:rsid w:val="00A17DBF"/>
    <w:rsid w:val="00A237D0"/>
    <w:rsid w:val="00A31648"/>
    <w:rsid w:val="00A37E90"/>
    <w:rsid w:val="00A40DF0"/>
    <w:rsid w:val="00A43127"/>
    <w:rsid w:val="00A46818"/>
    <w:rsid w:val="00A500E9"/>
    <w:rsid w:val="00A55F4B"/>
    <w:rsid w:val="00A571B0"/>
    <w:rsid w:val="00A61DFC"/>
    <w:rsid w:val="00A64912"/>
    <w:rsid w:val="00A672FD"/>
    <w:rsid w:val="00A70536"/>
    <w:rsid w:val="00A72528"/>
    <w:rsid w:val="00A8015B"/>
    <w:rsid w:val="00A94F29"/>
    <w:rsid w:val="00A95F64"/>
    <w:rsid w:val="00AA058E"/>
    <w:rsid w:val="00AA5CE5"/>
    <w:rsid w:val="00AB7174"/>
    <w:rsid w:val="00AC75DF"/>
    <w:rsid w:val="00AC7893"/>
    <w:rsid w:val="00AD07DB"/>
    <w:rsid w:val="00AD6048"/>
    <w:rsid w:val="00B00F53"/>
    <w:rsid w:val="00B2254A"/>
    <w:rsid w:val="00B2303D"/>
    <w:rsid w:val="00B32BA7"/>
    <w:rsid w:val="00B40E46"/>
    <w:rsid w:val="00B44450"/>
    <w:rsid w:val="00B50296"/>
    <w:rsid w:val="00B511DA"/>
    <w:rsid w:val="00B54EA0"/>
    <w:rsid w:val="00B77B55"/>
    <w:rsid w:val="00B81979"/>
    <w:rsid w:val="00B85D1E"/>
    <w:rsid w:val="00B870F8"/>
    <w:rsid w:val="00B95F5C"/>
    <w:rsid w:val="00B95F85"/>
    <w:rsid w:val="00B96C34"/>
    <w:rsid w:val="00BA6A10"/>
    <w:rsid w:val="00BA6E75"/>
    <w:rsid w:val="00BB7711"/>
    <w:rsid w:val="00BD2039"/>
    <w:rsid w:val="00BD25C1"/>
    <w:rsid w:val="00BD540A"/>
    <w:rsid w:val="00BE2097"/>
    <w:rsid w:val="00BE4BA3"/>
    <w:rsid w:val="00BE68E4"/>
    <w:rsid w:val="00BF63AF"/>
    <w:rsid w:val="00BF6D74"/>
    <w:rsid w:val="00C00014"/>
    <w:rsid w:val="00C015A3"/>
    <w:rsid w:val="00C05294"/>
    <w:rsid w:val="00C15DB4"/>
    <w:rsid w:val="00C161A8"/>
    <w:rsid w:val="00C21625"/>
    <w:rsid w:val="00C26985"/>
    <w:rsid w:val="00C30139"/>
    <w:rsid w:val="00C4069E"/>
    <w:rsid w:val="00C4212F"/>
    <w:rsid w:val="00C46E90"/>
    <w:rsid w:val="00C53C16"/>
    <w:rsid w:val="00C55ABE"/>
    <w:rsid w:val="00C60E4B"/>
    <w:rsid w:val="00C6265B"/>
    <w:rsid w:val="00C67C8D"/>
    <w:rsid w:val="00C81BE3"/>
    <w:rsid w:val="00C81CB3"/>
    <w:rsid w:val="00C82170"/>
    <w:rsid w:val="00C83564"/>
    <w:rsid w:val="00C87C85"/>
    <w:rsid w:val="00C97EEE"/>
    <w:rsid w:val="00CA1E38"/>
    <w:rsid w:val="00CC5851"/>
    <w:rsid w:val="00CC78FF"/>
    <w:rsid w:val="00CE0EF1"/>
    <w:rsid w:val="00CE651E"/>
    <w:rsid w:val="00CE721D"/>
    <w:rsid w:val="00CF317C"/>
    <w:rsid w:val="00CF4D2B"/>
    <w:rsid w:val="00D02A1E"/>
    <w:rsid w:val="00D030BF"/>
    <w:rsid w:val="00D11357"/>
    <w:rsid w:val="00D204EC"/>
    <w:rsid w:val="00D30869"/>
    <w:rsid w:val="00D3400D"/>
    <w:rsid w:val="00D37FEC"/>
    <w:rsid w:val="00D50450"/>
    <w:rsid w:val="00D6028B"/>
    <w:rsid w:val="00D64D70"/>
    <w:rsid w:val="00D71773"/>
    <w:rsid w:val="00D75828"/>
    <w:rsid w:val="00D76CA0"/>
    <w:rsid w:val="00D77F46"/>
    <w:rsid w:val="00D86FC1"/>
    <w:rsid w:val="00D93110"/>
    <w:rsid w:val="00D934A9"/>
    <w:rsid w:val="00D94470"/>
    <w:rsid w:val="00DA1A18"/>
    <w:rsid w:val="00DA6802"/>
    <w:rsid w:val="00DB3BFD"/>
    <w:rsid w:val="00DC1B06"/>
    <w:rsid w:val="00DC386F"/>
    <w:rsid w:val="00DD13C4"/>
    <w:rsid w:val="00DD4682"/>
    <w:rsid w:val="00DD623C"/>
    <w:rsid w:val="00DE370B"/>
    <w:rsid w:val="00DF50A0"/>
    <w:rsid w:val="00E024BB"/>
    <w:rsid w:val="00E071A2"/>
    <w:rsid w:val="00E13162"/>
    <w:rsid w:val="00E14847"/>
    <w:rsid w:val="00E25F3A"/>
    <w:rsid w:val="00E36E8B"/>
    <w:rsid w:val="00E41F2C"/>
    <w:rsid w:val="00E428AD"/>
    <w:rsid w:val="00E44ED1"/>
    <w:rsid w:val="00E45FB2"/>
    <w:rsid w:val="00E475C6"/>
    <w:rsid w:val="00E475D1"/>
    <w:rsid w:val="00E539A0"/>
    <w:rsid w:val="00E56731"/>
    <w:rsid w:val="00E6003C"/>
    <w:rsid w:val="00E6556B"/>
    <w:rsid w:val="00E702BE"/>
    <w:rsid w:val="00E808FE"/>
    <w:rsid w:val="00E81B34"/>
    <w:rsid w:val="00E82228"/>
    <w:rsid w:val="00EA02C1"/>
    <w:rsid w:val="00EB061B"/>
    <w:rsid w:val="00EB25BF"/>
    <w:rsid w:val="00EB3FB3"/>
    <w:rsid w:val="00ED48E8"/>
    <w:rsid w:val="00ED52E4"/>
    <w:rsid w:val="00ED6307"/>
    <w:rsid w:val="00EF4599"/>
    <w:rsid w:val="00EF5379"/>
    <w:rsid w:val="00F002F6"/>
    <w:rsid w:val="00F00A63"/>
    <w:rsid w:val="00F05F0E"/>
    <w:rsid w:val="00F132F4"/>
    <w:rsid w:val="00F2216A"/>
    <w:rsid w:val="00F229EF"/>
    <w:rsid w:val="00F3002B"/>
    <w:rsid w:val="00F308E7"/>
    <w:rsid w:val="00F34DBC"/>
    <w:rsid w:val="00F43D15"/>
    <w:rsid w:val="00F451EB"/>
    <w:rsid w:val="00F47B9E"/>
    <w:rsid w:val="00F50107"/>
    <w:rsid w:val="00F574FC"/>
    <w:rsid w:val="00F612DE"/>
    <w:rsid w:val="00F6215D"/>
    <w:rsid w:val="00F71010"/>
    <w:rsid w:val="00F74BFF"/>
    <w:rsid w:val="00F75D89"/>
    <w:rsid w:val="00F77DEC"/>
    <w:rsid w:val="00F94129"/>
    <w:rsid w:val="00F97705"/>
    <w:rsid w:val="00FA46CD"/>
    <w:rsid w:val="00FA518A"/>
    <w:rsid w:val="00FA7A69"/>
    <w:rsid w:val="00FB07AC"/>
    <w:rsid w:val="00FB1826"/>
    <w:rsid w:val="00FB1ECD"/>
    <w:rsid w:val="00FB3A05"/>
    <w:rsid w:val="00FB49BE"/>
    <w:rsid w:val="00FB61C0"/>
    <w:rsid w:val="00FB716C"/>
    <w:rsid w:val="00FB76CC"/>
    <w:rsid w:val="00FB7D09"/>
    <w:rsid w:val="00FC6A33"/>
    <w:rsid w:val="00FD0894"/>
    <w:rsid w:val="00FD16F4"/>
    <w:rsid w:val="00FD4CBC"/>
    <w:rsid w:val="00FE6B55"/>
    <w:rsid w:val="00FE75C6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8604"/>
  <w15:docId w15:val="{057606D2-B456-457E-BF33-8230D5AE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59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F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5F72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725E"/>
    <w:rPr>
      <w:sz w:val="16"/>
      <w:szCs w:val="16"/>
    </w:rPr>
  </w:style>
  <w:style w:type="character" w:customStyle="1" w:styleId="21">
    <w:name w:val="Основной текст (2)_"/>
    <w:basedOn w:val="a0"/>
    <w:link w:val="22"/>
    <w:rsid w:val="00362A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2AC0"/>
    <w:pPr>
      <w:widowControl w:val="0"/>
      <w:shd w:val="clear" w:color="auto" w:fill="FFFFFF"/>
      <w:spacing w:after="3300" w:line="370" w:lineRule="exact"/>
      <w:jc w:val="center"/>
    </w:pPr>
    <w:rPr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7559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D113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99"/>
    <w:locked/>
    <w:rsid w:val="00DC1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DC1B06"/>
    <w:pPr>
      <w:spacing w:after="120" w:line="480" w:lineRule="auto"/>
    </w:pPr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C1B06"/>
    <w:rPr>
      <w:color w:val="000000"/>
      <w:sz w:val="24"/>
    </w:rPr>
  </w:style>
  <w:style w:type="paragraph" w:styleId="aa">
    <w:name w:val="No Spacing"/>
    <w:uiPriority w:val="1"/>
    <w:qFormat/>
    <w:rsid w:val="00C161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161A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259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semiHidden/>
    <w:unhideWhenUsed/>
    <w:rsid w:val="00625909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625909"/>
    <w:rPr>
      <w:sz w:val="24"/>
      <w:szCs w:val="24"/>
    </w:rPr>
  </w:style>
  <w:style w:type="character" w:customStyle="1" w:styleId="displayinlineblock">
    <w:name w:val="displayinlineblock"/>
    <w:rsid w:val="00625909"/>
  </w:style>
  <w:style w:type="paragraph" w:customStyle="1" w:styleId="aligncenter1">
    <w:name w:val="aligncenter1"/>
    <w:basedOn w:val="a"/>
    <w:rsid w:val="00340E8F"/>
    <w:pPr>
      <w:jc w:val="center"/>
    </w:pPr>
    <w:rPr>
      <w:rFonts w:eastAsiaTheme="minorEastAsia"/>
    </w:rPr>
  </w:style>
  <w:style w:type="character" w:styleId="ae">
    <w:name w:val="Strong"/>
    <w:basedOn w:val="a0"/>
    <w:uiPriority w:val="22"/>
    <w:qFormat/>
    <w:rsid w:val="00340E8F"/>
    <w:rPr>
      <w:b/>
      <w:bCs/>
    </w:rPr>
  </w:style>
  <w:style w:type="paragraph" w:customStyle="1" w:styleId="Default">
    <w:name w:val="Default"/>
    <w:rsid w:val="000F540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8E1F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8E1FE6"/>
    <w:rPr>
      <w:sz w:val="24"/>
      <w:szCs w:val="24"/>
    </w:rPr>
  </w:style>
  <w:style w:type="paragraph" w:customStyle="1" w:styleId="ConsPlusNonformat">
    <w:name w:val="ConsPlusNonformat"/>
    <w:rsid w:val="0090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rsid w:val="00EF537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379"/>
    <w:pPr>
      <w:widowControl w:val="0"/>
      <w:shd w:val="clear" w:color="auto" w:fill="FFFFFF"/>
      <w:spacing w:before="240" w:after="780" w:line="274" w:lineRule="exact"/>
    </w:pPr>
    <w:rPr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9706B9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6B9"/>
    <w:pPr>
      <w:widowControl w:val="0"/>
      <w:shd w:val="clear" w:color="auto" w:fill="FFFFFF"/>
      <w:spacing w:before="420" w:line="322" w:lineRule="exact"/>
    </w:pPr>
    <w:rPr>
      <w:b/>
      <w:bCs/>
      <w:sz w:val="28"/>
      <w:szCs w:val="28"/>
    </w:rPr>
  </w:style>
  <w:style w:type="character" w:customStyle="1" w:styleId="af1">
    <w:name w:val="Колонтитул_"/>
    <w:basedOn w:val="a0"/>
    <w:link w:val="af2"/>
    <w:locked/>
    <w:rsid w:val="00A672FD"/>
    <w:rPr>
      <w:rFonts w:ascii="CordiaUPC" w:eastAsia="CordiaUPC" w:hAnsi="CordiaUPC" w:cs="CordiaUPC"/>
      <w:sz w:val="58"/>
      <w:szCs w:val="58"/>
      <w:shd w:val="clear" w:color="auto" w:fill="FFFFFF"/>
    </w:rPr>
  </w:style>
  <w:style w:type="paragraph" w:customStyle="1" w:styleId="af2">
    <w:name w:val="Колонтитул"/>
    <w:basedOn w:val="a"/>
    <w:link w:val="af1"/>
    <w:rsid w:val="00A672FD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58"/>
      <w:szCs w:val="58"/>
    </w:rPr>
  </w:style>
  <w:style w:type="character" w:customStyle="1" w:styleId="33">
    <w:name w:val="Основной текст (3)_"/>
    <w:basedOn w:val="a0"/>
    <w:link w:val="34"/>
    <w:rsid w:val="002D06C6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D06C6"/>
    <w:pPr>
      <w:widowControl w:val="0"/>
      <w:shd w:val="clear" w:color="auto" w:fill="FFFFFF"/>
      <w:spacing w:line="346" w:lineRule="exact"/>
      <w:jc w:val="center"/>
    </w:pPr>
    <w:rPr>
      <w:b/>
      <w:bCs/>
      <w:sz w:val="28"/>
      <w:szCs w:val="28"/>
    </w:rPr>
  </w:style>
  <w:style w:type="character" w:customStyle="1" w:styleId="rpc41">
    <w:name w:val="_rpc_41"/>
    <w:basedOn w:val="a0"/>
    <w:rsid w:val="007665BA"/>
  </w:style>
  <w:style w:type="character" w:customStyle="1" w:styleId="4">
    <w:name w:val="Основной текст (4)"/>
    <w:basedOn w:val="a0"/>
    <w:rsid w:val="000D33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1">
    <w:name w:val="Заголовок №1"/>
    <w:basedOn w:val="a0"/>
    <w:rsid w:val="000D3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68"/>
      <w:szCs w:val="68"/>
      <w:u w:val="none"/>
      <w:effect w:val="none"/>
      <w:lang w:val="en-US" w:eastAsia="en-US" w:bidi="en-US"/>
    </w:rPr>
  </w:style>
  <w:style w:type="character" w:customStyle="1" w:styleId="214pt">
    <w:name w:val="Основной текст (2) + 14 pt"/>
    <w:basedOn w:val="a0"/>
    <w:rsid w:val="000D3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3">
    <w:name w:val="Подпись к картинке"/>
    <w:basedOn w:val="a0"/>
    <w:rsid w:val="000D3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harChar">
    <w:name w:val="Char Char Знак Знак Знак Знак Знак Знак Знак Знак Знак Знак"/>
    <w:basedOn w:val="a"/>
    <w:rsid w:val="00D504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nhideWhenUsed/>
    <w:rsid w:val="0049227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227E"/>
    <w:rPr>
      <w:sz w:val="24"/>
      <w:szCs w:val="24"/>
    </w:rPr>
  </w:style>
  <w:style w:type="character" w:customStyle="1" w:styleId="7">
    <w:name w:val="Основной текст (7)_"/>
    <w:basedOn w:val="a0"/>
    <w:link w:val="70"/>
    <w:rsid w:val="001D243A"/>
    <w:rPr>
      <w:sz w:val="16"/>
      <w:szCs w:val="16"/>
      <w:shd w:val="clear" w:color="auto" w:fill="FFFFFF"/>
    </w:rPr>
  </w:style>
  <w:style w:type="character" w:customStyle="1" w:styleId="7FrankRuehl9pt0pt">
    <w:name w:val="Основной текст (7) + FrankRuehl;9 pt;Интервал 0 pt"/>
    <w:basedOn w:val="7"/>
    <w:rsid w:val="001D243A"/>
    <w:rPr>
      <w:rFonts w:ascii="FrankRuehl" w:eastAsia="FrankRuehl" w:hAnsi="FrankRuehl" w:cs="FrankRuehl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FrankRuehl9pt">
    <w:name w:val="Основной текст (7) + FrankRuehl;9 pt"/>
    <w:basedOn w:val="7"/>
    <w:rsid w:val="001D243A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D243A"/>
    <w:pPr>
      <w:widowControl w:val="0"/>
      <w:shd w:val="clear" w:color="auto" w:fill="FFFFFF"/>
      <w:spacing w:before="960" w:line="240" w:lineRule="exact"/>
    </w:pPr>
    <w:rPr>
      <w:sz w:val="16"/>
      <w:szCs w:val="16"/>
    </w:rPr>
  </w:style>
  <w:style w:type="character" w:customStyle="1" w:styleId="12">
    <w:name w:val="Заголовок №1_"/>
    <w:uiPriority w:val="99"/>
    <w:locked/>
    <w:rsid w:val="00F97705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2</cp:revision>
  <cp:lastPrinted>2021-03-11T07:13:00Z</cp:lastPrinted>
  <dcterms:created xsi:type="dcterms:W3CDTF">2023-02-10T08:27:00Z</dcterms:created>
  <dcterms:modified xsi:type="dcterms:W3CDTF">2023-02-10T08:27:00Z</dcterms:modified>
</cp:coreProperties>
</file>