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139" w:rsidRDefault="00C30139">
      <w:pPr>
        <w:rPr>
          <w:sz w:val="6"/>
        </w:rPr>
      </w:pPr>
    </w:p>
    <w:p w:rsidR="00C30139" w:rsidRPr="00B85D1E" w:rsidRDefault="00C30139">
      <w:pPr>
        <w:rPr>
          <w:sz w:val="6"/>
        </w:rPr>
      </w:pPr>
    </w:p>
    <w:p w:rsidR="007554E4" w:rsidRDefault="007554E4" w:rsidP="007554E4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Информация</w:t>
      </w:r>
    </w:p>
    <w:p w:rsidR="007554E4" w:rsidRDefault="007554E4" w:rsidP="007554E4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по профилактике производственного травматизма, </w:t>
      </w:r>
    </w:p>
    <w:p w:rsidR="007554E4" w:rsidRDefault="007554E4" w:rsidP="007554E4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мероприятиях по улучшению условий, охране и безопасности труда</w:t>
      </w:r>
    </w:p>
    <w:p w:rsidR="007554E4" w:rsidRDefault="007554E4" w:rsidP="007554E4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в</w:t>
      </w:r>
      <w:r>
        <w:rPr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  <w:lang w:eastAsia="en-US"/>
        </w:rPr>
        <w:t xml:space="preserve">Аксубаевском муниципальном районе за </w:t>
      </w:r>
      <w:r>
        <w:rPr>
          <w:b/>
          <w:sz w:val="28"/>
          <w:szCs w:val="28"/>
          <w:lang w:eastAsia="en-US"/>
        </w:rPr>
        <w:t xml:space="preserve">1 квартал </w:t>
      </w:r>
      <w:r>
        <w:rPr>
          <w:b/>
          <w:sz w:val="28"/>
          <w:szCs w:val="28"/>
          <w:lang w:eastAsia="en-US"/>
        </w:rPr>
        <w:t xml:space="preserve">  202</w:t>
      </w:r>
      <w:r>
        <w:rPr>
          <w:b/>
          <w:sz w:val="28"/>
          <w:szCs w:val="28"/>
          <w:lang w:eastAsia="en-US"/>
        </w:rPr>
        <w:t>3</w:t>
      </w:r>
      <w:r>
        <w:rPr>
          <w:b/>
          <w:sz w:val="28"/>
          <w:szCs w:val="28"/>
          <w:lang w:eastAsia="en-US"/>
        </w:rPr>
        <w:t xml:space="preserve"> год</w:t>
      </w:r>
      <w:r>
        <w:rPr>
          <w:b/>
          <w:sz w:val="28"/>
          <w:szCs w:val="28"/>
          <w:lang w:eastAsia="en-US"/>
        </w:rPr>
        <w:t>а</w:t>
      </w:r>
      <w:r>
        <w:rPr>
          <w:b/>
          <w:sz w:val="28"/>
          <w:szCs w:val="28"/>
          <w:lang w:eastAsia="en-US"/>
        </w:rPr>
        <w:t>.</w:t>
      </w:r>
    </w:p>
    <w:p w:rsidR="004E1C46" w:rsidRPr="004E1C46" w:rsidRDefault="004E1C46" w:rsidP="004E1C46">
      <w:pPr>
        <w:jc w:val="center"/>
        <w:rPr>
          <w:b/>
          <w:sz w:val="28"/>
          <w:szCs w:val="28"/>
        </w:rPr>
      </w:pPr>
    </w:p>
    <w:p w:rsidR="004E1C46" w:rsidRDefault="004E1C46" w:rsidP="004E1C46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В 1 квартале </w:t>
      </w:r>
      <w:r w:rsidRPr="004726D4">
        <w:rPr>
          <w:sz w:val="28"/>
          <w:szCs w:val="28"/>
        </w:rPr>
        <w:t xml:space="preserve">2023 года было проведено </w:t>
      </w:r>
      <w:r>
        <w:rPr>
          <w:sz w:val="28"/>
          <w:szCs w:val="28"/>
        </w:rPr>
        <w:t>5</w:t>
      </w:r>
      <w:r w:rsidRPr="004726D4">
        <w:rPr>
          <w:sz w:val="28"/>
          <w:szCs w:val="28"/>
        </w:rPr>
        <w:t xml:space="preserve"> заседани</w:t>
      </w:r>
      <w:r>
        <w:rPr>
          <w:sz w:val="28"/>
          <w:szCs w:val="28"/>
        </w:rPr>
        <w:t>й</w:t>
      </w:r>
      <w:r w:rsidRPr="004726D4">
        <w:rPr>
          <w:sz w:val="28"/>
          <w:szCs w:val="28"/>
        </w:rPr>
        <w:t xml:space="preserve"> Координационного Совета по охране труда  А</w:t>
      </w:r>
      <w:r>
        <w:rPr>
          <w:sz w:val="28"/>
          <w:szCs w:val="28"/>
        </w:rPr>
        <w:t xml:space="preserve">ксубаевского </w:t>
      </w:r>
      <w:r w:rsidRPr="004726D4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>.</w:t>
      </w:r>
      <w:r w:rsidRPr="004726D4">
        <w:rPr>
          <w:sz w:val="28"/>
          <w:szCs w:val="28"/>
        </w:rPr>
        <w:t xml:space="preserve">  Были р</w:t>
      </w:r>
      <w:r>
        <w:rPr>
          <w:sz w:val="28"/>
          <w:szCs w:val="28"/>
        </w:rPr>
        <w:t xml:space="preserve">ассмотрены такие вопросы: </w:t>
      </w:r>
    </w:p>
    <w:p w:rsidR="004E1C46" w:rsidRDefault="004E1C46" w:rsidP="004E1C46">
      <w:pPr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4726D4">
        <w:rPr>
          <w:sz w:val="28"/>
          <w:szCs w:val="28"/>
        </w:rPr>
        <w:t xml:space="preserve">тверждение плана работы Координационного совета, </w:t>
      </w:r>
      <w:r>
        <w:rPr>
          <w:sz w:val="28"/>
          <w:szCs w:val="28"/>
        </w:rPr>
        <w:t>рабочей группы;</w:t>
      </w:r>
    </w:p>
    <w:p w:rsidR="004E1C46" w:rsidRDefault="004E1C46" w:rsidP="004E1C46">
      <w:pPr>
        <w:jc w:val="both"/>
      </w:pPr>
      <w:r>
        <w:rPr>
          <w:sz w:val="28"/>
          <w:szCs w:val="28"/>
        </w:rPr>
        <w:t>-</w:t>
      </w:r>
      <w:r w:rsidRPr="00CE3930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О</w:t>
      </w:r>
      <w:r w:rsidRPr="00CE3930">
        <w:rPr>
          <w:sz w:val="28"/>
          <w:szCs w:val="28"/>
          <w:lang w:eastAsia="en-US"/>
        </w:rPr>
        <w:t xml:space="preserve"> предприятиях, допустивших нарушения действующего трудового законодательства об охране труда по материалам проверок Аксубаевской прокуратурой</w:t>
      </w:r>
      <w:r>
        <w:rPr>
          <w:sz w:val="28"/>
          <w:szCs w:val="28"/>
          <w:lang w:eastAsia="en-US"/>
        </w:rPr>
        <w:t>;</w:t>
      </w:r>
      <w:r w:rsidRPr="00CE3930">
        <w:t xml:space="preserve"> </w:t>
      </w:r>
    </w:p>
    <w:p w:rsidR="004E1C46" w:rsidRDefault="004E1C46" w:rsidP="004E1C46">
      <w:pPr>
        <w:jc w:val="both"/>
        <w:rPr>
          <w:sz w:val="28"/>
          <w:szCs w:val="28"/>
        </w:rPr>
      </w:pPr>
      <w:r>
        <w:t xml:space="preserve">- </w:t>
      </w:r>
      <w:r w:rsidRPr="00CE3930">
        <w:rPr>
          <w:sz w:val="28"/>
          <w:szCs w:val="28"/>
        </w:rPr>
        <w:t>Об использовании средств единого социального</w:t>
      </w:r>
      <w:r>
        <w:rPr>
          <w:sz w:val="28"/>
          <w:szCs w:val="28"/>
        </w:rPr>
        <w:t xml:space="preserve"> фонда</w:t>
      </w:r>
      <w:r w:rsidRPr="00CE3930">
        <w:rPr>
          <w:sz w:val="28"/>
          <w:szCs w:val="28"/>
        </w:rPr>
        <w:t xml:space="preserve"> для проведения СОУТ.  Об увеличении количества  страхователей, </w:t>
      </w:r>
      <w:r>
        <w:rPr>
          <w:sz w:val="28"/>
          <w:szCs w:val="28"/>
        </w:rPr>
        <w:t>обрат</w:t>
      </w:r>
      <w:r w:rsidRPr="00CE3930">
        <w:rPr>
          <w:sz w:val="28"/>
          <w:szCs w:val="28"/>
        </w:rPr>
        <w:t>ившихся  за  обеспечением   финансирования предупредительных мер по снижени</w:t>
      </w:r>
      <w:r>
        <w:rPr>
          <w:sz w:val="28"/>
          <w:szCs w:val="28"/>
        </w:rPr>
        <w:t xml:space="preserve">ю производственного травматизма; </w:t>
      </w:r>
      <w:r w:rsidRPr="00FA2645">
        <w:rPr>
          <w:sz w:val="28"/>
          <w:szCs w:val="28"/>
        </w:rPr>
        <w:t>Создание эф</w:t>
      </w:r>
      <w:r>
        <w:rPr>
          <w:sz w:val="28"/>
          <w:szCs w:val="28"/>
        </w:rPr>
        <w:t>ф</w:t>
      </w:r>
      <w:r w:rsidRPr="00FA2645">
        <w:rPr>
          <w:sz w:val="28"/>
          <w:szCs w:val="28"/>
        </w:rPr>
        <w:t>ективно действующей системы управление охраной т</w:t>
      </w:r>
      <w:r>
        <w:rPr>
          <w:sz w:val="28"/>
          <w:szCs w:val="28"/>
        </w:rPr>
        <w:t>р</w:t>
      </w:r>
      <w:r w:rsidRPr="00FA2645">
        <w:rPr>
          <w:sz w:val="28"/>
          <w:szCs w:val="28"/>
        </w:rPr>
        <w:t>уда в  Аксубаевском филиале ОАО «ЧЭС»</w:t>
      </w:r>
      <w:r>
        <w:rPr>
          <w:sz w:val="28"/>
          <w:szCs w:val="28"/>
        </w:rPr>
        <w:t xml:space="preserve"> ( выездное);</w:t>
      </w:r>
      <w:r w:rsidRPr="00FA2645">
        <w:rPr>
          <w:sz w:val="28"/>
          <w:szCs w:val="28"/>
        </w:rPr>
        <w:t xml:space="preserve"> </w:t>
      </w:r>
    </w:p>
    <w:p w:rsidR="004E1C46" w:rsidRDefault="004E1C46" w:rsidP="004E1C46">
      <w:pPr>
        <w:jc w:val="both"/>
        <w:rPr>
          <w:sz w:val="28"/>
          <w:szCs w:val="28"/>
        </w:rPr>
      </w:pPr>
      <w:r>
        <w:rPr>
          <w:sz w:val="28"/>
          <w:szCs w:val="28"/>
        </w:rPr>
        <w:t>- Мероприятия</w:t>
      </w:r>
      <w:r w:rsidRPr="009D041F">
        <w:rPr>
          <w:sz w:val="28"/>
          <w:szCs w:val="28"/>
        </w:rPr>
        <w:t xml:space="preserve"> по предупреждению случаев производственного травматизма</w:t>
      </w:r>
      <w:r>
        <w:rPr>
          <w:sz w:val="28"/>
          <w:szCs w:val="28"/>
        </w:rPr>
        <w:t xml:space="preserve"> во время проведения весенне-полевых работ.</w:t>
      </w:r>
      <w:r w:rsidRPr="00FA2645">
        <w:rPr>
          <w:sz w:val="28"/>
          <w:szCs w:val="28"/>
        </w:rPr>
        <w:t xml:space="preserve"> </w:t>
      </w:r>
    </w:p>
    <w:p w:rsidR="004E1C46" w:rsidRDefault="004E1C46" w:rsidP="004E1C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A2645">
        <w:rPr>
          <w:sz w:val="28"/>
          <w:szCs w:val="28"/>
        </w:rPr>
        <w:t>Санитарно</w:t>
      </w:r>
      <w:r>
        <w:rPr>
          <w:sz w:val="28"/>
          <w:szCs w:val="28"/>
        </w:rPr>
        <w:t xml:space="preserve"> -</w:t>
      </w:r>
      <w:r w:rsidRPr="00FA2645">
        <w:rPr>
          <w:sz w:val="28"/>
          <w:szCs w:val="28"/>
        </w:rPr>
        <w:t xml:space="preserve"> эпидемиологические  требования при проведении мероприятий при обработке сельскохозяйственных культур вблизи населенных пунктов.</w:t>
      </w:r>
    </w:p>
    <w:p w:rsidR="004E1C46" w:rsidRDefault="004E1C46" w:rsidP="004E1C46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На заседание Координационного Совета  в 1 квартале 2023 года были приглашены директор ООО «Управляющая компания пгт Аксубаево» и директор Аксубаевского лесхоза на предмет нарушения трудового законодательства в части   норм выдачи спецодежды и СИЗ. </w:t>
      </w:r>
      <w:r w:rsidRPr="00554297">
        <w:rPr>
          <w:sz w:val="28"/>
          <w:szCs w:val="28"/>
        </w:rPr>
        <w:t>По всем выявленным нарушениям внесен</w:t>
      </w:r>
      <w:r>
        <w:rPr>
          <w:sz w:val="28"/>
          <w:szCs w:val="28"/>
        </w:rPr>
        <w:t>ы представления прокуратуры Аксубаевского района.</w:t>
      </w:r>
      <w:r>
        <w:rPr>
          <w:sz w:val="28"/>
          <w:szCs w:val="28"/>
          <w:lang w:eastAsia="en-US"/>
        </w:rPr>
        <w:t xml:space="preserve"> В настоящее время данный вопрос находится на контроле координационного совета.</w:t>
      </w:r>
    </w:p>
    <w:p w:rsidR="004E1C46" w:rsidRDefault="004E1C46" w:rsidP="004E1C46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    Особое внимание Координационном советом уделяется </w:t>
      </w:r>
      <w:r w:rsidRPr="00CE3930">
        <w:rPr>
          <w:sz w:val="28"/>
          <w:szCs w:val="28"/>
        </w:rPr>
        <w:t>финансирования предупредительных мер по снижени</w:t>
      </w:r>
      <w:r>
        <w:rPr>
          <w:sz w:val="28"/>
          <w:szCs w:val="28"/>
        </w:rPr>
        <w:t xml:space="preserve">ю производственного травматизма. Так  через единый социальный фонд было выделено 305 500 рублей ООО «АксуАгро» и ООО «Волга Селект».  </w:t>
      </w:r>
    </w:p>
    <w:p w:rsidR="004E1C46" w:rsidRDefault="004E1C46" w:rsidP="004E1C46">
      <w:pPr>
        <w:jc w:val="both"/>
        <w:rPr>
          <w:sz w:val="28"/>
          <w:szCs w:val="28"/>
        </w:rPr>
      </w:pPr>
    </w:p>
    <w:p w:rsidR="004E1C46" w:rsidRDefault="004E1C46" w:rsidP="004E1C46">
      <w:pPr>
        <w:jc w:val="both"/>
        <w:rPr>
          <w:sz w:val="28"/>
          <w:szCs w:val="28"/>
        </w:rPr>
      </w:pPr>
    </w:p>
    <w:p w:rsidR="004E1C46" w:rsidRDefault="004E1C46" w:rsidP="004E1C46">
      <w:pPr>
        <w:jc w:val="both"/>
        <w:rPr>
          <w:sz w:val="28"/>
          <w:szCs w:val="28"/>
        </w:rPr>
      </w:pPr>
    </w:p>
    <w:p w:rsidR="004E1C46" w:rsidRDefault="004E1C46" w:rsidP="004E1C46">
      <w:pPr>
        <w:jc w:val="both"/>
        <w:rPr>
          <w:sz w:val="28"/>
          <w:szCs w:val="28"/>
        </w:rPr>
      </w:pPr>
    </w:p>
    <w:p w:rsidR="004E1C46" w:rsidRDefault="004E1C46" w:rsidP="004E1C46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В настоящее время стоит задача  увеличения</w:t>
      </w:r>
      <w:r w:rsidRPr="00CE3930">
        <w:rPr>
          <w:sz w:val="28"/>
          <w:szCs w:val="28"/>
        </w:rPr>
        <w:t xml:space="preserve"> количества  страхователей, </w:t>
      </w:r>
      <w:r>
        <w:rPr>
          <w:sz w:val="28"/>
          <w:szCs w:val="28"/>
        </w:rPr>
        <w:t>обрат</w:t>
      </w:r>
      <w:r w:rsidRPr="00CE3930">
        <w:rPr>
          <w:sz w:val="28"/>
          <w:szCs w:val="28"/>
        </w:rPr>
        <w:t>ившихся  за  обеспечением   финансирования предупредительных мер по снижени</w:t>
      </w:r>
      <w:r>
        <w:rPr>
          <w:sz w:val="28"/>
          <w:szCs w:val="28"/>
        </w:rPr>
        <w:t>ю производственного травматизма.</w:t>
      </w:r>
    </w:p>
    <w:p w:rsidR="004E1C46" w:rsidRDefault="004E1C46" w:rsidP="004E1C46">
      <w:pPr>
        <w:pStyle w:val="af0"/>
        <w:ind w:left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По итогам выездного заседания в филиал АО «Сетевая компания» Аксубаевский участок ЧЭС была отмечена хорошая работа по созданию</w:t>
      </w:r>
      <w:r w:rsidRPr="007B18CE">
        <w:rPr>
          <w:sz w:val="28"/>
          <w:szCs w:val="28"/>
        </w:rPr>
        <w:t xml:space="preserve"> </w:t>
      </w:r>
      <w:r w:rsidRPr="00FA2645">
        <w:rPr>
          <w:sz w:val="28"/>
          <w:szCs w:val="28"/>
        </w:rPr>
        <w:t>эф</w:t>
      </w:r>
      <w:r>
        <w:rPr>
          <w:sz w:val="28"/>
          <w:szCs w:val="28"/>
        </w:rPr>
        <w:t>ф</w:t>
      </w:r>
      <w:r w:rsidRPr="00FA2645">
        <w:rPr>
          <w:sz w:val="28"/>
          <w:szCs w:val="28"/>
        </w:rPr>
        <w:t>ективно действующей системы управлени</w:t>
      </w:r>
      <w:r>
        <w:rPr>
          <w:sz w:val="28"/>
          <w:szCs w:val="28"/>
        </w:rPr>
        <w:t>я</w:t>
      </w:r>
      <w:r w:rsidRPr="00FA2645">
        <w:rPr>
          <w:sz w:val="28"/>
          <w:szCs w:val="28"/>
        </w:rPr>
        <w:t xml:space="preserve"> охраной т</w:t>
      </w:r>
      <w:r>
        <w:rPr>
          <w:sz w:val="28"/>
          <w:szCs w:val="28"/>
        </w:rPr>
        <w:t>р</w:t>
      </w:r>
      <w:r w:rsidRPr="00FA2645">
        <w:rPr>
          <w:sz w:val="28"/>
          <w:szCs w:val="28"/>
        </w:rPr>
        <w:t>уда</w:t>
      </w:r>
      <w:r>
        <w:rPr>
          <w:sz w:val="28"/>
          <w:szCs w:val="28"/>
        </w:rPr>
        <w:t>. В целях пропаганды положительного опыта</w:t>
      </w:r>
      <w:r>
        <w:rPr>
          <w:sz w:val="28"/>
          <w:szCs w:val="28"/>
          <w:lang w:eastAsia="en-US"/>
        </w:rPr>
        <w:t xml:space="preserve">   было смонтирован слайд -шоу по организации охраны труда на данном предприятии и  опубликован на сайте Аксубаевского муниципального района, в разделе Охрана труда.</w:t>
      </w:r>
    </w:p>
    <w:p w:rsidR="004E1C46" w:rsidRDefault="004E1C46" w:rsidP="004E1C46">
      <w:pPr>
        <w:pStyle w:val="af0"/>
        <w:ind w:left="0"/>
        <w:jc w:val="both"/>
        <w:rPr>
          <w:sz w:val="26"/>
          <w:szCs w:val="26"/>
        </w:rPr>
      </w:pPr>
    </w:p>
    <w:p w:rsidR="004E1C46" w:rsidRDefault="004E1C46" w:rsidP="004E1C46">
      <w:pPr>
        <w:tabs>
          <w:tab w:val="left" w:pos="0"/>
        </w:tabs>
        <w:jc w:val="center"/>
        <w:rPr>
          <w:sz w:val="26"/>
          <w:szCs w:val="26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882C6BD" wp14:editId="1C0EFA6F">
            <wp:extent cx="2727914" cy="363809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80" cy="3704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C46" w:rsidRDefault="004E1C46" w:rsidP="004E1C46">
      <w:pPr>
        <w:tabs>
          <w:tab w:val="left" w:pos="0"/>
        </w:tabs>
        <w:jc w:val="center"/>
        <w:rPr>
          <w:sz w:val="26"/>
          <w:szCs w:val="26"/>
        </w:rPr>
      </w:pPr>
    </w:p>
    <w:p w:rsidR="004E1C46" w:rsidRDefault="004E1C46" w:rsidP="00A16F5D">
      <w:pPr>
        <w:tabs>
          <w:tab w:val="left" w:pos="0"/>
        </w:tabs>
        <w:jc w:val="both"/>
        <w:rPr>
          <w:sz w:val="26"/>
          <w:szCs w:val="26"/>
        </w:rPr>
      </w:pPr>
    </w:p>
    <w:p w:rsidR="004E1C46" w:rsidRDefault="004E1C46" w:rsidP="004E1C4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D041F">
        <w:rPr>
          <w:sz w:val="28"/>
          <w:szCs w:val="28"/>
        </w:rPr>
        <w:t>При подготовке к проведению весенне-полевых работ был проведен комплекс мероприятий по предупреждению случаев производственного травматизма, в том числе организованы проверки технического состояния посевной, почвообрабатывающей техники и навесных орудий на соответствие требованиям безопасности. Повышенное внимание уделялось обучению и инструктированию работников, обеспечению их средствами индивидуальной защиты, соблюдению требований законодательства при использовании труда женщин и подростков, занятых на весенне-полевых работах.</w:t>
      </w:r>
      <w:r>
        <w:rPr>
          <w:sz w:val="28"/>
          <w:szCs w:val="28"/>
        </w:rPr>
        <w:t xml:space="preserve"> Об этом было  информировано через районную газету «Сельская новь» № 9 от 10.03.2023 г. «Посевная 2023. Рабочий план утвержден», №13 от 7.04.2023г. Техника готова к посевной, поле ждет.</w:t>
      </w:r>
    </w:p>
    <w:p w:rsidR="004E1C46" w:rsidRDefault="004E1C46" w:rsidP="004E1C4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9D041F">
        <w:rPr>
          <w:sz w:val="28"/>
          <w:szCs w:val="28"/>
        </w:rPr>
        <w:t xml:space="preserve">а основании Распоряжения Кабинета Министров Республики Татарстан от 22.03.2023г. №711 </w:t>
      </w:r>
      <w:r>
        <w:rPr>
          <w:sz w:val="28"/>
          <w:szCs w:val="28"/>
        </w:rPr>
        <w:t>Координационным Советом Аксубаевского муниципального района началась подготовка к проведению</w:t>
      </w:r>
      <w:r w:rsidRPr="002665C5">
        <w:rPr>
          <w:sz w:val="28"/>
          <w:szCs w:val="28"/>
        </w:rPr>
        <w:t xml:space="preserve"> </w:t>
      </w:r>
      <w:r w:rsidRPr="009D041F">
        <w:rPr>
          <w:sz w:val="28"/>
          <w:szCs w:val="28"/>
        </w:rPr>
        <w:t>Всемирного дня охраны труда</w:t>
      </w:r>
      <w:r>
        <w:rPr>
          <w:sz w:val="28"/>
          <w:szCs w:val="28"/>
        </w:rPr>
        <w:t>. С</w:t>
      </w:r>
      <w:r w:rsidRPr="009D041F">
        <w:rPr>
          <w:sz w:val="28"/>
          <w:szCs w:val="28"/>
        </w:rPr>
        <w:t xml:space="preserve"> 1 апреля по 1 июня текущего года в районе объявлен двухмесячник по охране труда, где руководителям</w:t>
      </w:r>
      <w:r>
        <w:rPr>
          <w:sz w:val="28"/>
          <w:szCs w:val="28"/>
        </w:rPr>
        <w:t xml:space="preserve">   </w:t>
      </w:r>
      <w:r w:rsidRPr="009D041F">
        <w:rPr>
          <w:sz w:val="28"/>
          <w:szCs w:val="28"/>
        </w:rPr>
        <w:t xml:space="preserve"> предприятий </w:t>
      </w:r>
      <w:r>
        <w:rPr>
          <w:sz w:val="28"/>
          <w:szCs w:val="28"/>
        </w:rPr>
        <w:t xml:space="preserve">   </w:t>
      </w:r>
      <w:r w:rsidRPr="009D041F">
        <w:rPr>
          <w:sz w:val="28"/>
          <w:szCs w:val="28"/>
        </w:rPr>
        <w:t>и</w:t>
      </w:r>
      <w:r>
        <w:rPr>
          <w:sz w:val="28"/>
          <w:szCs w:val="28"/>
        </w:rPr>
        <w:t xml:space="preserve">  </w:t>
      </w:r>
      <w:r w:rsidRPr="009D041F">
        <w:rPr>
          <w:sz w:val="28"/>
          <w:szCs w:val="28"/>
        </w:rPr>
        <w:t xml:space="preserve"> учреждений </w:t>
      </w:r>
      <w:r>
        <w:rPr>
          <w:sz w:val="28"/>
          <w:szCs w:val="28"/>
        </w:rPr>
        <w:t xml:space="preserve">   </w:t>
      </w:r>
      <w:r w:rsidRPr="009D041F">
        <w:rPr>
          <w:sz w:val="28"/>
          <w:szCs w:val="28"/>
        </w:rPr>
        <w:t>всех</w:t>
      </w:r>
      <w:r>
        <w:rPr>
          <w:sz w:val="28"/>
          <w:szCs w:val="28"/>
        </w:rPr>
        <w:t xml:space="preserve">   </w:t>
      </w:r>
      <w:r w:rsidRPr="009D041F">
        <w:rPr>
          <w:sz w:val="28"/>
          <w:szCs w:val="28"/>
        </w:rPr>
        <w:t xml:space="preserve"> форм</w:t>
      </w:r>
      <w:r>
        <w:rPr>
          <w:sz w:val="28"/>
          <w:szCs w:val="28"/>
        </w:rPr>
        <w:t xml:space="preserve">   </w:t>
      </w:r>
      <w:r w:rsidRPr="009D041F">
        <w:rPr>
          <w:sz w:val="28"/>
          <w:szCs w:val="28"/>
        </w:rPr>
        <w:t xml:space="preserve"> собственности было </w:t>
      </w:r>
    </w:p>
    <w:p w:rsidR="004E1C46" w:rsidRDefault="004E1C46" w:rsidP="004E1C4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E1C46" w:rsidRDefault="004E1C46" w:rsidP="004E1C4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E1C46" w:rsidRDefault="004E1C46" w:rsidP="004E1C4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E1C46" w:rsidRDefault="004E1C46" w:rsidP="004E1C4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E1C46" w:rsidRDefault="004E1C46" w:rsidP="004E1C4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E1C46" w:rsidRDefault="004E1C46" w:rsidP="004E1C4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D041F">
        <w:rPr>
          <w:sz w:val="28"/>
          <w:szCs w:val="28"/>
        </w:rPr>
        <w:t>рекомендовано  поддержать инициативу Международной организации труда (МОТ) о проведении 28 апреля Всемирного дня охраны труда, объединить усилия в решении вопросов, связанных с обеспечением безопасности труда на каждом рабочем месте, разработать планы мероприятий и организовать работу на своих предприятиях</w:t>
      </w:r>
      <w:r>
        <w:rPr>
          <w:sz w:val="28"/>
          <w:szCs w:val="28"/>
        </w:rPr>
        <w:t>.</w:t>
      </w:r>
    </w:p>
    <w:p w:rsidR="004E1C46" w:rsidRDefault="004E1C46" w:rsidP="004E1C4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E1C46" w:rsidRDefault="004E1C46" w:rsidP="004E1C4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E1C46" w:rsidRDefault="004E1C46" w:rsidP="004E1C4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E1C46" w:rsidRPr="004E1C46" w:rsidRDefault="004E1C46" w:rsidP="00A16F5D">
      <w:pPr>
        <w:tabs>
          <w:tab w:val="left" w:pos="0"/>
        </w:tabs>
        <w:jc w:val="both"/>
        <w:rPr>
          <w:sz w:val="28"/>
          <w:szCs w:val="28"/>
        </w:rPr>
      </w:pPr>
    </w:p>
    <w:p w:rsidR="005238F0" w:rsidRPr="004E1C46" w:rsidRDefault="005238F0" w:rsidP="00A16F5D">
      <w:pPr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4E1C46">
        <w:rPr>
          <w:sz w:val="28"/>
          <w:szCs w:val="28"/>
        </w:rPr>
        <w:t xml:space="preserve">Руководитель </w:t>
      </w:r>
    </w:p>
    <w:p w:rsidR="005238F0" w:rsidRPr="004E1C46" w:rsidRDefault="005238F0" w:rsidP="00A16F5D">
      <w:pPr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4E1C46">
        <w:rPr>
          <w:sz w:val="28"/>
          <w:szCs w:val="28"/>
        </w:rPr>
        <w:lastRenderedPageBreak/>
        <w:t xml:space="preserve">Исполнительного  комитета </w:t>
      </w:r>
      <w:r w:rsidRPr="004E1C46">
        <w:rPr>
          <w:sz w:val="28"/>
          <w:szCs w:val="28"/>
        </w:rPr>
        <w:tab/>
      </w:r>
      <w:r w:rsidRPr="004E1C46">
        <w:rPr>
          <w:sz w:val="28"/>
          <w:szCs w:val="28"/>
        </w:rPr>
        <w:tab/>
      </w:r>
      <w:r w:rsidRPr="004E1C46">
        <w:rPr>
          <w:sz w:val="28"/>
          <w:szCs w:val="28"/>
        </w:rPr>
        <w:tab/>
        <w:t xml:space="preserve">                </w:t>
      </w:r>
      <w:r w:rsidRPr="004E1C46">
        <w:rPr>
          <w:sz w:val="28"/>
          <w:szCs w:val="28"/>
        </w:rPr>
        <w:tab/>
      </w:r>
      <w:r w:rsidRPr="004E1C46">
        <w:rPr>
          <w:sz w:val="28"/>
          <w:szCs w:val="28"/>
        </w:rPr>
        <w:tab/>
        <w:t>С.Ю.Зайцев</w:t>
      </w:r>
    </w:p>
    <w:p w:rsidR="00B20C87" w:rsidRPr="004E1C46" w:rsidRDefault="00B20C87" w:rsidP="00A16F5D">
      <w:pPr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</w:p>
    <w:p w:rsidR="00423F9E" w:rsidRPr="004E1C46" w:rsidRDefault="00423F9E" w:rsidP="00A16F5D">
      <w:pPr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</w:p>
    <w:p w:rsidR="00423F9E" w:rsidRPr="00A16F5D" w:rsidRDefault="00423F9E" w:rsidP="00A16F5D">
      <w:pPr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</w:p>
    <w:p w:rsidR="00423F9E" w:rsidRPr="00A16F5D" w:rsidRDefault="00423F9E" w:rsidP="00A16F5D">
      <w:pPr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</w:p>
    <w:sectPr w:rsidR="00423F9E" w:rsidRPr="00A16F5D" w:rsidSect="00AC0EAA">
      <w:pgSz w:w="11906" w:h="16838" w:code="9"/>
      <w:pgMar w:top="426" w:right="567" w:bottom="426" w:left="1134" w:header="709" w:footer="10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A39" w:rsidRDefault="00A97A39">
      <w:r>
        <w:separator/>
      </w:r>
    </w:p>
  </w:endnote>
  <w:endnote w:type="continuationSeparator" w:id="0">
    <w:p w:rsidR="00A97A39" w:rsidRDefault="00A97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rdiaUPC">
    <w:altName w:val="Arial Unicode MS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A39" w:rsidRDefault="00A97A39">
      <w:r>
        <w:separator/>
      </w:r>
    </w:p>
  </w:footnote>
  <w:footnote w:type="continuationSeparator" w:id="0">
    <w:p w:rsidR="00A97A39" w:rsidRDefault="00A97A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6E4BB14"/>
    <w:lvl w:ilvl="0">
      <w:numFmt w:val="bullet"/>
      <w:lvlText w:val="*"/>
      <w:lvlJc w:val="left"/>
    </w:lvl>
  </w:abstractNum>
  <w:abstractNum w:abstractNumId="1" w15:restartNumberingAfterBreak="0">
    <w:nsid w:val="1D923250"/>
    <w:multiLevelType w:val="hybridMultilevel"/>
    <w:tmpl w:val="9A32F902"/>
    <w:lvl w:ilvl="0" w:tplc="41CA3612">
      <w:start w:val="1"/>
      <w:numFmt w:val="decimal"/>
      <w:lvlText w:val="%1."/>
      <w:lvlJc w:val="left"/>
      <w:pPr>
        <w:ind w:left="1140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" w15:restartNumberingAfterBreak="0">
    <w:nsid w:val="22EC61D8"/>
    <w:multiLevelType w:val="hybridMultilevel"/>
    <w:tmpl w:val="6638F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D7D3E"/>
    <w:multiLevelType w:val="multilevel"/>
    <w:tmpl w:val="FE966B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C054F77"/>
    <w:multiLevelType w:val="hybridMultilevel"/>
    <w:tmpl w:val="E090B3D6"/>
    <w:lvl w:ilvl="0" w:tplc="01823A9C">
      <w:start w:val="20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3D1920C8"/>
    <w:multiLevelType w:val="hybridMultilevel"/>
    <w:tmpl w:val="BA98CEF6"/>
    <w:lvl w:ilvl="0" w:tplc="1EA293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0751559"/>
    <w:multiLevelType w:val="hybridMultilevel"/>
    <w:tmpl w:val="DCCAD7C0"/>
    <w:lvl w:ilvl="0" w:tplc="D606625C">
      <w:start w:val="1"/>
      <w:numFmt w:val="decimal"/>
      <w:lvlText w:val="%1)"/>
      <w:lvlJc w:val="left"/>
      <w:pPr>
        <w:ind w:left="927" w:hanging="360"/>
      </w:pPr>
      <w:rPr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6647E95"/>
    <w:multiLevelType w:val="hybridMultilevel"/>
    <w:tmpl w:val="DDCED4D0"/>
    <w:lvl w:ilvl="0" w:tplc="917E1376">
      <w:start w:val="1"/>
      <w:numFmt w:val="decimal"/>
      <w:lvlText w:val="%1."/>
      <w:lvlJc w:val="left"/>
      <w:pPr>
        <w:tabs>
          <w:tab w:val="num" w:pos="1667"/>
        </w:tabs>
        <w:ind w:left="1667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E11145"/>
    <w:multiLevelType w:val="multilevel"/>
    <w:tmpl w:val="79B6A5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9111AF7"/>
    <w:multiLevelType w:val="hybridMultilevel"/>
    <w:tmpl w:val="81CA8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137BBF"/>
    <w:multiLevelType w:val="multilevel"/>
    <w:tmpl w:val="2A149B6A"/>
    <w:lvl w:ilvl="0">
      <w:start w:val="1"/>
      <w:numFmt w:val="bullet"/>
      <w:lvlText w:val="■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7FC50EDF"/>
    <w:multiLevelType w:val="hybridMultilevel"/>
    <w:tmpl w:val="F8BE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1"/>
  </w:num>
  <w:num w:numId="4">
    <w:abstractNumId w:val="10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"/>
  </w:num>
  <w:num w:numId="8">
    <w:abstractNumId w:val="4"/>
  </w:num>
  <w:num w:numId="9">
    <w:abstractNumId w:val="9"/>
  </w:num>
  <w:num w:numId="10">
    <w:abstractNumId w:val="1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80F"/>
    <w:rsid w:val="000023BD"/>
    <w:rsid w:val="00005515"/>
    <w:rsid w:val="000072DE"/>
    <w:rsid w:val="00011963"/>
    <w:rsid w:val="00012224"/>
    <w:rsid w:val="000215D9"/>
    <w:rsid w:val="00030A10"/>
    <w:rsid w:val="00043E58"/>
    <w:rsid w:val="00046779"/>
    <w:rsid w:val="000479E9"/>
    <w:rsid w:val="00051336"/>
    <w:rsid w:val="00056C5C"/>
    <w:rsid w:val="0006338D"/>
    <w:rsid w:val="00067C12"/>
    <w:rsid w:val="0007353B"/>
    <w:rsid w:val="00076044"/>
    <w:rsid w:val="000865C7"/>
    <w:rsid w:val="00087ECC"/>
    <w:rsid w:val="00091472"/>
    <w:rsid w:val="000A199D"/>
    <w:rsid w:val="000A383C"/>
    <w:rsid w:val="000A63CE"/>
    <w:rsid w:val="000B1A17"/>
    <w:rsid w:val="000B60FC"/>
    <w:rsid w:val="000B75D7"/>
    <w:rsid w:val="000C159C"/>
    <w:rsid w:val="000C3331"/>
    <w:rsid w:val="000C3963"/>
    <w:rsid w:val="000C423B"/>
    <w:rsid w:val="000C499C"/>
    <w:rsid w:val="000C4BA7"/>
    <w:rsid w:val="000D2567"/>
    <w:rsid w:val="000D3368"/>
    <w:rsid w:val="000D38FC"/>
    <w:rsid w:val="000D55BD"/>
    <w:rsid w:val="000E0786"/>
    <w:rsid w:val="000E1B96"/>
    <w:rsid w:val="000E2601"/>
    <w:rsid w:val="000E65F2"/>
    <w:rsid w:val="000E6BAC"/>
    <w:rsid w:val="000F540A"/>
    <w:rsid w:val="000F5768"/>
    <w:rsid w:val="00103A25"/>
    <w:rsid w:val="001065A6"/>
    <w:rsid w:val="00107A8E"/>
    <w:rsid w:val="00113CD1"/>
    <w:rsid w:val="0012252D"/>
    <w:rsid w:val="00134728"/>
    <w:rsid w:val="00134CE4"/>
    <w:rsid w:val="00140B29"/>
    <w:rsid w:val="00146976"/>
    <w:rsid w:val="00146D9B"/>
    <w:rsid w:val="0015463F"/>
    <w:rsid w:val="00154A0B"/>
    <w:rsid w:val="00162EA6"/>
    <w:rsid w:val="001638E4"/>
    <w:rsid w:val="0016444F"/>
    <w:rsid w:val="00184468"/>
    <w:rsid w:val="00186271"/>
    <w:rsid w:val="001959DE"/>
    <w:rsid w:val="001A0A77"/>
    <w:rsid w:val="001A646E"/>
    <w:rsid w:val="001B2A7F"/>
    <w:rsid w:val="001B33D6"/>
    <w:rsid w:val="001B690B"/>
    <w:rsid w:val="001B718A"/>
    <w:rsid w:val="001D0A2D"/>
    <w:rsid w:val="001D0A36"/>
    <w:rsid w:val="001D243A"/>
    <w:rsid w:val="001D243B"/>
    <w:rsid w:val="001D598C"/>
    <w:rsid w:val="001E62E6"/>
    <w:rsid w:val="001E73E5"/>
    <w:rsid w:val="00204DDB"/>
    <w:rsid w:val="00205339"/>
    <w:rsid w:val="00207EF8"/>
    <w:rsid w:val="00222974"/>
    <w:rsid w:val="00222EB6"/>
    <w:rsid w:val="00230539"/>
    <w:rsid w:val="00232F10"/>
    <w:rsid w:val="002335E8"/>
    <w:rsid w:val="00242C1F"/>
    <w:rsid w:val="002470F4"/>
    <w:rsid w:val="00247EB1"/>
    <w:rsid w:val="00254185"/>
    <w:rsid w:val="002666DD"/>
    <w:rsid w:val="00267029"/>
    <w:rsid w:val="00271512"/>
    <w:rsid w:val="00276311"/>
    <w:rsid w:val="00280AA0"/>
    <w:rsid w:val="00281514"/>
    <w:rsid w:val="00286492"/>
    <w:rsid w:val="00290BF0"/>
    <w:rsid w:val="00293DE1"/>
    <w:rsid w:val="002A23CD"/>
    <w:rsid w:val="002A30C1"/>
    <w:rsid w:val="002B567E"/>
    <w:rsid w:val="002D06C6"/>
    <w:rsid w:val="002D32D1"/>
    <w:rsid w:val="002D3393"/>
    <w:rsid w:val="002E656C"/>
    <w:rsid w:val="002F061C"/>
    <w:rsid w:val="002F201F"/>
    <w:rsid w:val="002F56F5"/>
    <w:rsid w:val="003015D0"/>
    <w:rsid w:val="00301D6C"/>
    <w:rsid w:val="003141E0"/>
    <w:rsid w:val="00320C0F"/>
    <w:rsid w:val="00321BF6"/>
    <w:rsid w:val="0032258C"/>
    <w:rsid w:val="00325544"/>
    <w:rsid w:val="00340E8F"/>
    <w:rsid w:val="003446F0"/>
    <w:rsid w:val="0034676F"/>
    <w:rsid w:val="00357DB1"/>
    <w:rsid w:val="00362AC0"/>
    <w:rsid w:val="00365101"/>
    <w:rsid w:val="00367FFB"/>
    <w:rsid w:val="003750E6"/>
    <w:rsid w:val="00380AAB"/>
    <w:rsid w:val="003901FA"/>
    <w:rsid w:val="00397B83"/>
    <w:rsid w:val="003A0B4E"/>
    <w:rsid w:val="003A5BBC"/>
    <w:rsid w:val="003A694D"/>
    <w:rsid w:val="003B0BB1"/>
    <w:rsid w:val="003B0FC6"/>
    <w:rsid w:val="003B1C5C"/>
    <w:rsid w:val="003B1E7D"/>
    <w:rsid w:val="003C12ED"/>
    <w:rsid w:val="003C1B19"/>
    <w:rsid w:val="003C5D22"/>
    <w:rsid w:val="003C7AAA"/>
    <w:rsid w:val="003D080F"/>
    <w:rsid w:val="003D2EED"/>
    <w:rsid w:val="003D4B9E"/>
    <w:rsid w:val="003D72B4"/>
    <w:rsid w:val="003E08C9"/>
    <w:rsid w:val="003E2074"/>
    <w:rsid w:val="003E3736"/>
    <w:rsid w:val="003E5882"/>
    <w:rsid w:val="003F3ED3"/>
    <w:rsid w:val="003F4568"/>
    <w:rsid w:val="0040252D"/>
    <w:rsid w:val="00403249"/>
    <w:rsid w:val="00403385"/>
    <w:rsid w:val="00403B26"/>
    <w:rsid w:val="00404A73"/>
    <w:rsid w:val="00410434"/>
    <w:rsid w:val="00411642"/>
    <w:rsid w:val="0041200B"/>
    <w:rsid w:val="00415D83"/>
    <w:rsid w:val="00420E5E"/>
    <w:rsid w:val="00423F9E"/>
    <w:rsid w:val="00431E61"/>
    <w:rsid w:val="0044008D"/>
    <w:rsid w:val="004433B7"/>
    <w:rsid w:val="00444AEE"/>
    <w:rsid w:val="00445FF9"/>
    <w:rsid w:val="004535BF"/>
    <w:rsid w:val="00455628"/>
    <w:rsid w:val="004626F5"/>
    <w:rsid w:val="00464664"/>
    <w:rsid w:val="0046690F"/>
    <w:rsid w:val="00467A38"/>
    <w:rsid w:val="00473567"/>
    <w:rsid w:val="00476131"/>
    <w:rsid w:val="0049227E"/>
    <w:rsid w:val="00496D93"/>
    <w:rsid w:val="0049737C"/>
    <w:rsid w:val="00497662"/>
    <w:rsid w:val="004B633E"/>
    <w:rsid w:val="004B7028"/>
    <w:rsid w:val="004C252F"/>
    <w:rsid w:val="004D541D"/>
    <w:rsid w:val="004E1C46"/>
    <w:rsid w:val="004E7C75"/>
    <w:rsid w:val="004F0C2B"/>
    <w:rsid w:val="004F1FDF"/>
    <w:rsid w:val="004F2260"/>
    <w:rsid w:val="004F7209"/>
    <w:rsid w:val="004F75C4"/>
    <w:rsid w:val="005005E0"/>
    <w:rsid w:val="00501B8C"/>
    <w:rsid w:val="005156CD"/>
    <w:rsid w:val="00515A76"/>
    <w:rsid w:val="00516375"/>
    <w:rsid w:val="0051790B"/>
    <w:rsid w:val="0052230A"/>
    <w:rsid w:val="00522D3A"/>
    <w:rsid w:val="005238F0"/>
    <w:rsid w:val="0052455D"/>
    <w:rsid w:val="005321BD"/>
    <w:rsid w:val="005372B2"/>
    <w:rsid w:val="00543FB1"/>
    <w:rsid w:val="00547463"/>
    <w:rsid w:val="00553AF7"/>
    <w:rsid w:val="00574CD5"/>
    <w:rsid w:val="00575CB5"/>
    <w:rsid w:val="00576B03"/>
    <w:rsid w:val="00576B04"/>
    <w:rsid w:val="00581E4E"/>
    <w:rsid w:val="00587CD1"/>
    <w:rsid w:val="00592450"/>
    <w:rsid w:val="00594755"/>
    <w:rsid w:val="00594EE6"/>
    <w:rsid w:val="005A3203"/>
    <w:rsid w:val="005A5B1C"/>
    <w:rsid w:val="005B0357"/>
    <w:rsid w:val="005C3DAB"/>
    <w:rsid w:val="005C540F"/>
    <w:rsid w:val="005D1B39"/>
    <w:rsid w:val="005E1EA7"/>
    <w:rsid w:val="005E303B"/>
    <w:rsid w:val="005E3D57"/>
    <w:rsid w:val="005F1A27"/>
    <w:rsid w:val="005F2E11"/>
    <w:rsid w:val="005F5A16"/>
    <w:rsid w:val="005F725E"/>
    <w:rsid w:val="00600054"/>
    <w:rsid w:val="00600909"/>
    <w:rsid w:val="00601189"/>
    <w:rsid w:val="006054A6"/>
    <w:rsid w:val="00606EB0"/>
    <w:rsid w:val="00614BF3"/>
    <w:rsid w:val="006202B9"/>
    <w:rsid w:val="00625909"/>
    <w:rsid w:val="006363B3"/>
    <w:rsid w:val="0064337A"/>
    <w:rsid w:val="006434A9"/>
    <w:rsid w:val="006553FD"/>
    <w:rsid w:val="0065548E"/>
    <w:rsid w:val="00664746"/>
    <w:rsid w:val="00673CD5"/>
    <w:rsid w:val="00674DDB"/>
    <w:rsid w:val="0067578F"/>
    <w:rsid w:val="006979E6"/>
    <w:rsid w:val="006A40F5"/>
    <w:rsid w:val="006B2171"/>
    <w:rsid w:val="006B4885"/>
    <w:rsid w:val="006C18EB"/>
    <w:rsid w:val="006C21B3"/>
    <w:rsid w:val="006C342C"/>
    <w:rsid w:val="006C505F"/>
    <w:rsid w:val="006C546E"/>
    <w:rsid w:val="006C643B"/>
    <w:rsid w:val="006E22DE"/>
    <w:rsid w:val="006E26BD"/>
    <w:rsid w:val="006E3F88"/>
    <w:rsid w:val="006E490F"/>
    <w:rsid w:val="006E57D4"/>
    <w:rsid w:val="00710D8B"/>
    <w:rsid w:val="00721D32"/>
    <w:rsid w:val="0072644B"/>
    <w:rsid w:val="00730CCE"/>
    <w:rsid w:val="007466AA"/>
    <w:rsid w:val="00746BB3"/>
    <w:rsid w:val="007554E4"/>
    <w:rsid w:val="007559AB"/>
    <w:rsid w:val="00756844"/>
    <w:rsid w:val="00763E81"/>
    <w:rsid w:val="00764686"/>
    <w:rsid w:val="007665BA"/>
    <w:rsid w:val="00767BED"/>
    <w:rsid w:val="0077095C"/>
    <w:rsid w:val="00785BBD"/>
    <w:rsid w:val="00785D4F"/>
    <w:rsid w:val="007958CE"/>
    <w:rsid w:val="007A234B"/>
    <w:rsid w:val="007A48C3"/>
    <w:rsid w:val="007A48D3"/>
    <w:rsid w:val="007A5F44"/>
    <w:rsid w:val="007C1D3E"/>
    <w:rsid w:val="007C29F8"/>
    <w:rsid w:val="007D1575"/>
    <w:rsid w:val="007E24BE"/>
    <w:rsid w:val="007E4C99"/>
    <w:rsid w:val="007E5571"/>
    <w:rsid w:val="007F1DFC"/>
    <w:rsid w:val="007F2FFF"/>
    <w:rsid w:val="007F5254"/>
    <w:rsid w:val="00800F19"/>
    <w:rsid w:val="008038E1"/>
    <w:rsid w:val="008067BA"/>
    <w:rsid w:val="00815BC7"/>
    <w:rsid w:val="008215A8"/>
    <w:rsid w:val="00845CE9"/>
    <w:rsid w:val="008540C9"/>
    <w:rsid w:val="00861A54"/>
    <w:rsid w:val="0086462D"/>
    <w:rsid w:val="00867392"/>
    <w:rsid w:val="008732FF"/>
    <w:rsid w:val="0087426A"/>
    <w:rsid w:val="00897426"/>
    <w:rsid w:val="008A0C5B"/>
    <w:rsid w:val="008A4695"/>
    <w:rsid w:val="008A7A68"/>
    <w:rsid w:val="008C030C"/>
    <w:rsid w:val="008C652D"/>
    <w:rsid w:val="008D28C3"/>
    <w:rsid w:val="008D2EF3"/>
    <w:rsid w:val="008E1801"/>
    <w:rsid w:val="008E1FE6"/>
    <w:rsid w:val="008E4750"/>
    <w:rsid w:val="00901264"/>
    <w:rsid w:val="009023C0"/>
    <w:rsid w:val="0090295E"/>
    <w:rsid w:val="00902F66"/>
    <w:rsid w:val="00907E1C"/>
    <w:rsid w:val="009121FE"/>
    <w:rsid w:val="0092447D"/>
    <w:rsid w:val="00924A29"/>
    <w:rsid w:val="00930FAE"/>
    <w:rsid w:val="00931D31"/>
    <w:rsid w:val="009404C5"/>
    <w:rsid w:val="0094083B"/>
    <w:rsid w:val="00944A09"/>
    <w:rsid w:val="009567A0"/>
    <w:rsid w:val="00962F6D"/>
    <w:rsid w:val="00965402"/>
    <w:rsid w:val="009706B9"/>
    <w:rsid w:val="00973EF9"/>
    <w:rsid w:val="00974B85"/>
    <w:rsid w:val="009760C9"/>
    <w:rsid w:val="00996175"/>
    <w:rsid w:val="00996DCA"/>
    <w:rsid w:val="009A423C"/>
    <w:rsid w:val="009A5AC4"/>
    <w:rsid w:val="009B3D82"/>
    <w:rsid w:val="009B6425"/>
    <w:rsid w:val="009B6FDE"/>
    <w:rsid w:val="009C36CB"/>
    <w:rsid w:val="009C386A"/>
    <w:rsid w:val="009C74A4"/>
    <w:rsid w:val="009D0A65"/>
    <w:rsid w:val="009D3628"/>
    <w:rsid w:val="009E72AC"/>
    <w:rsid w:val="009E77FE"/>
    <w:rsid w:val="009F03FB"/>
    <w:rsid w:val="009F3F40"/>
    <w:rsid w:val="009F4367"/>
    <w:rsid w:val="009F5CE1"/>
    <w:rsid w:val="00A06648"/>
    <w:rsid w:val="00A07EEE"/>
    <w:rsid w:val="00A1022D"/>
    <w:rsid w:val="00A10FC2"/>
    <w:rsid w:val="00A137C6"/>
    <w:rsid w:val="00A16BF3"/>
    <w:rsid w:val="00A16F5D"/>
    <w:rsid w:val="00A17DBF"/>
    <w:rsid w:val="00A237D0"/>
    <w:rsid w:val="00A31648"/>
    <w:rsid w:val="00A3333F"/>
    <w:rsid w:val="00A37E90"/>
    <w:rsid w:val="00A40DF0"/>
    <w:rsid w:val="00A43127"/>
    <w:rsid w:val="00A46818"/>
    <w:rsid w:val="00A500E9"/>
    <w:rsid w:val="00A53EE8"/>
    <w:rsid w:val="00A55F4B"/>
    <w:rsid w:val="00A571B0"/>
    <w:rsid w:val="00A61DFC"/>
    <w:rsid w:val="00A64912"/>
    <w:rsid w:val="00A672FD"/>
    <w:rsid w:val="00A70536"/>
    <w:rsid w:val="00A72528"/>
    <w:rsid w:val="00A7254A"/>
    <w:rsid w:val="00A8015B"/>
    <w:rsid w:val="00A94F29"/>
    <w:rsid w:val="00A95F64"/>
    <w:rsid w:val="00A97A39"/>
    <w:rsid w:val="00AA058E"/>
    <w:rsid w:val="00AA5CE5"/>
    <w:rsid w:val="00AB5228"/>
    <w:rsid w:val="00AB7174"/>
    <w:rsid w:val="00AC0EAA"/>
    <w:rsid w:val="00AC1C11"/>
    <w:rsid w:val="00AC75DF"/>
    <w:rsid w:val="00AC7893"/>
    <w:rsid w:val="00AD07DB"/>
    <w:rsid w:val="00AD2A70"/>
    <w:rsid w:val="00AD6048"/>
    <w:rsid w:val="00B00F53"/>
    <w:rsid w:val="00B20C87"/>
    <w:rsid w:val="00B2254A"/>
    <w:rsid w:val="00B2303D"/>
    <w:rsid w:val="00B32BA7"/>
    <w:rsid w:val="00B40E46"/>
    <w:rsid w:val="00B44450"/>
    <w:rsid w:val="00B44606"/>
    <w:rsid w:val="00B50296"/>
    <w:rsid w:val="00B511DA"/>
    <w:rsid w:val="00B54EA0"/>
    <w:rsid w:val="00B610ED"/>
    <w:rsid w:val="00B6117B"/>
    <w:rsid w:val="00B77B55"/>
    <w:rsid w:val="00B81979"/>
    <w:rsid w:val="00B841B7"/>
    <w:rsid w:val="00B85D1E"/>
    <w:rsid w:val="00B870F8"/>
    <w:rsid w:val="00B95F5C"/>
    <w:rsid w:val="00B95F85"/>
    <w:rsid w:val="00B9623B"/>
    <w:rsid w:val="00B96C34"/>
    <w:rsid w:val="00BA6A10"/>
    <w:rsid w:val="00BA6E75"/>
    <w:rsid w:val="00BB62C9"/>
    <w:rsid w:val="00BB7711"/>
    <w:rsid w:val="00BD2039"/>
    <w:rsid w:val="00BD25C1"/>
    <w:rsid w:val="00BD540A"/>
    <w:rsid w:val="00BE2097"/>
    <w:rsid w:val="00BE4BA3"/>
    <w:rsid w:val="00BE68E4"/>
    <w:rsid w:val="00BF63AF"/>
    <w:rsid w:val="00BF6D74"/>
    <w:rsid w:val="00C00014"/>
    <w:rsid w:val="00C015A3"/>
    <w:rsid w:val="00C05294"/>
    <w:rsid w:val="00C15DB4"/>
    <w:rsid w:val="00C161A8"/>
    <w:rsid w:val="00C20792"/>
    <w:rsid w:val="00C21625"/>
    <w:rsid w:val="00C26985"/>
    <w:rsid w:val="00C30139"/>
    <w:rsid w:val="00C324F1"/>
    <w:rsid w:val="00C368B0"/>
    <w:rsid w:val="00C4069E"/>
    <w:rsid w:val="00C4212F"/>
    <w:rsid w:val="00C46E90"/>
    <w:rsid w:val="00C50C85"/>
    <w:rsid w:val="00C53C16"/>
    <w:rsid w:val="00C558F8"/>
    <w:rsid w:val="00C55ABE"/>
    <w:rsid w:val="00C60E4B"/>
    <w:rsid w:val="00C6265B"/>
    <w:rsid w:val="00C67C8D"/>
    <w:rsid w:val="00C67ED4"/>
    <w:rsid w:val="00C8036C"/>
    <w:rsid w:val="00C81BE3"/>
    <w:rsid w:val="00C81CB3"/>
    <w:rsid w:val="00C82170"/>
    <w:rsid w:val="00C83564"/>
    <w:rsid w:val="00C86864"/>
    <w:rsid w:val="00C87C85"/>
    <w:rsid w:val="00C97EEE"/>
    <w:rsid w:val="00CA1E38"/>
    <w:rsid w:val="00CB6B91"/>
    <w:rsid w:val="00CC5851"/>
    <w:rsid w:val="00CC78FF"/>
    <w:rsid w:val="00CE651E"/>
    <w:rsid w:val="00CE721D"/>
    <w:rsid w:val="00CE751C"/>
    <w:rsid w:val="00CF317C"/>
    <w:rsid w:val="00CF4D2B"/>
    <w:rsid w:val="00D02A1E"/>
    <w:rsid w:val="00D030BF"/>
    <w:rsid w:val="00D11357"/>
    <w:rsid w:val="00D30869"/>
    <w:rsid w:val="00D3400D"/>
    <w:rsid w:val="00D36222"/>
    <w:rsid w:val="00D37FEC"/>
    <w:rsid w:val="00D42957"/>
    <w:rsid w:val="00D464E6"/>
    <w:rsid w:val="00D50450"/>
    <w:rsid w:val="00D56985"/>
    <w:rsid w:val="00D6028B"/>
    <w:rsid w:val="00D64D70"/>
    <w:rsid w:val="00D70BD9"/>
    <w:rsid w:val="00D71417"/>
    <w:rsid w:val="00D71773"/>
    <w:rsid w:val="00D75828"/>
    <w:rsid w:val="00D76CA0"/>
    <w:rsid w:val="00D77F46"/>
    <w:rsid w:val="00D86FC1"/>
    <w:rsid w:val="00D93110"/>
    <w:rsid w:val="00D934A9"/>
    <w:rsid w:val="00D94470"/>
    <w:rsid w:val="00DA1A18"/>
    <w:rsid w:val="00DA6802"/>
    <w:rsid w:val="00DB3BFD"/>
    <w:rsid w:val="00DC1B06"/>
    <w:rsid w:val="00DC386F"/>
    <w:rsid w:val="00DC4BA6"/>
    <w:rsid w:val="00DD13C4"/>
    <w:rsid w:val="00DD4682"/>
    <w:rsid w:val="00DD623C"/>
    <w:rsid w:val="00DE370B"/>
    <w:rsid w:val="00DF4AC1"/>
    <w:rsid w:val="00DF50A0"/>
    <w:rsid w:val="00E024BB"/>
    <w:rsid w:val="00E071A2"/>
    <w:rsid w:val="00E07AC3"/>
    <w:rsid w:val="00E13162"/>
    <w:rsid w:val="00E14847"/>
    <w:rsid w:val="00E237BF"/>
    <w:rsid w:val="00E25F3A"/>
    <w:rsid w:val="00E3162D"/>
    <w:rsid w:val="00E36B41"/>
    <w:rsid w:val="00E36E8B"/>
    <w:rsid w:val="00E41F2C"/>
    <w:rsid w:val="00E428AD"/>
    <w:rsid w:val="00E44ED1"/>
    <w:rsid w:val="00E45FB2"/>
    <w:rsid w:val="00E475C6"/>
    <w:rsid w:val="00E475D1"/>
    <w:rsid w:val="00E539A0"/>
    <w:rsid w:val="00E56731"/>
    <w:rsid w:val="00E6003C"/>
    <w:rsid w:val="00E6556B"/>
    <w:rsid w:val="00E65E81"/>
    <w:rsid w:val="00E702BE"/>
    <w:rsid w:val="00E715B1"/>
    <w:rsid w:val="00E808FE"/>
    <w:rsid w:val="00E81B34"/>
    <w:rsid w:val="00E82228"/>
    <w:rsid w:val="00E959B2"/>
    <w:rsid w:val="00EA02C1"/>
    <w:rsid w:val="00EB061B"/>
    <w:rsid w:val="00EB25BF"/>
    <w:rsid w:val="00EB3FB3"/>
    <w:rsid w:val="00ED48E8"/>
    <w:rsid w:val="00ED52E4"/>
    <w:rsid w:val="00ED6307"/>
    <w:rsid w:val="00EF20A8"/>
    <w:rsid w:val="00EF5379"/>
    <w:rsid w:val="00EF56E0"/>
    <w:rsid w:val="00EF7CAC"/>
    <w:rsid w:val="00F002F6"/>
    <w:rsid w:val="00F00A63"/>
    <w:rsid w:val="00F05F0E"/>
    <w:rsid w:val="00F132F4"/>
    <w:rsid w:val="00F2216A"/>
    <w:rsid w:val="00F229EF"/>
    <w:rsid w:val="00F261B6"/>
    <w:rsid w:val="00F3002B"/>
    <w:rsid w:val="00F308E7"/>
    <w:rsid w:val="00F34DBC"/>
    <w:rsid w:val="00F41769"/>
    <w:rsid w:val="00F43D15"/>
    <w:rsid w:val="00F451EB"/>
    <w:rsid w:val="00F47B9E"/>
    <w:rsid w:val="00F50107"/>
    <w:rsid w:val="00F574FC"/>
    <w:rsid w:val="00F612DE"/>
    <w:rsid w:val="00F6215D"/>
    <w:rsid w:val="00F71010"/>
    <w:rsid w:val="00F74BFF"/>
    <w:rsid w:val="00F75D89"/>
    <w:rsid w:val="00F77DEC"/>
    <w:rsid w:val="00F94129"/>
    <w:rsid w:val="00F954CB"/>
    <w:rsid w:val="00F97705"/>
    <w:rsid w:val="00FA46CD"/>
    <w:rsid w:val="00FA518A"/>
    <w:rsid w:val="00FA7A69"/>
    <w:rsid w:val="00FB07AC"/>
    <w:rsid w:val="00FB1826"/>
    <w:rsid w:val="00FB1ECD"/>
    <w:rsid w:val="00FB3A05"/>
    <w:rsid w:val="00FB49BE"/>
    <w:rsid w:val="00FB61C0"/>
    <w:rsid w:val="00FB716C"/>
    <w:rsid w:val="00FB76CC"/>
    <w:rsid w:val="00FB7D09"/>
    <w:rsid w:val="00FC35EA"/>
    <w:rsid w:val="00FC6A33"/>
    <w:rsid w:val="00FD0894"/>
    <w:rsid w:val="00FD16F4"/>
    <w:rsid w:val="00FD1ED4"/>
    <w:rsid w:val="00FD36AE"/>
    <w:rsid w:val="00FD4CBC"/>
    <w:rsid w:val="00FD7126"/>
    <w:rsid w:val="00FE6B55"/>
    <w:rsid w:val="00FE75C6"/>
    <w:rsid w:val="00FE7A21"/>
    <w:rsid w:val="00FF05D1"/>
    <w:rsid w:val="00FF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8DF4010"/>
  <w15:docId w15:val="{0D87093E-07B6-44AE-8CAD-1EC25A443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73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F72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113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6259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5673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56731"/>
    <w:pPr>
      <w:tabs>
        <w:tab w:val="center" w:pos="4677"/>
        <w:tab w:val="right" w:pos="9355"/>
      </w:tabs>
    </w:pPr>
  </w:style>
  <w:style w:type="table" w:styleId="a5">
    <w:name w:val="Table Grid"/>
    <w:basedOn w:val="a1"/>
    <w:uiPriority w:val="59"/>
    <w:rsid w:val="00412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DE370B"/>
    <w:rPr>
      <w:color w:val="0000FF"/>
      <w:u w:val="single"/>
    </w:rPr>
  </w:style>
  <w:style w:type="paragraph" w:styleId="a7">
    <w:name w:val="Balloon Text"/>
    <w:basedOn w:val="a"/>
    <w:semiHidden/>
    <w:rsid w:val="00BF63AF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B44450"/>
    <w:pPr>
      <w:autoSpaceDE w:val="0"/>
      <w:autoSpaceDN w:val="0"/>
      <w:adjustRightInd w:val="0"/>
    </w:pPr>
    <w:rPr>
      <w:b/>
      <w:bCs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rsid w:val="005F72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1">
    <w:name w:val="Body Text 3"/>
    <w:basedOn w:val="a"/>
    <w:link w:val="32"/>
    <w:rsid w:val="005F725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F725E"/>
    <w:rPr>
      <w:sz w:val="16"/>
      <w:szCs w:val="16"/>
    </w:rPr>
  </w:style>
  <w:style w:type="character" w:customStyle="1" w:styleId="21">
    <w:name w:val="Основной текст (2)_"/>
    <w:basedOn w:val="a0"/>
    <w:link w:val="22"/>
    <w:rsid w:val="00362AC0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62AC0"/>
    <w:pPr>
      <w:widowControl w:val="0"/>
      <w:shd w:val="clear" w:color="auto" w:fill="FFFFFF"/>
      <w:spacing w:after="3300" w:line="370" w:lineRule="exact"/>
      <w:jc w:val="center"/>
    </w:pPr>
    <w:rPr>
      <w:sz w:val="28"/>
      <w:szCs w:val="28"/>
    </w:rPr>
  </w:style>
  <w:style w:type="paragraph" w:styleId="a8">
    <w:name w:val="List Paragraph"/>
    <w:basedOn w:val="a"/>
    <w:link w:val="a9"/>
    <w:uiPriority w:val="34"/>
    <w:qFormat/>
    <w:rsid w:val="007559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D113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9">
    <w:name w:val="Абзац списка Знак"/>
    <w:link w:val="a8"/>
    <w:uiPriority w:val="99"/>
    <w:locked/>
    <w:rsid w:val="00DC1B0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3">
    <w:name w:val="Body Text 2"/>
    <w:basedOn w:val="a"/>
    <w:link w:val="24"/>
    <w:uiPriority w:val="99"/>
    <w:semiHidden/>
    <w:unhideWhenUsed/>
    <w:rsid w:val="00DC1B06"/>
    <w:pPr>
      <w:spacing w:after="120" w:line="480" w:lineRule="auto"/>
    </w:pPr>
    <w:rPr>
      <w:color w:val="00000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DC1B06"/>
    <w:rPr>
      <w:color w:val="000000"/>
      <w:sz w:val="24"/>
    </w:rPr>
  </w:style>
  <w:style w:type="paragraph" w:styleId="aa">
    <w:name w:val="No Spacing"/>
    <w:link w:val="ab"/>
    <w:uiPriority w:val="1"/>
    <w:qFormat/>
    <w:rsid w:val="00C161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rsid w:val="00C161A8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semiHidden/>
    <w:rsid w:val="0062590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d">
    <w:name w:val="Body Text"/>
    <w:basedOn w:val="a"/>
    <w:link w:val="ae"/>
    <w:semiHidden/>
    <w:unhideWhenUsed/>
    <w:rsid w:val="00625909"/>
    <w:pPr>
      <w:spacing w:after="120"/>
    </w:pPr>
  </w:style>
  <w:style w:type="character" w:customStyle="1" w:styleId="ae">
    <w:name w:val="Основной текст Знак"/>
    <w:basedOn w:val="a0"/>
    <w:link w:val="ad"/>
    <w:semiHidden/>
    <w:rsid w:val="00625909"/>
    <w:rPr>
      <w:sz w:val="24"/>
      <w:szCs w:val="24"/>
    </w:rPr>
  </w:style>
  <w:style w:type="character" w:customStyle="1" w:styleId="displayinlineblock">
    <w:name w:val="displayinlineblock"/>
    <w:rsid w:val="00625909"/>
  </w:style>
  <w:style w:type="paragraph" w:customStyle="1" w:styleId="aligncenter1">
    <w:name w:val="aligncenter1"/>
    <w:basedOn w:val="a"/>
    <w:rsid w:val="00340E8F"/>
    <w:pPr>
      <w:jc w:val="center"/>
    </w:pPr>
    <w:rPr>
      <w:rFonts w:eastAsiaTheme="minorEastAsia"/>
    </w:rPr>
  </w:style>
  <w:style w:type="character" w:styleId="af">
    <w:name w:val="Strong"/>
    <w:basedOn w:val="a0"/>
    <w:uiPriority w:val="22"/>
    <w:qFormat/>
    <w:rsid w:val="00340E8F"/>
    <w:rPr>
      <w:b/>
      <w:bCs/>
    </w:rPr>
  </w:style>
  <w:style w:type="paragraph" w:customStyle="1" w:styleId="Default">
    <w:name w:val="Default"/>
    <w:rsid w:val="000F540A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af0">
    <w:name w:val="Body Text Indent"/>
    <w:basedOn w:val="a"/>
    <w:link w:val="af1"/>
    <w:unhideWhenUsed/>
    <w:rsid w:val="008E1FE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E1FE6"/>
    <w:rPr>
      <w:sz w:val="24"/>
      <w:szCs w:val="24"/>
    </w:rPr>
  </w:style>
  <w:style w:type="paragraph" w:customStyle="1" w:styleId="ConsPlusNonformat">
    <w:name w:val="ConsPlusNonformat"/>
    <w:rsid w:val="0090126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5">
    <w:name w:val="Основной текст (5)_"/>
    <w:link w:val="50"/>
    <w:rsid w:val="00EF5379"/>
    <w:rPr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F5379"/>
    <w:pPr>
      <w:widowControl w:val="0"/>
      <w:shd w:val="clear" w:color="auto" w:fill="FFFFFF"/>
      <w:spacing w:before="240" w:after="780" w:line="274" w:lineRule="exact"/>
    </w:pPr>
    <w:rPr>
      <w:b/>
      <w:bCs/>
      <w:sz w:val="20"/>
      <w:szCs w:val="20"/>
    </w:rPr>
  </w:style>
  <w:style w:type="character" w:customStyle="1" w:styleId="6">
    <w:name w:val="Основной текст (6)_"/>
    <w:basedOn w:val="a0"/>
    <w:link w:val="60"/>
    <w:locked/>
    <w:rsid w:val="009706B9"/>
    <w:rPr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9706B9"/>
    <w:pPr>
      <w:widowControl w:val="0"/>
      <w:shd w:val="clear" w:color="auto" w:fill="FFFFFF"/>
      <w:spacing w:before="420" w:line="322" w:lineRule="exact"/>
    </w:pPr>
    <w:rPr>
      <w:b/>
      <w:bCs/>
      <w:sz w:val="28"/>
      <w:szCs w:val="28"/>
    </w:rPr>
  </w:style>
  <w:style w:type="character" w:customStyle="1" w:styleId="af2">
    <w:name w:val="Колонтитул_"/>
    <w:basedOn w:val="a0"/>
    <w:link w:val="af3"/>
    <w:locked/>
    <w:rsid w:val="00A672FD"/>
    <w:rPr>
      <w:rFonts w:ascii="CordiaUPC" w:eastAsia="CordiaUPC" w:hAnsi="CordiaUPC" w:cs="CordiaUPC"/>
      <w:sz w:val="58"/>
      <w:szCs w:val="58"/>
      <w:shd w:val="clear" w:color="auto" w:fill="FFFFFF"/>
    </w:rPr>
  </w:style>
  <w:style w:type="paragraph" w:customStyle="1" w:styleId="af3">
    <w:name w:val="Колонтитул"/>
    <w:basedOn w:val="a"/>
    <w:link w:val="af2"/>
    <w:rsid w:val="00A672FD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sz w:val="58"/>
      <w:szCs w:val="58"/>
    </w:rPr>
  </w:style>
  <w:style w:type="character" w:customStyle="1" w:styleId="33">
    <w:name w:val="Основной текст (3)_"/>
    <w:basedOn w:val="a0"/>
    <w:link w:val="34"/>
    <w:rsid w:val="002D06C6"/>
    <w:rPr>
      <w:b/>
      <w:bCs/>
      <w:sz w:val="28"/>
      <w:szCs w:val="28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2D06C6"/>
    <w:pPr>
      <w:widowControl w:val="0"/>
      <w:shd w:val="clear" w:color="auto" w:fill="FFFFFF"/>
      <w:spacing w:line="346" w:lineRule="exact"/>
      <w:jc w:val="center"/>
    </w:pPr>
    <w:rPr>
      <w:b/>
      <w:bCs/>
      <w:sz w:val="28"/>
      <w:szCs w:val="28"/>
    </w:rPr>
  </w:style>
  <w:style w:type="character" w:customStyle="1" w:styleId="rpc41">
    <w:name w:val="_rpc_41"/>
    <w:basedOn w:val="a0"/>
    <w:rsid w:val="007665BA"/>
  </w:style>
  <w:style w:type="character" w:customStyle="1" w:styleId="4">
    <w:name w:val="Основной текст (4)"/>
    <w:basedOn w:val="a0"/>
    <w:rsid w:val="000D336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11">
    <w:name w:val="Заголовок №1"/>
    <w:basedOn w:val="a0"/>
    <w:rsid w:val="000D336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20"/>
      <w:w w:val="100"/>
      <w:position w:val="0"/>
      <w:sz w:val="68"/>
      <w:szCs w:val="68"/>
      <w:u w:val="none"/>
      <w:effect w:val="none"/>
      <w:lang w:val="en-US" w:eastAsia="en-US" w:bidi="en-US"/>
    </w:rPr>
  </w:style>
  <w:style w:type="character" w:customStyle="1" w:styleId="214pt">
    <w:name w:val="Основной текст (2) + 14 pt"/>
    <w:basedOn w:val="a0"/>
    <w:rsid w:val="000D336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af4">
    <w:name w:val="Подпись к картинке"/>
    <w:basedOn w:val="a0"/>
    <w:rsid w:val="000D336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customStyle="1" w:styleId="CharChar">
    <w:name w:val="Char Char Знак Знак Знак Знак Знак Знак Знак Знак Знак Знак"/>
    <w:basedOn w:val="a"/>
    <w:rsid w:val="00D504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5">
    <w:name w:val="Body Text Indent 2"/>
    <w:basedOn w:val="a"/>
    <w:link w:val="26"/>
    <w:unhideWhenUsed/>
    <w:rsid w:val="0049227E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49227E"/>
    <w:rPr>
      <w:sz w:val="24"/>
      <w:szCs w:val="24"/>
    </w:rPr>
  </w:style>
  <w:style w:type="character" w:customStyle="1" w:styleId="7">
    <w:name w:val="Основной текст (7)_"/>
    <w:basedOn w:val="a0"/>
    <w:link w:val="70"/>
    <w:rsid w:val="001D243A"/>
    <w:rPr>
      <w:sz w:val="16"/>
      <w:szCs w:val="16"/>
      <w:shd w:val="clear" w:color="auto" w:fill="FFFFFF"/>
    </w:rPr>
  </w:style>
  <w:style w:type="character" w:customStyle="1" w:styleId="7FrankRuehl9pt0pt">
    <w:name w:val="Основной текст (7) + FrankRuehl;9 pt;Интервал 0 pt"/>
    <w:basedOn w:val="7"/>
    <w:rsid w:val="001D243A"/>
    <w:rPr>
      <w:rFonts w:ascii="FrankRuehl" w:eastAsia="FrankRuehl" w:hAnsi="FrankRuehl" w:cs="FrankRuehl"/>
      <w:color w:val="000000"/>
      <w:spacing w:val="-1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7FrankRuehl9pt">
    <w:name w:val="Основной текст (7) + FrankRuehl;9 pt"/>
    <w:basedOn w:val="7"/>
    <w:rsid w:val="001D243A"/>
    <w:rPr>
      <w:rFonts w:ascii="FrankRuehl" w:eastAsia="FrankRuehl" w:hAnsi="FrankRuehl" w:cs="FrankRueh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1D243A"/>
    <w:pPr>
      <w:widowControl w:val="0"/>
      <w:shd w:val="clear" w:color="auto" w:fill="FFFFFF"/>
      <w:spacing w:before="960" w:line="240" w:lineRule="exact"/>
    </w:pPr>
    <w:rPr>
      <w:sz w:val="16"/>
      <w:szCs w:val="16"/>
    </w:rPr>
  </w:style>
  <w:style w:type="character" w:customStyle="1" w:styleId="12">
    <w:name w:val="Заголовок №1_"/>
    <w:locked/>
    <w:rsid w:val="00F97705"/>
    <w:rPr>
      <w:b/>
      <w:bCs/>
      <w:sz w:val="26"/>
      <w:szCs w:val="26"/>
      <w:shd w:val="clear" w:color="auto" w:fill="FFFFFF"/>
    </w:rPr>
  </w:style>
  <w:style w:type="paragraph" w:customStyle="1" w:styleId="13">
    <w:name w:val="Обычный1"/>
    <w:rsid w:val="007A5F44"/>
    <w:pPr>
      <w:widowControl w:val="0"/>
      <w:snapToGrid w:val="0"/>
    </w:pPr>
  </w:style>
  <w:style w:type="paragraph" w:customStyle="1" w:styleId="40">
    <w:name w:val="Обычный4"/>
    <w:rsid w:val="007A5F44"/>
    <w:pPr>
      <w:widowControl w:val="0"/>
      <w:snapToGrid w:val="0"/>
    </w:pPr>
  </w:style>
  <w:style w:type="paragraph" w:customStyle="1" w:styleId="stylet1">
    <w:name w:val="stylet1"/>
    <w:basedOn w:val="a"/>
    <w:rsid w:val="007A5F44"/>
    <w:pPr>
      <w:spacing w:before="100" w:beforeAutospacing="1" w:after="100" w:afterAutospacing="1"/>
    </w:pPr>
  </w:style>
  <w:style w:type="character" w:customStyle="1" w:styleId="ab">
    <w:name w:val="Без интервала Знак"/>
    <w:link w:val="aa"/>
    <w:uiPriority w:val="1"/>
    <w:locked/>
    <w:rsid w:val="00C2079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41">
    <w:name w:val="Основной текст (4)_"/>
    <w:basedOn w:val="a0"/>
    <w:rsid w:val="00A16F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1">
    <w:name w:val="Основной текст (6) + Не полужирный"/>
    <w:basedOn w:val="6"/>
    <w:rsid w:val="00A16F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7">
    <w:name w:val="Основной текст (2) + Полужирный"/>
    <w:basedOn w:val="21"/>
    <w:rsid w:val="00A16F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4">
    <w:name w:val="Заголовок №1 + Не полужирный"/>
    <w:basedOn w:val="12"/>
    <w:rsid w:val="00A16F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75pt">
    <w:name w:val="Заголовок №1 + 7;5 pt"/>
    <w:basedOn w:val="12"/>
    <w:rsid w:val="00A16F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A16F5D"/>
    <w:rPr>
      <w:rFonts w:ascii="Franklin Gothic Heavy" w:eastAsia="Franklin Gothic Heavy" w:hAnsi="Franklin Gothic Heavy" w:cs="Franklin Gothic Heavy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rsid w:val="00A16F5D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60"/>
      <w:sz w:val="9"/>
      <w:szCs w:val="9"/>
      <w:u w:val="none"/>
    </w:rPr>
  </w:style>
  <w:style w:type="character" w:customStyle="1" w:styleId="100pt">
    <w:name w:val="Основной текст (10) + Интервал 0 pt"/>
    <w:basedOn w:val="100"/>
    <w:rsid w:val="00A16F5D"/>
    <w:rPr>
      <w:rFonts w:ascii="Courier New" w:eastAsia="Courier New" w:hAnsi="Courier New" w:cs="Courier New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101">
    <w:name w:val="Основной текст (10)"/>
    <w:basedOn w:val="100"/>
    <w:rsid w:val="00A16F5D"/>
    <w:rPr>
      <w:rFonts w:ascii="Courier New" w:eastAsia="Courier New" w:hAnsi="Courier New" w:cs="Courier New"/>
      <w:b w:val="0"/>
      <w:bCs w:val="0"/>
      <w:i w:val="0"/>
      <w:iCs w:val="0"/>
      <w:smallCaps w:val="0"/>
      <w:strike/>
      <w:color w:val="000000"/>
      <w:spacing w:val="6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0Corbel5pt0pt">
    <w:name w:val="Основной текст (10) + Corbel;5 pt;Курсив;Интервал 0 pt"/>
    <w:basedOn w:val="100"/>
    <w:rsid w:val="00A16F5D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paragraph" w:customStyle="1" w:styleId="90">
    <w:name w:val="Основной текст (9)"/>
    <w:basedOn w:val="a"/>
    <w:link w:val="9"/>
    <w:rsid w:val="00A16F5D"/>
    <w:pPr>
      <w:widowControl w:val="0"/>
      <w:shd w:val="clear" w:color="auto" w:fill="FFFFFF"/>
      <w:spacing w:after="120" w:line="0" w:lineRule="atLeast"/>
    </w:pPr>
    <w:rPr>
      <w:rFonts w:ascii="Franklin Gothic Heavy" w:eastAsia="Franklin Gothic Heavy" w:hAnsi="Franklin Gothic Heavy" w:cs="Franklin Gothic Heavy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2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88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4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4\Desktop\&#1041;&#1083;&#1072;&#1085;&#1082;2014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DB654-08C1-4FD5-BB71-691BCA864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Бланк2014</Template>
  <TotalTime>0</TotalTime>
  <Pages>3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ПО ДЕЛАМ МОЛОДЕЖИ, СПОРТУ И ТУРИЗМУ</vt:lpstr>
    </vt:vector>
  </TitlesOfParts>
  <Company>МДМС РТ</Company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ПО ДЕЛАМ МОЛОДЕЖИ, СПОРТУ И ТУРИЗМУ</dc:title>
  <dc:creator>Test4</dc:creator>
  <cp:lastModifiedBy>USER</cp:lastModifiedBy>
  <cp:revision>2</cp:revision>
  <cp:lastPrinted>2023-03-10T11:23:00Z</cp:lastPrinted>
  <dcterms:created xsi:type="dcterms:W3CDTF">2023-04-11T07:15:00Z</dcterms:created>
  <dcterms:modified xsi:type="dcterms:W3CDTF">2023-04-11T07:15:00Z</dcterms:modified>
</cp:coreProperties>
</file>