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1E" w:rsidRDefault="0000281E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Pr="004E24C5" w:rsidRDefault="0000281E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ТРУДОЛЮБОВСКОГО</w:t>
      </w:r>
      <w:r w:rsidR="00530F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4E24C5"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СЕЛЬСКОГО ПОСЕЛЕНИЯ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АКСУБАЕВСКОГО МУНИЦИПАЛЬНОГО РАЙОНА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4E24C5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4E24C5" w:rsidRDefault="004E24C5" w:rsidP="00530F13">
      <w:pPr>
        <w:spacing w:after="0" w:line="240" w:lineRule="auto"/>
        <w:ind w:left="-426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</w:t>
      </w:r>
      <w:r w:rsidR="002D5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</w:t>
      </w:r>
      <w:r w:rsidR="00002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июня 2015 года</w:t>
      </w:r>
    </w:p>
    <w:p w:rsidR="00530F13" w:rsidRDefault="00530F13" w:rsidP="00530F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677032" w:rsidRDefault="004E24C5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порядке проведения и обнародования анализа </w:t>
      </w:r>
    </w:p>
    <w:p w:rsidR="004E24C5" w:rsidRPr="00677032" w:rsidRDefault="004E24C5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рассмотрения обращений граждан, поступивших</w:t>
      </w:r>
    </w:p>
    <w:p w:rsidR="004E24C5" w:rsidRPr="00677032" w:rsidRDefault="00530F13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Совет и Ис</w:t>
      </w: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полнит</w:t>
      </w:r>
      <w:r w:rsidR="000028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ельный комитет Трудолюбовского</w:t>
      </w:r>
    </w:p>
    <w:p w:rsidR="004E24C5" w:rsidRPr="00677032" w:rsidRDefault="00530F13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4E24C5" w:rsidRPr="00677032" w:rsidRDefault="004E24C5" w:rsidP="00677032">
      <w:pPr>
        <w:spacing w:after="150" w:line="238" w:lineRule="atLeast"/>
        <w:ind w:left="-851"/>
        <w:jc w:val="both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</w:p>
    <w:p w:rsidR="00D37B78" w:rsidRPr="00677032" w:rsidRDefault="004E24C5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</w:t>
      </w:r>
      <w:r w:rsidR="00D37B7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Федеральным законом от 02.05.2006 № 59-ФЗ «О порядке рассмотрения обращений граждан Российской Федерации», Законом Республики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 16-ЗРТ от 12.05.2003 «Об обращениях граждан в Республике Татарстан», </w:t>
      </w:r>
      <w:r w:rsidR="00A02EB8" w:rsidRPr="0067703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прилагаемый Порядок проведения и обнародования анализа рассмотрения обращений граждан, поступивших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</w:t>
      </w:r>
      <w:r w:rsidR="000028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Совет и Исполнительный комитет Трудолюбовского</w:t>
      </w:r>
      <w:r w:rsidR="00530F13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 муниципального района согласно Приложению № 1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Опубликовать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настоящее постановление на официальном сайте Аксубаевского муниципального района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http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://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Aksubayevo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tatarstan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ru</w:t>
      </w:r>
      <w:proofErr w:type="spellEnd"/>
    </w:p>
    <w:p w:rsidR="00D37B78" w:rsidRPr="00677032" w:rsidRDefault="00D37B78" w:rsidP="00677032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gramStart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выполнением настоящего постановления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оставляю за собой.</w:t>
      </w: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00281E" w:rsidP="00677032">
      <w:pPr>
        <w:spacing w:after="0" w:line="238" w:lineRule="atLeast"/>
        <w:ind w:left="-142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 Трудолюбовского</w:t>
      </w:r>
    </w:p>
    <w:p w:rsidR="00A02EB8" w:rsidRPr="00677032" w:rsidRDefault="00530F13" w:rsidP="00677032">
      <w:pPr>
        <w:spacing w:after="0" w:line="238" w:lineRule="atLeast"/>
        <w:ind w:left="-851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сельского поселения:                                             </w:t>
      </w:r>
      <w:r w:rsidR="000028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  <w:proofErr w:type="spellStart"/>
      <w:r w:rsidR="000028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Р.К.Канафин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</w:t>
      </w: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 № 1</w:t>
      </w: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Постановлению Главы</w:t>
      </w:r>
    </w:p>
    <w:p w:rsidR="00BC1ED1" w:rsidRDefault="0000281E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Трудолюбовского </w:t>
      </w:r>
      <w:r w:rsidR="00530F1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C1ED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</w:p>
    <w:p w:rsidR="00805B00" w:rsidRDefault="0035295C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 2</w:t>
      </w:r>
      <w:r w:rsidR="0000281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от 16</w:t>
      </w:r>
      <w:r w:rsidR="005528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.06.2015г</w:t>
      </w:r>
    </w:p>
    <w:p w:rsidR="00BC1ED1" w:rsidRDefault="00BC1ED1" w:rsidP="00BC1ED1">
      <w:pPr>
        <w:spacing w:after="15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Pr="005528A3" w:rsidRDefault="00D37B78" w:rsidP="00530F13">
      <w:pPr>
        <w:spacing w:after="0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П</w:t>
      </w:r>
      <w:r w:rsidR="00805B00" w:rsidRPr="005528A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 xml:space="preserve">орядок проведения и обнародования анализа рассмотрения обращений граждан, поступивших </w:t>
      </w:r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в Совет и Исполнительный комитет </w:t>
      </w:r>
      <w:r w:rsidR="0000281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Трудолюбовского</w:t>
      </w:r>
      <w:r w:rsidR="00530F13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сельского поселения Аксубаевского муниципального района</w:t>
      </w:r>
    </w:p>
    <w:p w:rsidR="00CD648F" w:rsidRPr="005528A3" w:rsidRDefault="00CD648F" w:rsidP="00CD648F">
      <w:pPr>
        <w:spacing w:after="150" w:line="238" w:lineRule="atLeast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D37B78" w:rsidRPr="005528A3" w:rsidRDefault="007D31EC" w:rsidP="00652575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1.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Настоящий Порядок проведения и обнародования анализа рассмотрения обращений граждан, поступивших</w:t>
      </w:r>
      <w:r w:rsidR="003F5E98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Совет и Исполнительный комитет </w:t>
      </w:r>
      <w:r w:rsid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Трудолюбовского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сельского поселения Аксубаевского муниципального района 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(дале</w:t>
      </w:r>
      <w:proofErr w:type="gramStart"/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е-</w:t>
      </w:r>
      <w:proofErr w:type="gramEnd"/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Порядок) в соответствии с Законом Республики </w:t>
      </w:r>
      <w:r w:rsidR="003F5E9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Татарстан 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"О рассмотрении обращений граждан</w:t>
      </w:r>
      <w:r w:rsidR="003F5E9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 Республике Татарстан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" устанавливает основные требования к проведению и обнародованию анализа рассмотрения обращений граждан, поступивших</w:t>
      </w:r>
      <w:r w:rsidR="00652575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Совет и Ис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полнительный комитет</w:t>
      </w:r>
      <w:r w:rsidR="0000281E" w:rsidRP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Трудолюбовского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сельского поселения Аксубаевского муниципального района.</w:t>
      </w:r>
    </w:p>
    <w:p w:rsidR="00D37B78" w:rsidRPr="005528A3" w:rsidRDefault="00D37B78" w:rsidP="004C3BA1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2. 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Совет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DA4A87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Исполнительном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комитет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00281E" w:rsidRP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Трудолюбовского 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сельского поселения Аксубаевского муниципального района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проводится анализ по рассмотрению обращений граждан (далее - обращения) по</w:t>
      </w:r>
      <w:r w:rsidR="00604D3D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вопросам, находящимся в ведении</w:t>
      </w:r>
      <w:bookmarkStart w:id="0" w:name="_GoBack"/>
      <w:bookmarkEnd w:id="0"/>
      <w:r w:rsidR="0000281E" w:rsidRP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Трудолюбовского</w:t>
      </w:r>
      <w:r w:rsidR="00E27EB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сельского поселения </w:t>
      </w:r>
      <w:r w:rsidR="00F83029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Аксубаевского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муниципального района в соответствии с Конституцией Российской Федерации, федеральными законами и законами Республики </w:t>
      </w:r>
      <w:r w:rsidR="00530F1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Татарстан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 </w:t>
      </w:r>
    </w:p>
    <w:p w:rsidR="00D37B78" w:rsidRPr="005528A3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3. Проведение анализа рассмотрений обращений производится </w:t>
      </w:r>
      <w:r w:rsidR="00530F1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заместителем руководителя исполнительного комитета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. Анализ рассмотрений обращений проводится </w:t>
      </w:r>
      <w:r w:rsidR="00F816B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ежеквартально.</w:t>
      </w:r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4. </w:t>
      </w:r>
      <w:proofErr w:type="gramStart"/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Указанный анализ содержит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proofErr w:type="gramEnd"/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528A3">
        <w:rPr>
          <w:rFonts w:ascii="Times New Roman" w:hAnsi="Times New Roman" w:cs="Times New Roman"/>
          <w:sz w:val="26"/>
          <w:szCs w:val="26"/>
        </w:rPr>
        <w:t xml:space="preserve">. Справочную работу по обращениям граждан ведет </w:t>
      </w:r>
      <w:r w:rsidR="00530F13" w:rsidRPr="005528A3">
        <w:rPr>
          <w:rFonts w:ascii="Times New Roman" w:hAnsi="Times New Roman" w:cs="Times New Roman"/>
          <w:sz w:val="26"/>
          <w:szCs w:val="26"/>
        </w:rPr>
        <w:t>заместитель руководителя исполнительного комитета сельского</w:t>
      </w:r>
      <w:r w:rsidR="00AF43BF" w:rsidRPr="005528A3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7D31EC">
        <w:rPr>
          <w:rFonts w:ascii="Times New Roman" w:hAnsi="Times New Roman" w:cs="Times New Roman"/>
          <w:sz w:val="26"/>
          <w:szCs w:val="26"/>
        </w:rPr>
        <w:t>. </w:t>
      </w:r>
      <w:r w:rsidR="007D31EC">
        <w:rPr>
          <w:rFonts w:ascii="Times New Roman" w:hAnsi="Times New Roman" w:cs="Times New Roman"/>
          <w:sz w:val="26"/>
          <w:szCs w:val="26"/>
        </w:rPr>
        <w:br/>
      </w:r>
      <w:r w:rsidR="007D31EC">
        <w:rPr>
          <w:rFonts w:ascii="Times New Roman" w:hAnsi="Times New Roman" w:cs="Times New Roman"/>
          <w:sz w:val="26"/>
          <w:szCs w:val="26"/>
        </w:rPr>
        <w:br/>
      </w:r>
      <w:r w:rsidRPr="005528A3">
        <w:rPr>
          <w:rFonts w:ascii="Times New Roman" w:hAnsi="Times New Roman" w:cs="Times New Roman"/>
          <w:sz w:val="26"/>
          <w:szCs w:val="26"/>
        </w:rPr>
        <w:t xml:space="preserve">6. </w:t>
      </w:r>
      <w:r w:rsidR="00DA4A87" w:rsidRPr="005528A3">
        <w:rPr>
          <w:rFonts w:ascii="Times New Roman" w:hAnsi="Times New Roman" w:cs="Times New Roman"/>
          <w:sz w:val="26"/>
          <w:szCs w:val="26"/>
        </w:rPr>
        <w:t xml:space="preserve">Заместитель руководителя исполнительного комитета </w:t>
      </w:r>
      <w:r w:rsidR="00AF43BF" w:rsidRPr="005528A3">
        <w:rPr>
          <w:rFonts w:ascii="Times New Roman" w:hAnsi="Times New Roman" w:cs="Times New Roman"/>
          <w:sz w:val="26"/>
          <w:szCs w:val="26"/>
        </w:rPr>
        <w:t xml:space="preserve"> </w:t>
      </w:r>
      <w:r w:rsidRPr="005528A3">
        <w:rPr>
          <w:rFonts w:ascii="Times New Roman" w:hAnsi="Times New Roman" w:cs="Times New Roman"/>
          <w:sz w:val="26"/>
          <w:szCs w:val="26"/>
        </w:rPr>
        <w:t xml:space="preserve">готовит информационно-аналитические и статистические материалы о </w:t>
      </w:r>
      <w:r w:rsidR="007D31EC">
        <w:rPr>
          <w:rFonts w:ascii="Times New Roman" w:hAnsi="Times New Roman" w:cs="Times New Roman"/>
          <w:sz w:val="26"/>
          <w:szCs w:val="26"/>
        </w:rPr>
        <w:t xml:space="preserve">поступающих обращениях граждан </w:t>
      </w:r>
      <w:r w:rsidRPr="005528A3">
        <w:rPr>
          <w:rFonts w:ascii="Times New Roman" w:hAnsi="Times New Roman" w:cs="Times New Roman"/>
          <w:sz w:val="26"/>
          <w:szCs w:val="26"/>
        </w:rPr>
        <w:t xml:space="preserve"> представляет их Главе</w:t>
      </w:r>
      <w:r w:rsidR="0000281E" w:rsidRP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Трудолюбовского</w:t>
      </w:r>
      <w:r w:rsidRPr="005528A3">
        <w:rPr>
          <w:rFonts w:ascii="Times New Roman" w:hAnsi="Times New Roman" w:cs="Times New Roman"/>
          <w:sz w:val="26"/>
          <w:szCs w:val="26"/>
        </w:rPr>
        <w:t xml:space="preserve"> </w:t>
      </w:r>
      <w:r w:rsidR="00DA4A87" w:rsidRPr="005528A3">
        <w:rPr>
          <w:rFonts w:ascii="Times New Roman" w:hAnsi="Times New Roman" w:cs="Times New Roman"/>
          <w:sz w:val="26"/>
          <w:szCs w:val="26"/>
        </w:rPr>
        <w:t xml:space="preserve"> </w:t>
      </w:r>
      <w:r w:rsidRPr="005528A3">
        <w:rPr>
          <w:rFonts w:ascii="Times New Roman" w:hAnsi="Times New Roman" w:cs="Times New Roman"/>
          <w:sz w:val="26"/>
          <w:szCs w:val="26"/>
        </w:rPr>
        <w:t>сельского поселения.</w:t>
      </w:r>
    </w:p>
    <w:p w:rsidR="005528A3" w:rsidRDefault="007739FA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7.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Размещение а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нализ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рассмотрений обращений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осуществляется сотрудником, ответственным за размещение информации на официальном сайте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. Обнародование анализа рассмотрений обращений проводится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ежеквартально на информационных стендах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lastRenderedPageBreak/>
        <w:t>8. Анализ рассмотрения обращений граждан за полугодие и истекший год размещается два раза в год: не позднее 1 сентября и 1 марта в информационно-телекоммуникационной сети "Интернет" на официальном сайте</w:t>
      </w:r>
      <w:r w:rsidR="0000281E" w:rsidRP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0281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Трудолюбовского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DA4A8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ельского поселения </w:t>
      </w:r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Аксубаевского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муниципального района</w:t>
      </w:r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D37B78" w:rsidRP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9. В случае невыполнения требований данного порядка и нарушения сроков проведения и обнародования анализа рассмотрения обращений граждан, должностные лица несут ответственность, установленную действующим законодательство</w:t>
      </w:r>
      <w:r w:rsidRPr="004E24C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м.</w:t>
      </w:r>
    </w:p>
    <w:sectPr w:rsidR="00D37B78" w:rsidRPr="005528A3" w:rsidSect="00530F13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B78"/>
    <w:rsid w:val="0000281E"/>
    <w:rsid w:val="000D51BC"/>
    <w:rsid w:val="00233A59"/>
    <w:rsid w:val="00244BC3"/>
    <w:rsid w:val="002C71AD"/>
    <w:rsid w:val="002D5FE4"/>
    <w:rsid w:val="0035295C"/>
    <w:rsid w:val="003D4FB5"/>
    <w:rsid w:val="003F5E98"/>
    <w:rsid w:val="004C3BA1"/>
    <w:rsid w:val="004E24C5"/>
    <w:rsid w:val="00530F13"/>
    <w:rsid w:val="005528A3"/>
    <w:rsid w:val="005F2149"/>
    <w:rsid w:val="00604D3D"/>
    <w:rsid w:val="0062272B"/>
    <w:rsid w:val="00652575"/>
    <w:rsid w:val="00677032"/>
    <w:rsid w:val="006A0009"/>
    <w:rsid w:val="006B38D7"/>
    <w:rsid w:val="006D7B4A"/>
    <w:rsid w:val="007565EC"/>
    <w:rsid w:val="007739FA"/>
    <w:rsid w:val="007802FB"/>
    <w:rsid w:val="007D31EC"/>
    <w:rsid w:val="00805B00"/>
    <w:rsid w:val="00876777"/>
    <w:rsid w:val="00A02EB8"/>
    <w:rsid w:val="00AE5621"/>
    <w:rsid w:val="00AF43BF"/>
    <w:rsid w:val="00BC1ED1"/>
    <w:rsid w:val="00CD648F"/>
    <w:rsid w:val="00D37B78"/>
    <w:rsid w:val="00D403BE"/>
    <w:rsid w:val="00DA4A87"/>
    <w:rsid w:val="00E27EB3"/>
    <w:rsid w:val="00F64A38"/>
    <w:rsid w:val="00F816B1"/>
    <w:rsid w:val="00F8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9FC5-513C-458F-A388-6B28175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INF</cp:lastModifiedBy>
  <cp:revision>3</cp:revision>
  <cp:lastPrinted>2015-10-28T04:45:00Z</cp:lastPrinted>
  <dcterms:created xsi:type="dcterms:W3CDTF">2015-10-28T04:45:00Z</dcterms:created>
  <dcterms:modified xsi:type="dcterms:W3CDTF">2015-10-29T10:00:00Z</dcterms:modified>
</cp:coreProperties>
</file>