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bookmarkStart w:id="0" w:name="_GoBack"/>
      <w:bookmarkEnd w:id="0"/>
      <w:r>
        <w:rPr>
          <w:sz w:val="24"/>
        </w:rPr>
        <w:t xml:space="preserve">                                                                                                                                               </w:t>
      </w:r>
    </w:p>
    <w:p w:rsidR="00BB6BDF" w:rsidRDefault="00DE5AE7">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DE5AE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DE5AE7" w:rsidRPr="005B2E5F">
        <w:rPr>
          <w:noProof/>
        </w:rPr>
        <w:drawing>
          <wp:inline distT="0" distB="0" distL="0" distR="0">
            <wp:extent cx="73152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DE5AE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1A7F12" w:rsidRPr="002E418F" w:rsidRDefault="00E21D29" w:rsidP="00F83F28">
      <w:pPr>
        <w:widowControl w:val="0"/>
        <w:autoSpaceDE w:val="0"/>
        <w:autoSpaceDN w:val="0"/>
        <w:adjustRightInd w:val="0"/>
        <w:jc w:val="center"/>
        <w:rPr>
          <w:rFonts w:ascii="Arial" w:hAnsi="Arial" w:cs="Arial"/>
          <w:b/>
          <w:bCs/>
          <w:color w:val="000000"/>
          <w:sz w:val="24"/>
          <w:szCs w:val="24"/>
        </w:rPr>
      </w:pPr>
      <w:r w:rsidRPr="002E418F">
        <w:rPr>
          <w:rFonts w:ascii="Arial" w:hAnsi="Arial" w:cs="Arial"/>
          <w:b/>
          <w:bCs/>
          <w:color w:val="000000"/>
          <w:sz w:val="24"/>
          <w:szCs w:val="24"/>
        </w:rPr>
        <w:t>РЕШЕНИЕ</w:t>
      </w:r>
    </w:p>
    <w:p w:rsidR="001A7F12" w:rsidRPr="002E418F" w:rsidRDefault="001A7F12" w:rsidP="00F83F28">
      <w:pPr>
        <w:widowControl w:val="0"/>
        <w:autoSpaceDE w:val="0"/>
        <w:autoSpaceDN w:val="0"/>
        <w:adjustRightInd w:val="0"/>
        <w:outlineLvl w:val="2"/>
        <w:rPr>
          <w:rFonts w:ascii="Arial" w:hAnsi="Arial" w:cs="Arial"/>
          <w:b/>
          <w:bCs/>
          <w:color w:val="000000"/>
          <w:sz w:val="24"/>
          <w:szCs w:val="24"/>
        </w:rPr>
      </w:pPr>
      <w:r w:rsidRPr="002E418F">
        <w:rPr>
          <w:rFonts w:ascii="Arial" w:hAnsi="Arial" w:cs="Arial"/>
          <w:b/>
          <w:bCs/>
          <w:color w:val="000000"/>
          <w:sz w:val="24"/>
          <w:szCs w:val="24"/>
        </w:rPr>
        <w:t xml:space="preserve">    </w:t>
      </w:r>
      <w:r w:rsidR="00E21D29" w:rsidRPr="00E21D29">
        <w:rPr>
          <w:rFonts w:ascii="Arial" w:hAnsi="Arial" w:cs="Arial"/>
          <w:b/>
          <w:bCs/>
          <w:color w:val="000000"/>
          <w:sz w:val="24"/>
          <w:szCs w:val="24"/>
        </w:rPr>
        <w:t xml:space="preserve">N </w:t>
      </w:r>
      <w:r w:rsidR="002E418F">
        <w:rPr>
          <w:rFonts w:ascii="Arial" w:hAnsi="Arial" w:cs="Arial"/>
          <w:b/>
          <w:bCs/>
          <w:color w:val="000000"/>
          <w:sz w:val="24"/>
          <w:szCs w:val="24"/>
        </w:rPr>
        <w:t>59</w:t>
      </w:r>
      <w:r w:rsidRPr="002E418F">
        <w:rPr>
          <w:rFonts w:ascii="Arial" w:hAnsi="Arial" w:cs="Arial"/>
          <w:b/>
          <w:bCs/>
          <w:color w:val="000000"/>
          <w:sz w:val="24"/>
          <w:szCs w:val="24"/>
        </w:rPr>
        <w:t xml:space="preserve">   </w:t>
      </w:r>
      <w:r w:rsidR="00E21D29" w:rsidRPr="002E418F">
        <w:rPr>
          <w:rFonts w:ascii="Arial" w:hAnsi="Arial" w:cs="Arial"/>
          <w:b/>
          <w:bCs/>
          <w:color w:val="000000"/>
          <w:sz w:val="24"/>
          <w:szCs w:val="24"/>
        </w:rPr>
        <w:t xml:space="preserve">                                                                                                             13.04.</w:t>
      </w:r>
      <w:r w:rsidRPr="002E418F">
        <w:rPr>
          <w:rFonts w:ascii="Arial" w:hAnsi="Arial" w:cs="Arial"/>
          <w:b/>
          <w:bCs/>
          <w:color w:val="000000"/>
          <w:sz w:val="24"/>
          <w:szCs w:val="24"/>
        </w:rPr>
        <w:t>2023</w:t>
      </w:r>
      <w:r w:rsidR="00E21D29" w:rsidRPr="002E418F">
        <w:rPr>
          <w:rFonts w:ascii="Arial" w:hAnsi="Arial" w:cs="Arial"/>
          <w:b/>
          <w:bCs/>
          <w:color w:val="000000"/>
          <w:sz w:val="24"/>
          <w:szCs w:val="24"/>
        </w:rPr>
        <w:t xml:space="preserve"> г</w:t>
      </w:r>
      <w:r w:rsidRPr="002E418F">
        <w:rPr>
          <w:rFonts w:ascii="Arial" w:hAnsi="Arial" w:cs="Arial"/>
          <w:b/>
          <w:bCs/>
          <w:color w:val="000000"/>
          <w:sz w:val="24"/>
          <w:szCs w:val="24"/>
        </w:rPr>
        <w:t xml:space="preserve">                                                                                        </w:t>
      </w:r>
    </w:p>
    <w:p w:rsidR="00F83F28" w:rsidRPr="002E418F" w:rsidRDefault="00F83F28" w:rsidP="00F83F28">
      <w:pPr>
        <w:widowControl w:val="0"/>
        <w:autoSpaceDE w:val="0"/>
        <w:autoSpaceDN w:val="0"/>
        <w:adjustRightInd w:val="0"/>
        <w:outlineLvl w:val="2"/>
        <w:rPr>
          <w:rFonts w:ascii="Arial" w:hAnsi="Arial" w:cs="Arial"/>
          <w:b/>
          <w:bCs/>
          <w:color w:val="000000"/>
          <w:sz w:val="24"/>
          <w:szCs w:val="24"/>
        </w:rPr>
      </w:pPr>
    </w:p>
    <w:p w:rsidR="002E418F" w:rsidRPr="002E418F" w:rsidRDefault="002E418F" w:rsidP="002E418F">
      <w:pPr>
        <w:rPr>
          <w:rFonts w:ascii="Arial" w:eastAsia="Arial Unicode MS" w:hAnsi="Arial" w:cs="Arial"/>
          <w:b/>
          <w:bCs/>
          <w:sz w:val="24"/>
          <w:szCs w:val="24"/>
        </w:rPr>
      </w:pPr>
      <w:r w:rsidRPr="002E418F">
        <w:rPr>
          <w:rFonts w:ascii="Arial" w:eastAsia="Arial Unicode MS" w:hAnsi="Arial" w:cs="Arial"/>
          <w:b/>
          <w:bCs/>
          <w:sz w:val="24"/>
          <w:szCs w:val="24"/>
        </w:rPr>
        <w:t xml:space="preserve">О    внесении изменений и дополнений в  Устав </w:t>
      </w:r>
    </w:p>
    <w:p w:rsidR="002E418F" w:rsidRPr="002E418F" w:rsidRDefault="002E418F" w:rsidP="002E418F">
      <w:pPr>
        <w:rPr>
          <w:rFonts w:ascii="Arial" w:eastAsia="Arial Unicode MS" w:hAnsi="Arial" w:cs="Arial"/>
          <w:b/>
          <w:bCs/>
          <w:sz w:val="24"/>
          <w:szCs w:val="24"/>
        </w:rPr>
      </w:pPr>
      <w:r w:rsidRPr="002E418F">
        <w:rPr>
          <w:rFonts w:ascii="Arial" w:eastAsia="Arial Unicode MS" w:hAnsi="Arial" w:cs="Arial"/>
          <w:b/>
          <w:bCs/>
          <w:sz w:val="24"/>
          <w:szCs w:val="24"/>
        </w:rPr>
        <w:t>муниципального образования «Староильдеряковское</w:t>
      </w:r>
    </w:p>
    <w:p w:rsidR="002E418F" w:rsidRPr="002E418F" w:rsidRDefault="002E418F" w:rsidP="002E418F">
      <w:pPr>
        <w:rPr>
          <w:rFonts w:ascii="Arial" w:eastAsia="Arial Unicode MS" w:hAnsi="Arial" w:cs="Arial"/>
          <w:b/>
          <w:bCs/>
          <w:sz w:val="24"/>
          <w:szCs w:val="24"/>
        </w:rPr>
      </w:pPr>
      <w:r w:rsidRPr="002E418F">
        <w:rPr>
          <w:rFonts w:ascii="Arial" w:eastAsia="Arial Unicode MS" w:hAnsi="Arial" w:cs="Arial"/>
          <w:b/>
          <w:bCs/>
          <w:sz w:val="24"/>
          <w:szCs w:val="24"/>
        </w:rPr>
        <w:t>сельское поселение» Аксубаевского</w:t>
      </w:r>
    </w:p>
    <w:p w:rsidR="002E418F" w:rsidRPr="002E418F" w:rsidRDefault="002E418F" w:rsidP="002E418F">
      <w:pPr>
        <w:rPr>
          <w:rFonts w:ascii="Arial" w:eastAsia="Arial Unicode MS" w:hAnsi="Arial" w:cs="Arial"/>
          <w:b/>
          <w:sz w:val="24"/>
          <w:szCs w:val="24"/>
        </w:rPr>
      </w:pPr>
      <w:r w:rsidRPr="002E418F">
        <w:rPr>
          <w:rFonts w:ascii="Arial" w:eastAsia="Arial Unicode MS" w:hAnsi="Arial" w:cs="Arial"/>
          <w:b/>
          <w:bCs/>
          <w:sz w:val="24"/>
          <w:szCs w:val="24"/>
        </w:rPr>
        <w:t xml:space="preserve">муниципального района </w:t>
      </w:r>
      <w:r w:rsidRPr="002E418F">
        <w:rPr>
          <w:rFonts w:ascii="Arial" w:eastAsia="Arial Unicode MS" w:hAnsi="Arial" w:cs="Arial"/>
          <w:b/>
          <w:sz w:val="24"/>
          <w:szCs w:val="24"/>
        </w:rPr>
        <w:t>Республики Татарстан</w:t>
      </w:r>
    </w:p>
    <w:p w:rsidR="002E418F" w:rsidRPr="002E418F" w:rsidRDefault="002E418F" w:rsidP="002E418F">
      <w:pPr>
        <w:jc w:val="both"/>
        <w:rPr>
          <w:rFonts w:ascii="Arial" w:eastAsia="Arial Unicode MS" w:hAnsi="Arial" w:cs="Arial"/>
          <w:sz w:val="24"/>
          <w:szCs w:val="24"/>
          <w:shd w:val="clear" w:color="auto" w:fill="FFFFFF"/>
        </w:rPr>
      </w:pPr>
    </w:p>
    <w:p w:rsidR="002E418F" w:rsidRPr="002E418F" w:rsidRDefault="002E418F" w:rsidP="002E418F">
      <w:pPr>
        <w:jc w:val="both"/>
        <w:rPr>
          <w:rFonts w:ascii="Arial" w:eastAsia="Arial Unicode MS" w:hAnsi="Arial" w:cs="Arial"/>
          <w:sz w:val="24"/>
          <w:szCs w:val="24"/>
        </w:rPr>
      </w:pPr>
      <w:r>
        <w:rPr>
          <w:rFonts w:ascii="Arial" w:eastAsia="Arial Unicode MS" w:hAnsi="Arial" w:cs="Arial"/>
          <w:sz w:val="24"/>
          <w:szCs w:val="24"/>
          <w:shd w:val="clear" w:color="auto" w:fill="FFFFFF"/>
        </w:rPr>
        <w:t xml:space="preserve">       </w:t>
      </w:r>
      <w:r w:rsidRPr="002E418F">
        <w:rPr>
          <w:rFonts w:ascii="Arial" w:eastAsia="Arial Unicode MS" w:hAnsi="Arial" w:cs="Arial"/>
          <w:sz w:val="24"/>
          <w:szCs w:val="24"/>
          <w:shd w:val="clear" w:color="auto" w:fill="FFFFFF"/>
        </w:rPr>
        <w:t xml:space="preserve">Заслушав информацию Главы Староильдеряковского  сельского поселения Аксубаевского муниципального района Республики Татарстан, Совет  Староильдеряковского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2E418F">
        <w:rPr>
          <w:rFonts w:ascii="Arial" w:eastAsia="Arial Unicode MS" w:hAnsi="Arial" w:cs="Arial"/>
          <w:bCs/>
          <w:sz w:val="24"/>
          <w:szCs w:val="24"/>
        </w:rPr>
        <w:t>в Устав муниципального образования «</w:t>
      </w:r>
      <w:r w:rsidRPr="002E418F">
        <w:rPr>
          <w:rFonts w:ascii="Arial" w:eastAsia="Arial Unicode MS" w:hAnsi="Arial" w:cs="Arial"/>
          <w:sz w:val="24"/>
          <w:szCs w:val="24"/>
          <w:shd w:val="clear" w:color="auto" w:fill="FFFFFF"/>
        </w:rPr>
        <w:t>Староильдеряковское  сельское поселение</w:t>
      </w:r>
      <w:r w:rsidRPr="002E418F">
        <w:rPr>
          <w:rFonts w:ascii="Arial" w:eastAsia="Arial Unicode MS" w:hAnsi="Arial" w:cs="Arial"/>
          <w:bCs/>
          <w:sz w:val="24"/>
          <w:szCs w:val="24"/>
        </w:rPr>
        <w:t xml:space="preserve">»  Аксубаевского  муниципального района </w:t>
      </w:r>
      <w:r w:rsidRPr="002E418F">
        <w:rPr>
          <w:rFonts w:ascii="Arial" w:eastAsia="Arial Unicode MS"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Староильдеряковского  сельского поселения </w:t>
      </w:r>
      <w:r w:rsidRPr="002E418F">
        <w:rPr>
          <w:rFonts w:ascii="Arial" w:eastAsia="Arial Unicode MS" w:hAnsi="Arial" w:cs="Arial"/>
          <w:sz w:val="24"/>
          <w:szCs w:val="24"/>
        </w:rPr>
        <w:t xml:space="preserve">Аксубаевского муниципального района Республики Татарстан, </w:t>
      </w:r>
      <w:r w:rsidRPr="002E418F">
        <w:rPr>
          <w:rFonts w:ascii="Arial" w:eastAsia="Arial Unicode MS" w:hAnsi="Arial" w:cs="Arial"/>
          <w:sz w:val="24"/>
          <w:szCs w:val="24"/>
          <w:shd w:val="clear" w:color="auto" w:fill="FFFFFF"/>
        </w:rPr>
        <w:t>Совет Староильдеряковского  сельского поселения</w:t>
      </w:r>
      <w:r w:rsidRPr="002E418F">
        <w:rPr>
          <w:rFonts w:ascii="Arial" w:eastAsia="Arial Unicode MS" w:hAnsi="Arial" w:cs="Arial"/>
          <w:sz w:val="24"/>
          <w:szCs w:val="24"/>
        </w:rPr>
        <w:t xml:space="preserve"> Аксубаевского муниципального района Республики Татарстан   </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shd w:val="clear" w:color="auto" w:fill="FFFFFF"/>
        </w:rPr>
        <w:t>РЕШИЛ:</w:t>
      </w:r>
    </w:p>
    <w:p w:rsidR="002E418F" w:rsidRPr="002E418F" w:rsidRDefault="002E418F" w:rsidP="002E418F">
      <w:pPr>
        <w:jc w:val="both"/>
        <w:rPr>
          <w:rFonts w:ascii="Arial" w:eastAsia="Arial Unicode MS" w:hAnsi="Arial" w:cs="Arial"/>
          <w:sz w:val="24"/>
          <w:szCs w:val="24"/>
        </w:rPr>
      </w:pP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rPr>
        <w:t xml:space="preserve">1.Внести в Устав </w:t>
      </w:r>
      <w:r w:rsidRPr="002E418F">
        <w:rPr>
          <w:rFonts w:ascii="Arial" w:eastAsia="Arial Unicode MS" w:hAnsi="Arial" w:cs="Arial"/>
          <w:bCs/>
          <w:sz w:val="24"/>
          <w:szCs w:val="24"/>
        </w:rPr>
        <w:t>муниципального образования  «</w:t>
      </w:r>
      <w:r w:rsidRPr="002E418F">
        <w:rPr>
          <w:rFonts w:ascii="Arial" w:eastAsia="Arial Unicode MS" w:hAnsi="Arial" w:cs="Arial"/>
          <w:sz w:val="24"/>
          <w:szCs w:val="24"/>
          <w:shd w:val="clear" w:color="auto" w:fill="FFFFFF"/>
        </w:rPr>
        <w:t>Староильдеряковское  сельское поселение</w:t>
      </w:r>
      <w:r w:rsidRPr="002E418F">
        <w:rPr>
          <w:rFonts w:ascii="Arial" w:eastAsia="Arial Unicode MS" w:hAnsi="Arial" w:cs="Arial"/>
          <w:bCs/>
          <w:sz w:val="24"/>
          <w:szCs w:val="24"/>
        </w:rPr>
        <w:t xml:space="preserve">»  Аксубаевского  муниципального района </w:t>
      </w:r>
      <w:r w:rsidRPr="002E418F">
        <w:rPr>
          <w:rFonts w:ascii="Arial" w:eastAsia="Arial Unicode MS" w:hAnsi="Arial" w:cs="Arial"/>
          <w:sz w:val="24"/>
          <w:szCs w:val="24"/>
        </w:rPr>
        <w:t xml:space="preserve">Республики Татарстан, утвержденный решением Совета </w:t>
      </w:r>
      <w:r w:rsidRPr="002E418F">
        <w:rPr>
          <w:rFonts w:ascii="Arial" w:eastAsia="Arial Unicode MS" w:hAnsi="Arial" w:cs="Arial"/>
          <w:sz w:val="24"/>
          <w:szCs w:val="24"/>
          <w:shd w:val="clear" w:color="auto" w:fill="FFFFFF"/>
        </w:rPr>
        <w:t>Староильдеряковского сельского поселения</w:t>
      </w:r>
      <w:r w:rsidRPr="002E418F">
        <w:rPr>
          <w:rFonts w:ascii="Arial" w:eastAsia="Arial Unicode MS" w:hAnsi="Arial" w:cs="Arial"/>
          <w:sz w:val="24"/>
          <w:szCs w:val="24"/>
        </w:rPr>
        <w:t xml:space="preserve"> </w:t>
      </w:r>
      <w:r w:rsidRPr="002E418F">
        <w:rPr>
          <w:rFonts w:ascii="Arial" w:eastAsia="Arial Unicode MS" w:hAnsi="Arial" w:cs="Arial"/>
          <w:bCs/>
          <w:sz w:val="24"/>
          <w:szCs w:val="24"/>
        </w:rPr>
        <w:t xml:space="preserve">  </w:t>
      </w:r>
      <w:r w:rsidRPr="002E418F">
        <w:rPr>
          <w:rFonts w:ascii="Arial" w:eastAsia="Arial Unicode MS" w:hAnsi="Arial" w:cs="Arial"/>
          <w:sz w:val="24"/>
          <w:szCs w:val="24"/>
        </w:rPr>
        <w:t>Аксубаевского муниципального района Республики Татарстан  от 29.10.2019 г. № 110,  дополнения и  изменения согласно приложению.</w:t>
      </w:r>
    </w:p>
    <w:p w:rsidR="002E418F" w:rsidRPr="002E418F" w:rsidRDefault="002E418F" w:rsidP="002E418F">
      <w:pPr>
        <w:shd w:val="clear" w:color="auto" w:fill="FFFFFF"/>
        <w:contextualSpacing/>
        <w:jc w:val="both"/>
        <w:rPr>
          <w:rFonts w:ascii="Arial" w:eastAsia="Arial Unicode MS" w:hAnsi="Arial" w:cs="Arial"/>
          <w:sz w:val="24"/>
          <w:szCs w:val="24"/>
          <w:lang w:eastAsia="en-US"/>
        </w:rPr>
      </w:pPr>
      <w:r w:rsidRPr="002E418F">
        <w:rPr>
          <w:rFonts w:ascii="Arial" w:eastAsia="Arial Unicode MS" w:hAnsi="Arial" w:cs="Arial"/>
          <w:sz w:val="24"/>
          <w:szCs w:val="24"/>
          <w:lang w:eastAsia="en-US"/>
        </w:rPr>
        <w:t>2. Направить настоящее решение для государственной регистрации в установленном законодательством порядке.</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rPr>
        <w:t xml:space="preserve">3. В соответствии с Уставом муниципального образования </w:t>
      </w:r>
      <w:r w:rsidRPr="002E418F">
        <w:rPr>
          <w:rFonts w:ascii="Arial" w:eastAsia="Arial Unicode MS" w:hAnsi="Arial" w:cs="Arial"/>
          <w:bCs/>
          <w:sz w:val="24"/>
          <w:szCs w:val="24"/>
        </w:rPr>
        <w:t>«</w:t>
      </w:r>
      <w:r w:rsidRPr="002E418F">
        <w:rPr>
          <w:rFonts w:ascii="Arial" w:eastAsia="Arial Unicode MS" w:hAnsi="Arial" w:cs="Arial"/>
          <w:sz w:val="24"/>
          <w:szCs w:val="24"/>
          <w:shd w:val="clear" w:color="auto" w:fill="FFFFFF"/>
        </w:rPr>
        <w:t>Староильдеряковское сельское поселение</w:t>
      </w:r>
      <w:r w:rsidRPr="002E418F">
        <w:rPr>
          <w:rFonts w:ascii="Arial" w:eastAsia="Arial Unicode MS" w:hAnsi="Arial" w:cs="Arial"/>
          <w:bCs/>
          <w:sz w:val="24"/>
          <w:szCs w:val="24"/>
        </w:rPr>
        <w:t xml:space="preserve">» </w:t>
      </w:r>
      <w:r w:rsidRPr="002E418F">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6" w:history="1">
        <w:r w:rsidRPr="002E418F">
          <w:rPr>
            <w:rFonts w:ascii="Arial" w:eastAsia="Arial Unicode MS" w:hAnsi="Arial" w:cs="Arial"/>
            <w:sz w:val="24"/>
            <w:szCs w:val="24"/>
            <w:u w:val="single"/>
          </w:rPr>
          <w:t>http://pravo.tatarstan.ru</w:t>
        </w:r>
      </w:hyperlink>
      <w:r w:rsidRPr="002E418F">
        <w:rPr>
          <w:rFonts w:ascii="Arial" w:eastAsia="Arial Unicode MS"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r w:rsidRPr="002E418F">
        <w:rPr>
          <w:rFonts w:ascii="Arial" w:eastAsia="Arial Unicode MS" w:hAnsi="Arial" w:cs="Arial"/>
          <w:sz w:val="24"/>
          <w:szCs w:val="24"/>
          <w:shd w:val="clear" w:color="auto" w:fill="FFFFFF"/>
        </w:rPr>
        <w:t xml:space="preserve">Староильдеряковского  сельского поселения </w:t>
      </w:r>
      <w:r w:rsidRPr="002E418F">
        <w:rPr>
          <w:rFonts w:ascii="Arial" w:eastAsia="Arial Unicode MS" w:hAnsi="Arial" w:cs="Arial"/>
          <w:sz w:val="24"/>
          <w:szCs w:val="24"/>
        </w:rPr>
        <w:t>Аксубаевского  муниципального района, расположенного по адресу: РТ, Аксубаевский район,  с. Старое Ильдеряково, ул. Советская, д.13.</w:t>
      </w:r>
    </w:p>
    <w:p w:rsidR="002E418F" w:rsidRPr="002E418F" w:rsidRDefault="002E418F" w:rsidP="002E418F">
      <w:pPr>
        <w:jc w:val="both"/>
        <w:rPr>
          <w:rFonts w:ascii="Arial" w:eastAsia="Arial Unicode MS" w:hAnsi="Arial" w:cs="Arial"/>
          <w:sz w:val="24"/>
          <w:szCs w:val="24"/>
        </w:rPr>
      </w:pPr>
      <w:r w:rsidRPr="002E418F">
        <w:rPr>
          <w:rFonts w:ascii="Arial" w:eastAsia="Arial Unicode MS" w:hAnsi="Arial" w:cs="Arial"/>
          <w:sz w:val="24"/>
          <w:szCs w:val="24"/>
        </w:rPr>
        <w:lastRenderedPageBreak/>
        <w:tab/>
        <w:t>4. Настоящее решение вступает в силу  после государственной регистрации и опубликования в установленном порядке .</w:t>
      </w:r>
    </w:p>
    <w:p w:rsidR="002E418F" w:rsidRPr="002E418F" w:rsidRDefault="002E418F" w:rsidP="002E418F">
      <w:pPr>
        <w:shd w:val="clear" w:color="auto" w:fill="FFFFFF"/>
        <w:contextualSpacing/>
        <w:jc w:val="both"/>
        <w:rPr>
          <w:rFonts w:ascii="Arial" w:eastAsia="Arial Unicode MS" w:hAnsi="Arial" w:cs="Arial"/>
          <w:sz w:val="24"/>
          <w:szCs w:val="24"/>
          <w:lang w:eastAsia="en-US"/>
        </w:rPr>
      </w:pPr>
      <w:r w:rsidRPr="002E418F">
        <w:rPr>
          <w:rFonts w:ascii="Arial" w:eastAsia="Arial Unicode MS" w:hAnsi="Arial" w:cs="Arial"/>
          <w:sz w:val="24"/>
          <w:szCs w:val="24"/>
          <w:lang w:eastAsia="en-US"/>
        </w:rPr>
        <w:t>5. Контроль за исполнением настоящего решения оставляю за собой.</w:t>
      </w: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Arial Unicode MS" w:hAnsi="Arial" w:cs="Arial"/>
          <w:sz w:val="24"/>
          <w:szCs w:val="24"/>
        </w:rPr>
      </w:pPr>
      <w:r w:rsidRPr="002E418F">
        <w:rPr>
          <w:rFonts w:ascii="Arial" w:eastAsia="Arial Unicode MS" w:hAnsi="Arial" w:cs="Arial"/>
          <w:sz w:val="24"/>
          <w:szCs w:val="24"/>
        </w:rPr>
        <w:t xml:space="preserve">Глава </w:t>
      </w:r>
      <w:r w:rsidRPr="002E418F">
        <w:rPr>
          <w:rFonts w:ascii="Arial" w:eastAsia="Arial Unicode MS" w:hAnsi="Arial" w:cs="Arial"/>
          <w:sz w:val="24"/>
          <w:szCs w:val="24"/>
          <w:shd w:val="clear" w:color="auto" w:fill="FFFFFF"/>
        </w:rPr>
        <w:t>Староильдеряковского</w:t>
      </w:r>
      <w:r w:rsidRPr="002E418F">
        <w:rPr>
          <w:rFonts w:ascii="Arial" w:eastAsia="Arial Unicode MS" w:hAnsi="Arial" w:cs="Arial"/>
          <w:sz w:val="24"/>
          <w:szCs w:val="24"/>
        </w:rPr>
        <w:t xml:space="preserve"> сельского поселения</w:t>
      </w:r>
    </w:p>
    <w:p w:rsidR="002E418F" w:rsidRPr="002E418F" w:rsidRDefault="002E418F" w:rsidP="002E418F">
      <w:pPr>
        <w:widowControl w:val="0"/>
        <w:suppressAutoHyphens/>
        <w:autoSpaceDE w:val="0"/>
        <w:autoSpaceDN w:val="0"/>
        <w:adjustRightInd w:val="0"/>
        <w:rPr>
          <w:rFonts w:ascii="Arial" w:eastAsia="Calibri" w:hAnsi="Arial" w:cs="Arial"/>
          <w:sz w:val="24"/>
          <w:szCs w:val="24"/>
        </w:rPr>
      </w:pPr>
      <w:r w:rsidRPr="002E418F">
        <w:rPr>
          <w:rFonts w:ascii="Arial" w:eastAsia="Arial Unicode MS" w:hAnsi="Arial" w:cs="Arial"/>
          <w:sz w:val="24"/>
          <w:szCs w:val="24"/>
        </w:rPr>
        <w:t xml:space="preserve">Аксубаевского муниципального района  РТ                                   </w:t>
      </w:r>
      <w:r w:rsidRPr="002E418F">
        <w:rPr>
          <w:rFonts w:ascii="Arial" w:eastAsia="Calibri" w:hAnsi="Arial" w:cs="Arial"/>
          <w:sz w:val="24"/>
          <w:szCs w:val="24"/>
        </w:rPr>
        <w:t>С.М. Маклаков</w:t>
      </w:r>
    </w:p>
    <w:p w:rsidR="002E418F" w:rsidRPr="002E418F" w:rsidRDefault="002E418F" w:rsidP="002E418F">
      <w:pPr>
        <w:widowControl w:val="0"/>
        <w:suppressAutoHyphens/>
        <w:autoSpaceDE w:val="0"/>
        <w:autoSpaceDN w:val="0"/>
        <w:adjustRightInd w:val="0"/>
        <w:rPr>
          <w:rFonts w:ascii="Arial" w:eastAsia="Calibri" w:hAnsi="Arial" w:cs="Arial"/>
          <w:sz w:val="24"/>
          <w:szCs w:val="24"/>
        </w:rPr>
      </w:pPr>
    </w:p>
    <w:p w:rsidR="002E418F" w:rsidRPr="002E418F" w:rsidRDefault="002E418F" w:rsidP="002E418F">
      <w:pPr>
        <w:jc w:val="center"/>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jc w:val="both"/>
        <w:rPr>
          <w:rFonts w:ascii="Arial" w:eastAsia="Calibri" w:hAnsi="Arial" w:cs="Arial"/>
          <w:sz w:val="24"/>
          <w:szCs w:val="24"/>
        </w:rPr>
      </w:pPr>
    </w:p>
    <w:p w:rsidR="002E418F" w:rsidRPr="002E418F" w:rsidRDefault="002E418F" w:rsidP="002E418F">
      <w:pPr>
        <w:widowControl w:val="0"/>
        <w:suppressAutoHyphens/>
        <w:autoSpaceDE w:val="0"/>
        <w:autoSpaceDN w:val="0"/>
        <w:adjustRightInd w:val="0"/>
        <w:ind w:left="6237"/>
        <w:jc w:val="both"/>
        <w:rPr>
          <w:rFonts w:ascii="Arial" w:eastAsia="Calibri" w:hAnsi="Arial" w:cs="Arial"/>
          <w:sz w:val="24"/>
          <w:szCs w:val="24"/>
        </w:rPr>
      </w:pPr>
      <w:r w:rsidRPr="002E418F">
        <w:rPr>
          <w:rFonts w:ascii="Arial" w:eastAsia="Calibri" w:hAnsi="Arial" w:cs="Arial"/>
          <w:sz w:val="24"/>
          <w:szCs w:val="24"/>
        </w:rPr>
        <w:t>Приложение № 1</w:t>
      </w:r>
    </w:p>
    <w:p w:rsidR="002E418F" w:rsidRPr="002E418F" w:rsidRDefault="002E418F" w:rsidP="002E418F">
      <w:pPr>
        <w:ind w:left="6237"/>
        <w:jc w:val="both"/>
        <w:rPr>
          <w:rFonts w:ascii="Arial" w:eastAsia="Calibri" w:hAnsi="Arial" w:cs="Arial"/>
          <w:sz w:val="24"/>
          <w:szCs w:val="24"/>
        </w:rPr>
      </w:pPr>
      <w:r w:rsidRPr="002E418F">
        <w:rPr>
          <w:rFonts w:ascii="Arial" w:eastAsia="Calibri" w:hAnsi="Arial" w:cs="Arial"/>
          <w:sz w:val="24"/>
          <w:szCs w:val="24"/>
        </w:rPr>
        <w:t xml:space="preserve">к решению Совета </w:t>
      </w:r>
      <w:r w:rsidRPr="002E418F">
        <w:rPr>
          <w:rFonts w:ascii="Arial" w:eastAsia="Calibri" w:hAnsi="Arial" w:cs="Arial"/>
          <w:sz w:val="24"/>
          <w:szCs w:val="24"/>
          <w:shd w:val="clear" w:color="auto" w:fill="FFFFFF"/>
        </w:rPr>
        <w:t>Староильдеряковского</w:t>
      </w:r>
      <w:r w:rsidRPr="002E418F">
        <w:rPr>
          <w:rFonts w:ascii="Arial" w:eastAsia="Calibri" w:hAnsi="Arial" w:cs="Arial"/>
          <w:sz w:val="24"/>
          <w:szCs w:val="24"/>
        </w:rPr>
        <w:t xml:space="preserve"> сельского  поселения Аксубаевского</w:t>
      </w:r>
      <w:r w:rsidRPr="002E418F">
        <w:rPr>
          <w:rFonts w:ascii="Arial" w:eastAsia="Calibri" w:hAnsi="Arial" w:cs="Arial"/>
          <w:bCs/>
          <w:sz w:val="24"/>
          <w:szCs w:val="24"/>
        </w:rPr>
        <w:t xml:space="preserve"> муниципального района Республики Татарстан </w:t>
      </w:r>
      <w:r w:rsidRPr="002E418F">
        <w:rPr>
          <w:rFonts w:ascii="Arial" w:eastAsia="Calibri" w:hAnsi="Arial" w:cs="Arial"/>
          <w:sz w:val="24"/>
          <w:szCs w:val="24"/>
        </w:rPr>
        <w:t xml:space="preserve">  </w:t>
      </w:r>
    </w:p>
    <w:p w:rsidR="002E418F" w:rsidRPr="002E418F" w:rsidRDefault="002E418F" w:rsidP="002E418F">
      <w:pPr>
        <w:ind w:left="6237"/>
        <w:jc w:val="both"/>
        <w:rPr>
          <w:rFonts w:ascii="Arial" w:eastAsia="Calibri" w:hAnsi="Arial" w:cs="Arial"/>
          <w:sz w:val="24"/>
          <w:szCs w:val="24"/>
        </w:rPr>
      </w:pPr>
      <w:r w:rsidRPr="002E418F">
        <w:rPr>
          <w:rFonts w:ascii="Arial" w:eastAsia="Calibri" w:hAnsi="Arial" w:cs="Arial"/>
          <w:sz w:val="24"/>
          <w:szCs w:val="24"/>
        </w:rPr>
        <w:t>№</w:t>
      </w:r>
      <w:r>
        <w:rPr>
          <w:rFonts w:ascii="Arial" w:eastAsia="Calibri" w:hAnsi="Arial" w:cs="Arial"/>
          <w:sz w:val="24"/>
          <w:szCs w:val="24"/>
        </w:rPr>
        <w:t>59</w:t>
      </w:r>
      <w:r w:rsidRPr="002E418F">
        <w:rPr>
          <w:rFonts w:ascii="Arial" w:eastAsia="Calibri" w:hAnsi="Arial" w:cs="Arial"/>
          <w:sz w:val="24"/>
          <w:szCs w:val="24"/>
        </w:rPr>
        <w:t xml:space="preserve">    от  </w:t>
      </w:r>
      <w:r>
        <w:rPr>
          <w:rFonts w:ascii="Arial" w:eastAsia="Calibri" w:hAnsi="Arial" w:cs="Arial"/>
          <w:sz w:val="24"/>
          <w:szCs w:val="24"/>
        </w:rPr>
        <w:t>13</w:t>
      </w:r>
      <w:r w:rsidRPr="002E418F">
        <w:rPr>
          <w:rFonts w:ascii="Arial" w:eastAsia="Calibri" w:hAnsi="Arial" w:cs="Arial"/>
          <w:sz w:val="24"/>
          <w:szCs w:val="24"/>
        </w:rPr>
        <w:t xml:space="preserve"> .04.2023г.</w:t>
      </w:r>
    </w:p>
    <w:p w:rsidR="002E418F" w:rsidRPr="002E418F" w:rsidRDefault="002E418F" w:rsidP="002E418F">
      <w:pPr>
        <w:jc w:val="both"/>
        <w:rPr>
          <w:rFonts w:ascii="Arial" w:eastAsia="Calibri" w:hAnsi="Arial" w:cs="Arial"/>
          <w:sz w:val="24"/>
          <w:szCs w:val="24"/>
        </w:rPr>
      </w:pPr>
    </w:p>
    <w:p w:rsidR="002E418F" w:rsidRPr="002E418F" w:rsidRDefault="002E418F" w:rsidP="002E418F">
      <w:pPr>
        <w:jc w:val="both"/>
        <w:rPr>
          <w:rFonts w:ascii="Arial" w:eastAsia="Calibri" w:hAnsi="Arial" w:cs="Arial"/>
          <w:sz w:val="24"/>
          <w:szCs w:val="24"/>
        </w:rPr>
      </w:pPr>
    </w:p>
    <w:p w:rsidR="002E418F" w:rsidRPr="002E418F" w:rsidRDefault="002E418F" w:rsidP="002E418F">
      <w:pPr>
        <w:jc w:val="center"/>
        <w:rPr>
          <w:rFonts w:ascii="Arial" w:eastAsia="Calibri" w:hAnsi="Arial" w:cs="Arial"/>
          <w:bCs/>
          <w:sz w:val="24"/>
          <w:szCs w:val="24"/>
        </w:rPr>
      </w:pPr>
      <w:r w:rsidRPr="002E418F">
        <w:rPr>
          <w:rFonts w:ascii="Arial" w:eastAsia="Calibri" w:hAnsi="Arial" w:cs="Arial"/>
          <w:bCs/>
          <w:sz w:val="24"/>
          <w:szCs w:val="24"/>
        </w:rPr>
        <w:t>Изменения и дополнения</w:t>
      </w:r>
    </w:p>
    <w:p w:rsidR="002E418F" w:rsidRPr="002E418F" w:rsidRDefault="002E418F" w:rsidP="002E418F">
      <w:pPr>
        <w:jc w:val="center"/>
        <w:rPr>
          <w:rFonts w:ascii="Arial" w:eastAsia="Calibri" w:hAnsi="Arial" w:cs="Arial"/>
          <w:bCs/>
          <w:sz w:val="24"/>
          <w:szCs w:val="24"/>
        </w:rPr>
      </w:pPr>
      <w:r w:rsidRPr="002E418F">
        <w:rPr>
          <w:rFonts w:ascii="Arial" w:eastAsia="Calibri" w:hAnsi="Arial" w:cs="Arial"/>
          <w:bCs/>
          <w:sz w:val="24"/>
          <w:szCs w:val="24"/>
        </w:rPr>
        <w:t>в Устав муниципального образования «</w:t>
      </w:r>
      <w:r w:rsidRPr="002E418F">
        <w:rPr>
          <w:rFonts w:ascii="Arial" w:eastAsia="Calibri" w:hAnsi="Arial" w:cs="Arial"/>
          <w:sz w:val="24"/>
          <w:szCs w:val="24"/>
        </w:rPr>
        <w:t xml:space="preserve">Староильдеряковское </w:t>
      </w:r>
      <w:r w:rsidRPr="002E418F">
        <w:rPr>
          <w:rFonts w:ascii="Arial" w:eastAsia="Calibri" w:hAnsi="Arial" w:cs="Arial"/>
          <w:bCs/>
          <w:sz w:val="24"/>
          <w:szCs w:val="24"/>
        </w:rPr>
        <w:t>сельское поселение»</w:t>
      </w:r>
    </w:p>
    <w:p w:rsidR="002E418F" w:rsidRPr="002E418F" w:rsidRDefault="002E418F" w:rsidP="002E418F">
      <w:pPr>
        <w:rPr>
          <w:rFonts w:ascii="Arial" w:eastAsia="Calibri" w:hAnsi="Arial" w:cs="Arial"/>
          <w:bCs/>
          <w:sz w:val="24"/>
          <w:szCs w:val="24"/>
        </w:rPr>
      </w:pPr>
      <w:r w:rsidRPr="002E418F">
        <w:rPr>
          <w:rFonts w:ascii="Arial" w:eastAsia="Calibri" w:hAnsi="Arial" w:cs="Arial"/>
          <w:bCs/>
          <w:sz w:val="24"/>
          <w:szCs w:val="24"/>
        </w:rPr>
        <w:t>Аксубаевского муниципального района Республики Татарстан</w:t>
      </w:r>
    </w:p>
    <w:p w:rsidR="002E418F" w:rsidRPr="002E418F" w:rsidRDefault="002E418F" w:rsidP="002E418F">
      <w:pPr>
        <w:jc w:val="both"/>
        <w:rPr>
          <w:rFonts w:ascii="Arial" w:eastAsia="Calibri" w:hAnsi="Arial" w:cs="Arial"/>
          <w:sz w:val="24"/>
          <w:szCs w:val="24"/>
          <w:shd w:val="clear" w:color="auto" w:fill="FFFFFF"/>
        </w:rPr>
      </w:pPr>
    </w:p>
    <w:p w:rsidR="002E418F" w:rsidRPr="002E418F" w:rsidRDefault="002E418F" w:rsidP="002E418F">
      <w:pPr>
        <w:numPr>
          <w:ilvl w:val="0"/>
          <w:numId w:val="14"/>
        </w:numPr>
        <w:ind w:left="0" w:firstLine="0"/>
        <w:jc w:val="both"/>
        <w:rPr>
          <w:rFonts w:ascii="Arial" w:eastAsia="Calibri" w:hAnsi="Arial" w:cs="Arial"/>
          <w:sz w:val="24"/>
          <w:szCs w:val="24"/>
          <w:lang w:eastAsia="en-US"/>
        </w:rPr>
      </w:pPr>
      <w:r w:rsidRPr="002E418F">
        <w:rPr>
          <w:rFonts w:ascii="Arial" w:eastAsia="Calibri" w:hAnsi="Arial" w:cs="Arial"/>
          <w:sz w:val="24"/>
          <w:szCs w:val="24"/>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r w:rsidRPr="002E418F">
        <w:rPr>
          <w:rFonts w:ascii="Arial" w:hAnsi="Arial" w:cs="Arial"/>
          <w:sz w:val="24"/>
          <w:szCs w:val="24"/>
          <w:shd w:val="clear" w:color="auto" w:fill="FFFFFF"/>
          <w:lang w:eastAsia="en-US"/>
        </w:rPr>
        <w:t>Подпункт 20 пункта  1 статьи 5 изложить в следующей редакции:</w:t>
      </w:r>
    </w:p>
    <w:p w:rsidR="002E418F" w:rsidRPr="002E418F" w:rsidRDefault="002E418F" w:rsidP="002E418F">
      <w:pPr>
        <w:jc w:val="both"/>
        <w:rPr>
          <w:rFonts w:ascii="Arial" w:eastAsia="Calibri" w:hAnsi="Arial" w:cs="Arial"/>
          <w:sz w:val="24"/>
          <w:szCs w:val="24"/>
          <w:shd w:val="clear" w:color="auto" w:fill="FFFFFF"/>
        </w:rPr>
      </w:pPr>
      <w:r w:rsidRPr="002E418F">
        <w:rPr>
          <w:rFonts w:ascii="Arial" w:eastAsia="Calibri"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hyperlink r:id="rId7" w:history="1">
        <w:r w:rsidRPr="002E418F">
          <w:rPr>
            <w:rFonts w:ascii="Arial" w:hAnsi="Arial" w:cs="Arial"/>
            <w:sz w:val="24"/>
            <w:szCs w:val="24"/>
            <w:u w:val="single"/>
            <w:lang w:eastAsia="en-US"/>
          </w:rPr>
          <w:t>Пункт 1 статьи 6</w:t>
        </w:r>
      </w:hyperlink>
      <w:r w:rsidRPr="002E418F">
        <w:rPr>
          <w:rFonts w:ascii="Arial" w:hAnsi="Arial" w:cs="Arial"/>
          <w:sz w:val="24"/>
          <w:szCs w:val="24"/>
          <w:lang w:eastAsia="en-US"/>
        </w:rPr>
        <w:t xml:space="preserve">  дополнить подпунктом 16 и 17  следующего содержания: </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iCs/>
          <w:sz w:val="24"/>
          <w:szCs w:val="24"/>
        </w:rPr>
      </w:pPr>
      <w:r w:rsidRPr="002E418F">
        <w:rPr>
          <w:rFonts w:ascii="Arial" w:eastAsia="Arial" w:hAnsi="Arial" w:cs="Arial"/>
          <w:bCs/>
          <w:iCs/>
          <w:sz w:val="24"/>
          <w:szCs w:val="24"/>
        </w:rPr>
        <w:t>В абзаце третьем  пункта 4 статьи 12 слова «избирательной комиссией</w:t>
      </w:r>
    </w:p>
    <w:p w:rsidR="002E418F" w:rsidRPr="002E418F" w:rsidRDefault="002E418F" w:rsidP="002E418F">
      <w:pPr>
        <w:widowControl w:val="0"/>
        <w:tabs>
          <w:tab w:val="left" w:pos="1576"/>
          <w:tab w:val="left" w:pos="2963"/>
          <w:tab w:val="left" w:pos="4214"/>
          <w:tab w:val="left" w:pos="6389"/>
          <w:tab w:val="left" w:pos="7910"/>
        </w:tabs>
        <w:jc w:val="both"/>
        <w:rPr>
          <w:rFonts w:ascii="Arial" w:eastAsia="Arial" w:hAnsi="Arial" w:cs="Arial"/>
          <w:bCs/>
          <w:iCs/>
          <w:sz w:val="24"/>
          <w:szCs w:val="24"/>
        </w:rPr>
      </w:pPr>
      <w:r w:rsidRPr="002E418F">
        <w:rPr>
          <w:rFonts w:ascii="Arial" w:eastAsia="Arial" w:hAnsi="Arial" w:cs="Arial"/>
          <w:bCs/>
          <w:iCs/>
          <w:sz w:val="24"/>
          <w:szCs w:val="24"/>
        </w:rPr>
        <w:t>Поселения»</w:t>
      </w:r>
      <w:r w:rsidRPr="002E418F">
        <w:rPr>
          <w:rFonts w:ascii="Arial" w:eastAsia="Arial" w:hAnsi="Arial" w:cs="Arial"/>
          <w:bCs/>
          <w:iCs/>
          <w:sz w:val="24"/>
          <w:szCs w:val="24"/>
        </w:rPr>
        <w:tab/>
        <w:t>заменить</w:t>
      </w:r>
      <w:r w:rsidRPr="002E418F">
        <w:rPr>
          <w:rFonts w:ascii="Arial" w:eastAsia="Arial" w:hAnsi="Arial" w:cs="Arial"/>
          <w:bCs/>
          <w:iCs/>
          <w:sz w:val="24"/>
          <w:szCs w:val="24"/>
        </w:rPr>
        <w:tab/>
        <w:t>словами</w:t>
      </w:r>
      <w:r w:rsidRPr="002E418F">
        <w:rPr>
          <w:rFonts w:ascii="Arial" w:eastAsia="Arial" w:hAnsi="Arial" w:cs="Arial"/>
          <w:bCs/>
          <w:iCs/>
          <w:sz w:val="24"/>
          <w:szCs w:val="24"/>
        </w:rPr>
        <w:tab/>
        <w:t>«избирательной</w:t>
      </w:r>
      <w:r w:rsidRPr="002E418F">
        <w:rPr>
          <w:rFonts w:ascii="Arial" w:eastAsia="Arial" w:hAnsi="Arial" w:cs="Arial"/>
          <w:bCs/>
          <w:iCs/>
          <w:sz w:val="24"/>
          <w:szCs w:val="24"/>
        </w:rPr>
        <w:tab/>
        <w:t>комиссией,</w:t>
      </w:r>
      <w:r w:rsidRPr="002E418F">
        <w:rPr>
          <w:rFonts w:ascii="Arial" w:eastAsia="Arial" w:hAnsi="Arial" w:cs="Arial"/>
          <w:bCs/>
          <w:iCs/>
          <w:sz w:val="24"/>
          <w:szCs w:val="24"/>
        </w:rPr>
        <w:tab/>
        <w:t>организующей</w:t>
      </w:r>
    </w:p>
    <w:p w:rsidR="002E418F" w:rsidRPr="002E418F" w:rsidRDefault="002E418F" w:rsidP="002E418F">
      <w:pPr>
        <w:widowControl w:val="0"/>
        <w:jc w:val="both"/>
        <w:rPr>
          <w:rFonts w:ascii="Arial" w:eastAsia="Arial" w:hAnsi="Arial" w:cs="Arial"/>
          <w:bCs/>
          <w:iCs/>
          <w:sz w:val="24"/>
          <w:szCs w:val="24"/>
        </w:rPr>
      </w:pPr>
      <w:r w:rsidRPr="002E418F">
        <w:rPr>
          <w:rFonts w:ascii="Arial" w:eastAsia="Arial" w:hAnsi="Arial" w:cs="Arial"/>
          <w:bCs/>
          <w:iCs/>
          <w:sz w:val="24"/>
          <w:szCs w:val="24"/>
        </w:rPr>
        <w:t>подготовку и проведение выборов в органы местного самоуправления (далее - избирательная комиссия)»;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iCs/>
          <w:sz w:val="24"/>
          <w:szCs w:val="24"/>
        </w:rPr>
      </w:pPr>
      <w:r w:rsidRPr="002E418F">
        <w:rPr>
          <w:rFonts w:ascii="Arial" w:eastAsia="Arial" w:hAnsi="Arial" w:cs="Arial"/>
          <w:bCs/>
          <w:iCs/>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iCs/>
          <w:sz w:val="24"/>
          <w:szCs w:val="24"/>
        </w:rPr>
      </w:pPr>
      <w:r w:rsidRPr="002E418F">
        <w:rPr>
          <w:rFonts w:ascii="Arial" w:eastAsia="Arial" w:hAnsi="Arial" w:cs="Arial"/>
          <w:bCs/>
          <w:iCs/>
          <w:sz w:val="24"/>
          <w:szCs w:val="24"/>
        </w:rPr>
        <w:t>В пункте 8 статьи 13 после слов «Избирательной комиссией» исключить слово «Поселения»;</w:t>
      </w:r>
    </w:p>
    <w:p w:rsidR="002E418F" w:rsidRPr="002E418F" w:rsidRDefault="002E418F" w:rsidP="002E418F">
      <w:pPr>
        <w:widowControl w:val="0"/>
        <w:numPr>
          <w:ilvl w:val="0"/>
          <w:numId w:val="14"/>
        </w:numPr>
        <w:tabs>
          <w:tab w:val="left" w:pos="1030"/>
        </w:tabs>
        <w:ind w:left="0" w:firstLine="0"/>
        <w:jc w:val="both"/>
        <w:rPr>
          <w:rFonts w:ascii="Arial" w:eastAsia="Arial" w:hAnsi="Arial" w:cs="Arial"/>
          <w:bCs/>
          <w:sz w:val="24"/>
          <w:szCs w:val="24"/>
        </w:rPr>
      </w:pPr>
      <w:r w:rsidRPr="002E418F">
        <w:rPr>
          <w:rFonts w:ascii="Arial" w:eastAsia="Arial" w:hAnsi="Arial" w:cs="Arial"/>
          <w:bCs/>
          <w:iCs/>
          <w:sz w:val="24"/>
          <w:szCs w:val="24"/>
        </w:rPr>
        <w:t>В пункте 12 статьи 13 после слов «Избирательная комиссия» исключить слово «Поселения»;</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hyperlink r:id="rId8" w:history="1">
        <w:r w:rsidRPr="002E418F">
          <w:rPr>
            <w:rFonts w:ascii="Arial" w:hAnsi="Arial" w:cs="Arial"/>
            <w:sz w:val="24"/>
            <w:szCs w:val="24"/>
            <w:u w:val="single"/>
            <w:lang w:eastAsia="en-US"/>
          </w:rPr>
          <w:t>Пункт 9 статьи 16</w:t>
        </w:r>
      </w:hyperlink>
      <w:r w:rsidRPr="002E418F">
        <w:rPr>
          <w:rFonts w:ascii="Arial" w:hAnsi="Arial" w:cs="Arial"/>
          <w:sz w:val="24"/>
          <w:szCs w:val="24"/>
          <w:lang w:eastAsia="en-US"/>
        </w:rPr>
        <w:t xml:space="preserve"> дополнить подпунктом 7 следующего содержания:</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"7) обсуждение инициативного проекта и принятие решения по вопросу о его одобрении.";</w:t>
      </w:r>
    </w:p>
    <w:p w:rsidR="002E418F" w:rsidRPr="002E418F" w:rsidRDefault="002E418F" w:rsidP="002E418F">
      <w:pPr>
        <w:numPr>
          <w:ilvl w:val="0"/>
          <w:numId w:val="14"/>
        </w:numPr>
        <w:ind w:left="0" w:firstLine="0"/>
        <w:rPr>
          <w:rFonts w:ascii="Arial" w:eastAsia="Calibri" w:hAnsi="Arial" w:cs="Arial"/>
          <w:sz w:val="24"/>
          <w:szCs w:val="24"/>
        </w:rPr>
      </w:pPr>
      <w:hyperlink r:id="rId9" w:history="1">
        <w:r w:rsidRPr="002E418F">
          <w:rPr>
            <w:rFonts w:ascii="Arial" w:eastAsia="Calibri" w:hAnsi="Arial" w:cs="Arial"/>
            <w:sz w:val="24"/>
            <w:szCs w:val="24"/>
            <w:u w:val="single"/>
          </w:rPr>
          <w:t>Пункт 6 статьи 19</w:t>
        </w:r>
      </w:hyperlink>
      <w:r w:rsidRPr="002E418F">
        <w:rPr>
          <w:rFonts w:ascii="Arial" w:eastAsia="Calibri" w:hAnsi="Arial" w:cs="Arial"/>
          <w:sz w:val="24"/>
          <w:szCs w:val="24"/>
        </w:rPr>
        <w:t xml:space="preserve"> </w:t>
      </w:r>
      <w:r w:rsidRPr="002E418F">
        <w:rPr>
          <w:rFonts w:ascii="Arial" w:hAnsi="Arial" w:cs="Arial"/>
          <w:sz w:val="24"/>
          <w:szCs w:val="24"/>
          <w:shd w:val="clear" w:color="auto" w:fill="FFFFFF"/>
          <w:lang w:eastAsia="en-US"/>
        </w:rPr>
        <w:t xml:space="preserve"> </w:t>
      </w:r>
      <w:r w:rsidRPr="002E418F">
        <w:rPr>
          <w:rFonts w:ascii="Arial" w:eastAsia="Calibri" w:hAnsi="Arial" w:cs="Arial"/>
          <w:sz w:val="24"/>
          <w:szCs w:val="24"/>
        </w:rPr>
        <w:t xml:space="preserve">дополнить подпунктом 4.1 следующего содержания: </w:t>
      </w:r>
    </w:p>
    <w:p w:rsidR="002E418F" w:rsidRPr="002E418F" w:rsidRDefault="002E418F" w:rsidP="002E418F">
      <w:pPr>
        <w:rPr>
          <w:rFonts w:ascii="Arial" w:hAnsi="Arial" w:cs="Arial"/>
          <w:sz w:val="24"/>
          <w:szCs w:val="24"/>
          <w:shd w:val="clear" w:color="auto" w:fill="FFFFFF"/>
          <w:lang w:eastAsia="en-US"/>
        </w:rPr>
      </w:pPr>
      <w:r w:rsidRPr="002E418F">
        <w:rPr>
          <w:rFonts w:ascii="Arial" w:eastAsia="Calibri"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E418F" w:rsidRPr="002E418F" w:rsidRDefault="002E418F" w:rsidP="002E418F">
      <w:pPr>
        <w:widowControl w:val="0"/>
        <w:numPr>
          <w:ilvl w:val="0"/>
          <w:numId w:val="14"/>
        </w:numPr>
        <w:shd w:val="clear" w:color="auto" w:fill="FFFFFF"/>
        <w:autoSpaceDE w:val="0"/>
        <w:autoSpaceDN w:val="0"/>
        <w:adjustRightInd w:val="0"/>
        <w:ind w:left="0" w:firstLine="0"/>
        <w:jc w:val="both"/>
        <w:rPr>
          <w:rFonts w:ascii="Arial" w:eastAsia="Calibri" w:hAnsi="Arial" w:cs="Arial"/>
          <w:sz w:val="24"/>
          <w:szCs w:val="24"/>
        </w:rPr>
      </w:pPr>
      <w:r w:rsidRPr="002E418F">
        <w:rPr>
          <w:rFonts w:ascii="Arial" w:eastAsia="Calibri" w:hAnsi="Arial" w:cs="Arial"/>
          <w:sz w:val="24"/>
          <w:szCs w:val="24"/>
        </w:rPr>
        <w:t xml:space="preserve">Пункт  5 статьи 20 </w:t>
      </w:r>
      <w:r w:rsidRPr="002E418F">
        <w:rPr>
          <w:rFonts w:ascii="Arial" w:eastAsia="Calibri" w:hAnsi="Arial" w:cs="Arial"/>
          <w:sz w:val="24"/>
          <w:szCs w:val="24"/>
          <w:shd w:val="clear" w:color="auto" w:fill="FFFFFF"/>
          <w:lang w:eastAsia="en-US"/>
        </w:rPr>
        <w:t>изложить в следующей редакции</w:t>
      </w:r>
    </w:p>
    <w:p w:rsidR="002E418F" w:rsidRPr="002E418F" w:rsidRDefault="002E418F" w:rsidP="002E418F">
      <w:pPr>
        <w:widowControl w:val="0"/>
        <w:shd w:val="clear" w:color="auto" w:fill="FFFFFF"/>
        <w:autoSpaceDE w:val="0"/>
        <w:autoSpaceDN w:val="0"/>
        <w:adjustRightInd w:val="0"/>
        <w:jc w:val="both"/>
        <w:rPr>
          <w:rFonts w:ascii="Arial" w:eastAsia="Calibri" w:hAnsi="Arial" w:cs="Arial"/>
          <w:sz w:val="24"/>
          <w:szCs w:val="24"/>
        </w:rPr>
      </w:pPr>
      <w:r w:rsidRPr="002E418F">
        <w:rPr>
          <w:rFonts w:ascii="Arial" w:eastAsia="Calibri"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2E418F">
        <w:rPr>
          <w:rFonts w:ascii="Arial" w:eastAsia="Calibri" w:hAnsi="Arial" w:cs="Arial"/>
          <w:bCs/>
          <w:iCs/>
          <w:sz w:val="24"/>
          <w:szCs w:val="24"/>
        </w:rPr>
        <w:t xml:space="preserve"> интернет-ресурсе "Официальный портал правовой информации Республики Татарстан" pravo.tatarstan.ru,</w:t>
      </w:r>
      <w:r w:rsidRPr="002E418F">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2E418F">
        <w:rPr>
          <w:rFonts w:ascii="Arial" w:eastAsia="Calibri" w:hAnsi="Arial" w:cs="Arial"/>
          <w:sz w:val="24"/>
          <w:szCs w:val="24"/>
          <w:lang w:val="en-US"/>
        </w:rPr>
        <w:t>http</w:t>
      </w:r>
      <w:r w:rsidRPr="002E418F">
        <w:rPr>
          <w:rFonts w:ascii="Arial" w:eastAsia="Calibri" w:hAnsi="Arial" w:cs="Arial"/>
          <w:sz w:val="24"/>
          <w:szCs w:val="24"/>
        </w:rPr>
        <w:t>://</w:t>
      </w:r>
      <w:r w:rsidRPr="002E418F">
        <w:rPr>
          <w:rFonts w:ascii="Arial" w:eastAsia="Calibri" w:hAnsi="Arial" w:cs="Arial"/>
          <w:sz w:val="24"/>
          <w:szCs w:val="24"/>
          <w:lang w:val="en-US"/>
        </w:rPr>
        <w:t>aksubaevo</w:t>
      </w:r>
      <w:r w:rsidRPr="002E418F">
        <w:rPr>
          <w:rFonts w:ascii="Arial" w:eastAsia="Calibri" w:hAnsi="Arial" w:cs="Arial"/>
          <w:sz w:val="24"/>
          <w:szCs w:val="24"/>
        </w:rPr>
        <w:t>.</w:t>
      </w:r>
      <w:r w:rsidRPr="002E418F">
        <w:rPr>
          <w:rFonts w:ascii="Arial" w:eastAsia="Calibri" w:hAnsi="Arial" w:cs="Arial"/>
          <w:sz w:val="24"/>
          <w:szCs w:val="24"/>
          <w:lang w:val="en-US"/>
        </w:rPr>
        <w:t>tatarstan</w:t>
      </w:r>
      <w:r w:rsidRPr="002E418F">
        <w:rPr>
          <w:rFonts w:ascii="Arial" w:eastAsia="Calibri" w:hAnsi="Arial" w:cs="Arial"/>
          <w:sz w:val="24"/>
          <w:szCs w:val="24"/>
        </w:rPr>
        <w:t>.</w:t>
      </w:r>
      <w:r w:rsidRPr="002E418F">
        <w:rPr>
          <w:rFonts w:ascii="Arial" w:eastAsia="Calibri" w:hAnsi="Arial" w:cs="Arial"/>
          <w:sz w:val="24"/>
          <w:szCs w:val="24"/>
          <w:lang w:val="en-US"/>
        </w:rPr>
        <w:t>ru</w:t>
      </w:r>
      <w:r w:rsidRPr="002E418F">
        <w:rPr>
          <w:rFonts w:ascii="Arial" w:eastAsia="Calibri" w:hAnsi="Arial" w:cs="Arial"/>
          <w:sz w:val="24"/>
          <w:szCs w:val="24"/>
        </w:rPr>
        <w:t xml:space="preserve">., а также размещению в федеральной государственной информационной системе «Единый портал государственных и </w:t>
      </w:r>
      <w:r w:rsidRPr="002E418F">
        <w:rPr>
          <w:rFonts w:ascii="Arial" w:eastAsia="Calibri" w:hAnsi="Arial" w:cs="Arial"/>
          <w:sz w:val="24"/>
          <w:szCs w:val="24"/>
        </w:rPr>
        <w:lastRenderedPageBreak/>
        <w:t xml:space="preserve">муниципальных услуг (функций)» (далее – Единый портал) в соответствии с правилами, установленными Правительством Российской Федерации». </w:t>
      </w:r>
    </w:p>
    <w:p w:rsidR="002E418F" w:rsidRPr="002E418F" w:rsidRDefault="002E418F" w:rsidP="002E418F">
      <w:pPr>
        <w:widowControl w:val="0"/>
        <w:numPr>
          <w:ilvl w:val="0"/>
          <w:numId w:val="14"/>
        </w:numPr>
        <w:autoSpaceDE w:val="0"/>
        <w:autoSpaceDN w:val="0"/>
        <w:adjustRightInd w:val="0"/>
        <w:ind w:left="0" w:firstLine="0"/>
        <w:jc w:val="both"/>
        <w:rPr>
          <w:rFonts w:ascii="Arial" w:eastAsia="Calibri" w:hAnsi="Arial" w:cs="Arial"/>
          <w:sz w:val="24"/>
          <w:szCs w:val="24"/>
        </w:rPr>
      </w:pPr>
      <w:r w:rsidRPr="002E418F">
        <w:rPr>
          <w:rFonts w:ascii="Arial" w:eastAsia="Calibri" w:hAnsi="Arial" w:cs="Arial"/>
          <w:sz w:val="24"/>
          <w:szCs w:val="24"/>
        </w:rPr>
        <w:t>Пункт 6 статьи 20</w:t>
      </w:r>
      <w:r w:rsidRPr="002E418F">
        <w:rPr>
          <w:rFonts w:ascii="Arial" w:eastAsia="Calibri" w:hAnsi="Arial" w:cs="Arial"/>
          <w:sz w:val="24"/>
          <w:szCs w:val="24"/>
          <w:shd w:val="clear" w:color="auto" w:fill="FFFFFF"/>
          <w:lang w:eastAsia="en-US"/>
        </w:rPr>
        <w:t xml:space="preserve"> изложить в следующей редакции</w:t>
      </w:r>
      <w:r w:rsidRPr="002E418F">
        <w:rPr>
          <w:rFonts w:ascii="Arial" w:eastAsia="Calibri" w:hAnsi="Arial" w:cs="Arial"/>
          <w:sz w:val="24"/>
          <w:szCs w:val="24"/>
        </w:rPr>
        <w:t xml:space="preserve"> </w:t>
      </w:r>
    </w:p>
    <w:p w:rsidR="002E418F" w:rsidRPr="002E418F" w:rsidRDefault="002E418F" w:rsidP="002E418F">
      <w:pPr>
        <w:widowControl w:val="0"/>
        <w:autoSpaceDE w:val="0"/>
        <w:autoSpaceDN w:val="0"/>
        <w:jc w:val="both"/>
        <w:rPr>
          <w:rFonts w:ascii="Arial" w:eastAsia="Calibri" w:hAnsi="Arial" w:cs="Arial"/>
          <w:sz w:val="24"/>
          <w:szCs w:val="24"/>
        </w:rPr>
      </w:pPr>
      <w:r w:rsidRPr="002E418F">
        <w:rPr>
          <w:rFonts w:ascii="Arial" w:eastAsia="Calibri" w:hAnsi="Arial" w:cs="Arial"/>
          <w:sz w:val="24"/>
          <w:szCs w:val="24"/>
        </w:rPr>
        <w:t>«6. Со дня опубликования (обнародования) информации о проведении публичных слушаний и проекта муниципального нормативного правового акта жители Староильдеряковского сельского поселения вправе направлять Главе  Староильдеряковского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2E418F" w:rsidRPr="002E418F" w:rsidRDefault="002E418F" w:rsidP="002E418F">
      <w:pPr>
        <w:widowControl w:val="0"/>
        <w:autoSpaceDE w:val="0"/>
        <w:autoSpaceDN w:val="0"/>
        <w:jc w:val="both"/>
        <w:rPr>
          <w:rFonts w:ascii="Arial" w:eastAsia="Calibri" w:hAnsi="Arial" w:cs="Arial"/>
          <w:sz w:val="24"/>
          <w:szCs w:val="24"/>
        </w:rPr>
      </w:pPr>
      <w:r w:rsidRPr="002E418F">
        <w:rPr>
          <w:rFonts w:ascii="Arial" w:eastAsia="Calibri"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2E418F" w:rsidRPr="002E418F" w:rsidRDefault="002E418F" w:rsidP="002E418F">
      <w:pPr>
        <w:widowControl w:val="0"/>
        <w:autoSpaceDE w:val="0"/>
        <w:autoSpaceDN w:val="0"/>
        <w:jc w:val="both"/>
        <w:rPr>
          <w:rFonts w:ascii="Arial" w:eastAsia="Calibri" w:hAnsi="Arial" w:cs="Arial"/>
          <w:sz w:val="24"/>
          <w:szCs w:val="24"/>
        </w:rPr>
      </w:pPr>
      <w:r w:rsidRPr="002E418F">
        <w:rPr>
          <w:rFonts w:ascii="Arial" w:eastAsia="Calibri" w:hAnsi="Arial" w:cs="Arial"/>
          <w:sz w:val="24"/>
          <w:szCs w:val="24"/>
        </w:rPr>
        <w:t>Глава Староильдеряковского сельского поселения  организует обобщение поступающих предложений и замечаний и доведение их до участников публичных слушаний.»;</w:t>
      </w:r>
    </w:p>
    <w:p w:rsidR="002E418F" w:rsidRPr="002E418F" w:rsidRDefault="002E418F" w:rsidP="002E418F">
      <w:pPr>
        <w:widowControl w:val="0"/>
        <w:numPr>
          <w:ilvl w:val="0"/>
          <w:numId w:val="14"/>
        </w:numPr>
        <w:autoSpaceDE w:val="0"/>
        <w:autoSpaceDN w:val="0"/>
        <w:adjustRightInd w:val="0"/>
        <w:ind w:left="0" w:firstLine="0"/>
        <w:jc w:val="both"/>
        <w:rPr>
          <w:rFonts w:ascii="Arial" w:eastAsia="Calibri" w:hAnsi="Arial" w:cs="Arial"/>
          <w:sz w:val="24"/>
          <w:szCs w:val="24"/>
        </w:rPr>
      </w:pPr>
      <w:r w:rsidRPr="002E418F">
        <w:rPr>
          <w:rFonts w:ascii="Arial" w:eastAsia="Calibri" w:hAnsi="Arial" w:cs="Arial"/>
          <w:sz w:val="24"/>
          <w:szCs w:val="24"/>
        </w:rPr>
        <w:t xml:space="preserve">Пункт 9 статьи 20 </w:t>
      </w:r>
      <w:r w:rsidRPr="002E418F">
        <w:rPr>
          <w:rFonts w:ascii="Arial" w:eastAsia="Calibri" w:hAnsi="Arial" w:cs="Arial"/>
          <w:sz w:val="24"/>
          <w:szCs w:val="24"/>
          <w:shd w:val="clear" w:color="auto" w:fill="FFFFFF"/>
          <w:lang w:eastAsia="en-US"/>
        </w:rPr>
        <w:t>изложить в следующей редакции</w:t>
      </w:r>
      <w:r w:rsidRPr="002E418F">
        <w:rPr>
          <w:rFonts w:ascii="Arial" w:eastAsia="Calibri" w:hAnsi="Arial" w:cs="Arial"/>
          <w:sz w:val="24"/>
          <w:szCs w:val="24"/>
        </w:rPr>
        <w:t xml:space="preserve"> </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xml:space="preserve">«Результаты публичных слушаний должны быть опубликованы (обнародованы) в </w:t>
      </w:r>
      <w:r w:rsidRPr="002E418F">
        <w:rPr>
          <w:rFonts w:ascii="Arial" w:eastAsia="Calibri" w:hAnsi="Arial" w:cs="Arial"/>
          <w:sz w:val="24"/>
          <w:szCs w:val="24"/>
          <w:shd w:val="clear" w:color="auto" w:fill="FFFFFF"/>
        </w:rPr>
        <w:t>соответствии с Уставом</w:t>
      </w:r>
      <w:r w:rsidRPr="002E418F">
        <w:rPr>
          <w:rFonts w:ascii="Arial" w:eastAsia="Calibri" w:hAnsi="Arial" w:cs="Arial"/>
          <w:sz w:val="24"/>
          <w:szCs w:val="24"/>
        </w:rPr>
        <w:t>, в том числе размещены на</w:t>
      </w:r>
      <w:r w:rsidRPr="002E418F">
        <w:rPr>
          <w:rFonts w:ascii="Arial" w:eastAsia="Calibri" w:hAnsi="Arial" w:cs="Arial"/>
          <w:bCs/>
          <w:iCs/>
          <w:sz w:val="24"/>
          <w:szCs w:val="24"/>
        </w:rPr>
        <w:t xml:space="preserve"> интернет-ресурсе "Официальный портал правовой информации Республики Татарстан" pravo.tatarstan.ru,</w:t>
      </w:r>
      <w:r w:rsidRPr="002E418F">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2E418F">
        <w:rPr>
          <w:rFonts w:ascii="Arial" w:eastAsia="Calibri" w:hAnsi="Arial" w:cs="Arial"/>
          <w:sz w:val="24"/>
          <w:szCs w:val="24"/>
          <w:lang w:val="en-US"/>
        </w:rPr>
        <w:t>http</w:t>
      </w:r>
      <w:r w:rsidRPr="002E418F">
        <w:rPr>
          <w:rFonts w:ascii="Arial" w:eastAsia="Calibri" w:hAnsi="Arial" w:cs="Arial"/>
          <w:sz w:val="24"/>
          <w:szCs w:val="24"/>
        </w:rPr>
        <w:t>://</w:t>
      </w:r>
      <w:r w:rsidRPr="002E418F">
        <w:rPr>
          <w:rFonts w:ascii="Arial" w:eastAsia="Calibri" w:hAnsi="Arial" w:cs="Arial"/>
          <w:sz w:val="24"/>
          <w:szCs w:val="24"/>
          <w:lang w:val="en-US"/>
        </w:rPr>
        <w:t>aksubaevo</w:t>
      </w:r>
      <w:r w:rsidRPr="002E418F">
        <w:rPr>
          <w:rFonts w:ascii="Arial" w:eastAsia="Calibri" w:hAnsi="Arial" w:cs="Arial"/>
          <w:sz w:val="24"/>
          <w:szCs w:val="24"/>
        </w:rPr>
        <w:t>.</w:t>
      </w:r>
      <w:r w:rsidRPr="002E418F">
        <w:rPr>
          <w:rFonts w:ascii="Arial" w:eastAsia="Calibri" w:hAnsi="Arial" w:cs="Arial"/>
          <w:sz w:val="24"/>
          <w:szCs w:val="24"/>
          <w:lang w:val="en-US"/>
        </w:rPr>
        <w:t>tatarstan</w:t>
      </w:r>
      <w:r w:rsidRPr="002E418F">
        <w:rPr>
          <w:rFonts w:ascii="Arial" w:eastAsia="Calibri" w:hAnsi="Arial" w:cs="Arial"/>
          <w:sz w:val="24"/>
          <w:szCs w:val="24"/>
        </w:rPr>
        <w:t>.</w:t>
      </w:r>
      <w:r w:rsidRPr="002E418F">
        <w:rPr>
          <w:rFonts w:ascii="Arial" w:eastAsia="Calibri" w:hAnsi="Arial" w:cs="Arial"/>
          <w:sz w:val="24"/>
          <w:szCs w:val="24"/>
          <w:lang w:val="en-US"/>
        </w:rPr>
        <w:t>ru</w:t>
      </w:r>
      <w:r w:rsidRPr="002E418F">
        <w:rPr>
          <w:rFonts w:ascii="Arial" w:eastAsia="Calibri"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2E418F" w:rsidRPr="002E418F" w:rsidRDefault="002E418F" w:rsidP="002E418F">
      <w:pPr>
        <w:jc w:val="both"/>
        <w:rPr>
          <w:rFonts w:ascii="Arial" w:eastAsia="Calibri" w:hAnsi="Arial" w:cs="Arial"/>
          <w:sz w:val="24"/>
          <w:szCs w:val="24"/>
        </w:rPr>
      </w:pPr>
    </w:p>
    <w:p w:rsidR="002E418F" w:rsidRPr="002E418F" w:rsidRDefault="002E418F" w:rsidP="002E418F">
      <w:pPr>
        <w:widowControl w:val="0"/>
        <w:numPr>
          <w:ilvl w:val="0"/>
          <w:numId w:val="14"/>
        </w:numPr>
        <w:tabs>
          <w:tab w:val="left" w:pos="1127"/>
        </w:tabs>
        <w:ind w:left="0" w:firstLine="0"/>
        <w:jc w:val="both"/>
        <w:rPr>
          <w:rFonts w:ascii="Arial" w:eastAsia="Arial" w:hAnsi="Arial" w:cs="Arial"/>
          <w:sz w:val="24"/>
          <w:szCs w:val="24"/>
        </w:rPr>
      </w:pPr>
      <w:r w:rsidRPr="002E418F">
        <w:rPr>
          <w:rFonts w:ascii="Arial" w:eastAsia="Arial" w:hAnsi="Arial" w:cs="Arial"/>
          <w:sz w:val="24"/>
          <w:szCs w:val="24"/>
          <w:lang w:bidi="ru-RU"/>
        </w:rPr>
        <w:t>Пункт 10 статьи 20 изложить в следующей редакции:</w:t>
      </w:r>
    </w:p>
    <w:p w:rsidR="002E418F" w:rsidRPr="002E418F" w:rsidRDefault="002E418F" w:rsidP="002E418F">
      <w:pPr>
        <w:widowControl w:val="0"/>
        <w:jc w:val="both"/>
        <w:rPr>
          <w:rFonts w:ascii="Arial" w:eastAsia="Arial" w:hAnsi="Arial" w:cs="Arial"/>
          <w:sz w:val="24"/>
          <w:szCs w:val="24"/>
        </w:rPr>
      </w:pPr>
      <w:r w:rsidRPr="002E418F">
        <w:rPr>
          <w:rFonts w:ascii="Arial" w:eastAsia="Arial" w:hAnsi="Arial" w:cs="Arial"/>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hyperlink r:id="rId10" w:history="1">
        <w:r w:rsidRPr="002E418F">
          <w:rPr>
            <w:rFonts w:ascii="Arial" w:hAnsi="Arial" w:cs="Arial"/>
            <w:sz w:val="24"/>
            <w:szCs w:val="24"/>
            <w:u w:val="single"/>
            <w:lang w:eastAsia="en-US"/>
          </w:rPr>
          <w:t>Пункт 1 статьи 21</w:t>
        </w:r>
      </w:hyperlink>
      <w:r w:rsidRPr="002E418F">
        <w:rPr>
          <w:rFonts w:ascii="Arial" w:hAnsi="Arial" w:cs="Arial"/>
          <w:sz w:val="24"/>
          <w:szCs w:val="24"/>
          <w:lang w:eastAsia="en-US"/>
        </w:rPr>
        <w:t xml:space="preserve"> </w:t>
      </w:r>
      <w:r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contextualSpacing/>
        <w:jc w:val="both"/>
        <w:rPr>
          <w:rFonts w:ascii="Arial" w:hAnsi="Arial" w:cs="Arial"/>
          <w:sz w:val="24"/>
          <w:szCs w:val="24"/>
          <w:lang w:eastAsia="en-US"/>
        </w:rPr>
      </w:pPr>
      <w:r w:rsidRPr="002E418F">
        <w:rPr>
          <w:rFonts w:ascii="Arial" w:hAnsi="Arial" w:cs="Arial"/>
          <w:sz w:val="24"/>
          <w:szCs w:val="24"/>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E418F" w:rsidRPr="002E418F" w:rsidRDefault="002E418F" w:rsidP="002E418F">
      <w:pPr>
        <w:numPr>
          <w:ilvl w:val="0"/>
          <w:numId w:val="14"/>
        </w:numPr>
        <w:ind w:left="0" w:firstLine="0"/>
        <w:jc w:val="both"/>
        <w:rPr>
          <w:rFonts w:ascii="Arial" w:eastAsia="Calibri" w:hAnsi="Arial" w:cs="Arial"/>
          <w:sz w:val="24"/>
          <w:szCs w:val="24"/>
        </w:rPr>
      </w:pPr>
      <w:hyperlink r:id="rId11" w:history="1">
        <w:r w:rsidRPr="002E418F">
          <w:rPr>
            <w:rFonts w:ascii="Arial" w:eastAsia="Calibri" w:hAnsi="Arial" w:cs="Arial"/>
            <w:sz w:val="24"/>
            <w:szCs w:val="24"/>
            <w:u w:val="single"/>
          </w:rPr>
          <w:t>Подпункт 1 пункта 7 статьи 23</w:t>
        </w:r>
      </w:hyperlink>
      <w:r w:rsidRPr="002E418F">
        <w:rPr>
          <w:rFonts w:ascii="Arial" w:eastAsia="Calibri" w:hAnsi="Arial" w:cs="Arial"/>
          <w:sz w:val="24"/>
          <w:szCs w:val="24"/>
        </w:rPr>
        <w:t xml:space="preserve"> дополнить словами "или жителей муниципального образования";</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hyperlink r:id="rId12" w:history="1">
        <w:r w:rsidRPr="002E418F">
          <w:rPr>
            <w:rFonts w:ascii="Arial" w:hAnsi="Arial" w:cs="Arial"/>
            <w:sz w:val="24"/>
            <w:szCs w:val="24"/>
            <w:u w:val="single"/>
            <w:lang w:eastAsia="en-US"/>
          </w:rPr>
          <w:t>Пункт 3 статьи 23</w:t>
        </w:r>
      </w:hyperlink>
      <w:r w:rsidRPr="002E418F">
        <w:rPr>
          <w:rFonts w:ascii="Arial" w:hAnsi="Arial" w:cs="Arial"/>
          <w:sz w:val="24"/>
          <w:szCs w:val="24"/>
          <w:lang w:eastAsia="en-US"/>
        </w:rPr>
        <w:t xml:space="preserve">  дополнить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E418F" w:rsidRPr="002E418F" w:rsidRDefault="002E418F" w:rsidP="002E418F">
      <w:pPr>
        <w:numPr>
          <w:ilvl w:val="0"/>
          <w:numId w:val="14"/>
        </w:numPr>
        <w:ind w:left="0" w:firstLine="0"/>
        <w:contextualSpacing/>
        <w:rPr>
          <w:rFonts w:ascii="Arial" w:hAnsi="Arial" w:cs="Arial"/>
          <w:sz w:val="24"/>
          <w:szCs w:val="24"/>
          <w:shd w:val="clear" w:color="auto" w:fill="FFFFFF"/>
          <w:lang w:eastAsia="en-US"/>
        </w:rPr>
      </w:pPr>
      <w:hyperlink r:id="rId13" w:history="1">
        <w:r w:rsidRPr="002E418F">
          <w:rPr>
            <w:rFonts w:ascii="Arial" w:hAnsi="Arial" w:cs="Arial"/>
            <w:sz w:val="24"/>
            <w:szCs w:val="24"/>
            <w:u w:val="single"/>
            <w:lang w:eastAsia="en-US"/>
          </w:rPr>
          <w:t>Пункт 5 статьи 23</w:t>
        </w:r>
      </w:hyperlink>
      <w:r w:rsidRPr="002E418F">
        <w:rPr>
          <w:rFonts w:ascii="Arial" w:hAnsi="Arial" w:cs="Arial"/>
          <w:sz w:val="24"/>
          <w:szCs w:val="24"/>
          <w:lang w:eastAsia="en-US"/>
        </w:rPr>
        <w:t xml:space="preserve">  </w:t>
      </w:r>
      <w:r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2E418F" w:rsidRPr="002E418F" w:rsidRDefault="002E418F" w:rsidP="002E418F">
      <w:pPr>
        <w:rPr>
          <w:rFonts w:ascii="Arial" w:eastAsia="Calibri" w:hAnsi="Arial" w:cs="Arial"/>
          <w:sz w:val="24"/>
          <w:szCs w:val="24"/>
        </w:rPr>
      </w:pPr>
      <w:bookmarkStart w:id="1" w:name="P05D0"/>
      <w:bookmarkEnd w:id="1"/>
      <w:r w:rsidRPr="002E418F">
        <w:rPr>
          <w:rFonts w:ascii="Arial" w:eastAsia="Calibri" w:hAnsi="Arial" w:cs="Arial"/>
          <w:sz w:val="24"/>
          <w:szCs w:val="24"/>
        </w:rPr>
        <w:t>1) дата и сроки проведения опроса;</w:t>
      </w:r>
      <w:r w:rsidRPr="002E418F">
        <w:rPr>
          <w:rFonts w:ascii="Arial" w:eastAsia="Calibri" w:hAnsi="Arial" w:cs="Arial"/>
          <w:sz w:val="24"/>
          <w:szCs w:val="24"/>
        </w:rPr>
        <w:br/>
      </w:r>
      <w:bookmarkStart w:id="2" w:name="P05D2"/>
      <w:bookmarkEnd w:id="2"/>
      <w:r w:rsidRPr="002E418F">
        <w:rPr>
          <w:rFonts w:ascii="Arial" w:eastAsia="Calibri" w:hAnsi="Arial" w:cs="Arial"/>
          <w:sz w:val="24"/>
          <w:szCs w:val="24"/>
        </w:rPr>
        <w:t>2) формулировка вопроса (вопросов), предлагаемого (предлагаемых) при проведении опроса;</w:t>
      </w:r>
      <w:r w:rsidRPr="002E418F">
        <w:rPr>
          <w:rFonts w:ascii="Arial" w:eastAsia="Calibri" w:hAnsi="Arial" w:cs="Arial"/>
          <w:sz w:val="24"/>
          <w:szCs w:val="24"/>
        </w:rPr>
        <w:br/>
      </w:r>
      <w:bookmarkStart w:id="3" w:name="P05D4"/>
      <w:bookmarkEnd w:id="3"/>
      <w:r w:rsidRPr="002E418F">
        <w:rPr>
          <w:rFonts w:ascii="Arial" w:eastAsia="Calibri" w:hAnsi="Arial" w:cs="Arial"/>
          <w:sz w:val="24"/>
          <w:szCs w:val="24"/>
        </w:rPr>
        <w:t xml:space="preserve">3) методика проведения опроса; </w:t>
      </w:r>
      <w:r w:rsidRPr="002E418F">
        <w:rPr>
          <w:rFonts w:ascii="Arial" w:eastAsia="Calibri" w:hAnsi="Arial" w:cs="Arial"/>
          <w:sz w:val="24"/>
          <w:szCs w:val="24"/>
        </w:rPr>
        <w:br/>
      </w:r>
      <w:bookmarkStart w:id="4" w:name="P05D6"/>
      <w:bookmarkEnd w:id="4"/>
      <w:r w:rsidRPr="002E418F">
        <w:rPr>
          <w:rFonts w:ascii="Arial" w:eastAsia="Calibri" w:hAnsi="Arial" w:cs="Arial"/>
          <w:sz w:val="24"/>
          <w:szCs w:val="24"/>
        </w:rPr>
        <w:t>4) форма опросного листа;</w:t>
      </w:r>
      <w:r w:rsidRPr="002E418F">
        <w:rPr>
          <w:rFonts w:ascii="Arial" w:eastAsia="Calibri" w:hAnsi="Arial" w:cs="Arial"/>
          <w:sz w:val="24"/>
          <w:szCs w:val="24"/>
        </w:rPr>
        <w:br/>
      </w:r>
      <w:bookmarkStart w:id="5" w:name="P05D8"/>
      <w:bookmarkEnd w:id="5"/>
      <w:r w:rsidRPr="002E418F">
        <w:rPr>
          <w:rFonts w:ascii="Arial" w:eastAsia="Calibri" w:hAnsi="Arial" w:cs="Arial"/>
          <w:sz w:val="24"/>
          <w:szCs w:val="24"/>
        </w:rPr>
        <w:t>5) минимальная численность жителей муниципального образования, участвующих в опросе;</w:t>
      </w:r>
      <w:r w:rsidRPr="002E418F">
        <w:rPr>
          <w:rFonts w:ascii="Arial" w:eastAsia="Calibri" w:hAnsi="Arial" w:cs="Arial"/>
          <w:sz w:val="24"/>
          <w:szCs w:val="24"/>
        </w:rPr>
        <w:br/>
      </w:r>
      <w:bookmarkStart w:id="6" w:name="P05DA"/>
      <w:bookmarkEnd w:id="6"/>
      <w:r w:rsidRPr="002E418F">
        <w:rPr>
          <w:rFonts w:ascii="Arial" w:eastAsia="Calibri"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E418F" w:rsidRPr="002E418F" w:rsidRDefault="002E418F" w:rsidP="002E418F">
      <w:pPr>
        <w:numPr>
          <w:ilvl w:val="0"/>
          <w:numId w:val="14"/>
        </w:numPr>
        <w:ind w:left="0" w:firstLine="0"/>
        <w:rPr>
          <w:rFonts w:ascii="Arial" w:eastAsia="Calibri" w:hAnsi="Arial" w:cs="Arial"/>
          <w:sz w:val="24"/>
          <w:szCs w:val="24"/>
          <w:shd w:val="clear" w:color="auto" w:fill="FFFFFF"/>
          <w:lang w:eastAsia="en-US"/>
        </w:rPr>
      </w:pPr>
      <w:r w:rsidRPr="002E418F">
        <w:rPr>
          <w:rFonts w:ascii="Arial" w:eastAsia="Calibri" w:hAnsi="Arial" w:cs="Arial"/>
          <w:sz w:val="24"/>
          <w:szCs w:val="24"/>
          <w:shd w:val="clear" w:color="auto" w:fill="FFFFFF"/>
          <w:lang w:eastAsia="en-US"/>
        </w:rPr>
        <w:t>Статью 29 Устава дополнить пунктом 6.1 следующего содержания:</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lastRenderedPageBreak/>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1) заниматься предпринимательской деятельностью лично или через доверенных лиц;</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д) иные случаи, предусмотренные федеральными законами;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r w:rsidRPr="002E418F">
        <w:rPr>
          <w:rFonts w:ascii="Arial" w:hAnsi="Arial" w:cs="Arial"/>
          <w:sz w:val="24"/>
          <w:szCs w:val="24"/>
          <w:lang w:eastAsia="en-US"/>
        </w:rPr>
        <w:t xml:space="preserve">В пункте 7,  статьи 29 </w:t>
      </w:r>
      <w:r w:rsidRPr="002E418F">
        <w:rPr>
          <w:rFonts w:ascii="Arial" w:hAnsi="Arial" w:cs="Arial"/>
          <w:sz w:val="24"/>
          <w:szCs w:val="24"/>
          <w:shd w:val="clear" w:color="auto" w:fill="FFFFFF"/>
          <w:lang w:eastAsia="en-US"/>
        </w:rPr>
        <w:t xml:space="preserve">слова "Президента " заменить словами "Главы (Раиса) "  </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r w:rsidRPr="002E418F">
        <w:rPr>
          <w:rFonts w:ascii="Arial" w:hAnsi="Arial" w:cs="Arial"/>
          <w:sz w:val="24"/>
          <w:szCs w:val="24"/>
          <w:lang w:eastAsia="en-US"/>
        </w:rPr>
        <w:t xml:space="preserve">В пункте 8 статьи 29,  </w:t>
      </w:r>
      <w:r w:rsidRPr="002E418F">
        <w:rPr>
          <w:rFonts w:ascii="Arial" w:hAnsi="Arial" w:cs="Arial"/>
          <w:sz w:val="24"/>
          <w:szCs w:val="24"/>
          <w:shd w:val="clear" w:color="auto" w:fill="FFFFFF"/>
          <w:lang w:eastAsia="en-US"/>
        </w:rPr>
        <w:t xml:space="preserve">слова "Президент " заменить словами "Глава (Раис) "  </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r w:rsidRPr="002E418F">
        <w:rPr>
          <w:rFonts w:ascii="Arial" w:hAnsi="Arial" w:cs="Arial"/>
          <w:sz w:val="24"/>
          <w:szCs w:val="24"/>
          <w:lang w:eastAsia="en-US"/>
        </w:rPr>
        <w:t xml:space="preserve">  </w:t>
      </w:r>
      <w:hyperlink r:id="rId14" w:history="1">
        <w:r w:rsidRPr="002E418F">
          <w:rPr>
            <w:rFonts w:ascii="Arial" w:hAnsi="Arial" w:cs="Arial"/>
            <w:sz w:val="24"/>
            <w:szCs w:val="24"/>
            <w:u w:val="single"/>
            <w:lang w:eastAsia="en-US"/>
          </w:rPr>
          <w:t>Пункт 9 статьи 29</w:t>
        </w:r>
      </w:hyperlink>
      <w:r w:rsidRPr="002E418F">
        <w:rPr>
          <w:rFonts w:ascii="Arial" w:hAnsi="Arial" w:cs="Arial"/>
          <w:sz w:val="24"/>
          <w:szCs w:val="24"/>
          <w:lang w:eastAsia="en-US"/>
        </w:rPr>
        <w:t xml:space="preserve"> исключить </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r w:rsidRPr="002E418F">
        <w:rPr>
          <w:rFonts w:ascii="Arial" w:hAnsi="Arial" w:cs="Arial"/>
          <w:sz w:val="24"/>
          <w:szCs w:val="24"/>
          <w:lang w:eastAsia="en-US"/>
        </w:rPr>
        <w:t xml:space="preserve">Часть 3 </w:t>
      </w:r>
      <w:hyperlink r:id="rId15" w:history="1">
        <w:r w:rsidRPr="002E418F">
          <w:rPr>
            <w:rFonts w:ascii="Arial" w:hAnsi="Arial" w:cs="Arial"/>
            <w:sz w:val="24"/>
            <w:szCs w:val="24"/>
            <w:u w:val="single"/>
            <w:lang w:eastAsia="en-US"/>
          </w:rPr>
          <w:t>Статьи 30</w:t>
        </w:r>
      </w:hyperlink>
      <w:r w:rsidRPr="002E418F">
        <w:rPr>
          <w:rFonts w:ascii="Arial" w:hAnsi="Arial" w:cs="Arial"/>
          <w:sz w:val="24"/>
          <w:szCs w:val="24"/>
          <w:lang w:eastAsia="en-US"/>
        </w:rPr>
        <w:t xml:space="preserve">  дополнить абзацем следующего содержания:</w:t>
      </w:r>
    </w:p>
    <w:p w:rsidR="002E418F" w:rsidRPr="002E418F" w:rsidRDefault="002E418F" w:rsidP="002E418F">
      <w:pPr>
        <w:rPr>
          <w:rFonts w:ascii="Arial" w:eastAsia="Calibri" w:hAnsi="Arial" w:cs="Arial"/>
          <w:sz w:val="24"/>
          <w:szCs w:val="24"/>
        </w:rPr>
      </w:pPr>
      <w:r w:rsidRPr="002E418F">
        <w:rPr>
          <w:rFonts w:ascii="Arial" w:eastAsia="Calibri"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E418F" w:rsidRPr="002E418F" w:rsidRDefault="002E418F" w:rsidP="002E418F">
      <w:pPr>
        <w:widowControl w:val="0"/>
        <w:numPr>
          <w:ilvl w:val="0"/>
          <w:numId w:val="14"/>
        </w:numPr>
        <w:tabs>
          <w:tab w:val="left" w:pos="1127"/>
        </w:tabs>
        <w:ind w:left="0" w:firstLine="0"/>
        <w:jc w:val="both"/>
        <w:rPr>
          <w:rFonts w:ascii="Arial" w:eastAsia="Arial" w:hAnsi="Arial" w:cs="Arial"/>
          <w:bCs/>
          <w:iCs/>
          <w:sz w:val="24"/>
          <w:szCs w:val="24"/>
        </w:rPr>
      </w:pPr>
      <w:r w:rsidRPr="002E418F">
        <w:rPr>
          <w:rFonts w:ascii="Arial" w:eastAsia="Arial" w:hAnsi="Arial" w:cs="Arial"/>
          <w:bCs/>
          <w:iCs/>
          <w:sz w:val="24"/>
          <w:szCs w:val="24"/>
        </w:rPr>
        <w:t>В пункте 1 статьи 32 после слов «Избирательной комиссией» исключить слово «Поселения»;</w:t>
      </w:r>
    </w:p>
    <w:p w:rsidR="002E418F" w:rsidRPr="002E418F" w:rsidRDefault="002E418F" w:rsidP="002E418F">
      <w:pPr>
        <w:widowControl w:val="0"/>
        <w:numPr>
          <w:ilvl w:val="0"/>
          <w:numId w:val="14"/>
        </w:numPr>
        <w:tabs>
          <w:tab w:val="left" w:pos="1127"/>
        </w:tabs>
        <w:ind w:left="0" w:firstLine="0"/>
        <w:jc w:val="both"/>
        <w:rPr>
          <w:rFonts w:ascii="Arial" w:eastAsia="Arial" w:hAnsi="Arial" w:cs="Arial"/>
          <w:bCs/>
          <w:iCs/>
          <w:sz w:val="24"/>
          <w:szCs w:val="24"/>
        </w:rPr>
      </w:pPr>
      <w:r w:rsidRPr="002E418F">
        <w:rPr>
          <w:rFonts w:ascii="Arial" w:eastAsia="Arial" w:hAnsi="Arial" w:cs="Arial"/>
          <w:bCs/>
          <w:iCs/>
          <w:sz w:val="24"/>
          <w:szCs w:val="24"/>
        </w:rPr>
        <w:t>Подпункт 13) пункта 1 статьи 33 признать утратившим силу;</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6 статьи 40,  </w:t>
      </w:r>
      <w:r w:rsidRPr="002E418F">
        <w:rPr>
          <w:rFonts w:ascii="Arial" w:eastAsia="Calibri" w:hAnsi="Arial" w:cs="Arial"/>
          <w:sz w:val="24"/>
          <w:szCs w:val="24"/>
        </w:rPr>
        <w:t xml:space="preserve"> </w:t>
      </w:r>
      <w:r w:rsidRPr="002E418F">
        <w:rPr>
          <w:rFonts w:ascii="Arial" w:eastAsia="Calibri" w:hAnsi="Arial" w:cs="Arial"/>
          <w:sz w:val="24"/>
          <w:szCs w:val="24"/>
          <w:shd w:val="clear" w:color="auto" w:fill="FFFFFF"/>
        </w:rPr>
        <w:t xml:space="preserve">слова "Президента " заменить словами "Главы (Раиса) "  </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hyperlink r:id="rId16" w:history="1">
        <w:r w:rsidRPr="002E418F">
          <w:rPr>
            <w:rFonts w:ascii="Arial" w:hAnsi="Arial" w:cs="Arial"/>
            <w:sz w:val="24"/>
            <w:szCs w:val="24"/>
            <w:u w:val="single"/>
            <w:lang w:eastAsia="en-US"/>
          </w:rPr>
          <w:t>Пункт 7 части 1 статьи 40</w:t>
        </w:r>
      </w:hyperlink>
      <w:r w:rsidRPr="002E418F">
        <w:rPr>
          <w:rFonts w:ascii="Arial" w:hAnsi="Arial" w:cs="Arial"/>
          <w:sz w:val="24"/>
          <w:szCs w:val="24"/>
          <w:lang w:eastAsia="en-US"/>
        </w:rPr>
        <w:t xml:space="preserve"> </w:t>
      </w:r>
      <w:r w:rsidRPr="002E418F">
        <w:rPr>
          <w:rFonts w:ascii="Arial" w:hAnsi="Arial" w:cs="Arial"/>
          <w:sz w:val="24"/>
          <w:szCs w:val="24"/>
          <w:shd w:val="clear" w:color="auto" w:fill="FFFFFF"/>
          <w:lang w:eastAsia="en-US"/>
        </w:rPr>
        <w:t xml:space="preserve">изложить в следующей редакции: </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Абзац 2 пункта 1 статьи 42, </w:t>
      </w:r>
      <w:r w:rsidRPr="002E418F">
        <w:rPr>
          <w:rFonts w:ascii="Arial" w:eastAsia="Calibri" w:hAnsi="Arial" w:cs="Arial"/>
          <w:sz w:val="24"/>
          <w:szCs w:val="24"/>
        </w:rPr>
        <w:t xml:space="preserve"> </w:t>
      </w:r>
      <w:r w:rsidRPr="002E418F">
        <w:rPr>
          <w:rFonts w:ascii="Arial" w:eastAsia="Calibri" w:hAnsi="Arial" w:cs="Arial"/>
          <w:sz w:val="24"/>
          <w:szCs w:val="24"/>
          <w:shd w:val="clear" w:color="auto" w:fill="FFFFFF"/>
        </w:rPr>
        <w:t xml:space="preserve">слова "Президента " заменить словами "Главы (Раиса) "  </w:t>
      </w:r>
    </w:p>
    <w:p w:rsidR="002E418F" w:rsidRPr="002E418F" w:rsidRDefault="002E418F" w:rsidP="002E418F">
      <w:pPr>
        <w:numPr>
          <w:ilvl w:val="0"/>
          <w:numId w:val="14"/>
        </w:numPr>
        <w:ind w:left="0" w:firstLine="0"/>
        <w:jc w:val="both"/>
        <w:rPr>
          <w:rFonts w:ascii="Arial" w:eastAsia="Calibri" w:hAnsi="Arial" w:cs="Arial"/>
          <w:sz w:val="24"/>
          <w:szCs w:val="24"/>
        </w:rPr>
      </w:pPr>
      <w:hyperlink r:id="rId17" w:history="1">
        <w:r w:rsidRPr="002E418F">
          <w:rPr>
            <w:rFonts w:ascii="Arial" w:eastAsia="Calibri" w:hAnsi="Arial" w:cs="Arial"/>
            <w:sz w:val="24"/>
            <w:szCs w:val="24"/>
            <w:u w:val="single"/>
          </w:rPr>
          <w:t>Пункт 9 части 1 статьи 46</w:t>
        </w:r>
      </w:hyperlink>
      <w:r w:rsidRPr="002E418F">
        <w:rPr>
          <w:rFonts w:ascii="Arial" w:eastAsia="Calibri" w:hAnsi="Arial" w:cs="Arial"/>
          <w:sz w:val="24"/>
          <w:szCs w:val="24"/>
        </w:rPr>
        <w:t xml:space="preserve">   </w:t>
      </w:r>
      <w:r w:rsidRPr="002E418F">
        <w:rPr>
          <w:rFonts w:ascii="Arial" w:hAnsi="Arial" w:cs="Arial"/>
          <w:sz w:val="24"/>
          <w:szCs w:val="24"/>
          <w:shd w:val="clear" w:color="auto" w:fill="FFFFFF"/>
          <w:lang w:eastAsia="en-US"/>
        </w:rPr>
        <w:t xml:space="preserve">изложить в следующей редакции </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6,7 статьи 46,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 Пункт 1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 Пункт 3 статьи 48, </w:t>
      </w:r>
      <w:r w:rsidRPr="002E418F">
        <w:rPr>
          <w:rFonts w:ascii="Arial" w:eastAsia="Calibri" w:hAnsi="Arial" w:cs="Arial"/>
          <w:sz w:val="24"/>
          <w:szCs w:val="24"/>
          <w:shd w:val="clear" w:color="auto" w:fill="FFFFFF"/>
        </w:rPr>
        <w:t>слова "Президент " заменить словами "Глава (Раис)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4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5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6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Пункт  7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подпункт 1 пункта 10,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rPr>
          <w:rFonts w:ascii="Arial" w:hAnsi="Arial" w:cs="Arial"/>
          <w:sz w:val="24"/>
          <w:szCs w:val="24"/>
        </w:rPr>
      </w:pPr>
      <w:r w:rsidRPr="002E418F">
        <w:rPr>
          <w:rFonts w:ascii="Arial" w:hAnsi="Arial" w:cs="Arial"/>
          <w:sz w:val="24"/>
          <w:szCs w:val="24"/>
        </w:rPr>
        <w:t xml:space="preserve"> пункт 13 статьи 48,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Абзац 3 подпункта 7 части 1 статьи 51 изложить в следующей редакции:</w:t>
      </w:r>
    </w:p>
    <w:p w:rsidR="002E418F" w:rsidRPr="002E418F" w:rsidRDefault="002E418F" w:rsidP="002E418F">
      <w:pPr>
        <w:ind w:right="567"/>
        <w:jc w:val="both"/>
        <w:rPr>
          <w:rFonts w:ascii="Arial" w:eastAsia="Calibri" w:hAnsi="Arial" w:cs="Arial"/>
          <w:sz w:val="24"/>
          <w:szCs w:val="24"/>
        </w:rPr>
      </w:pPr>
      <w:r w:rsidRPr="002E418F">
        <w:rPr>
          <w:rFonts w:ascii="Arial" w:eastAsia="Calibri" w:hAnsi="Arial" w:cs="Arial"/>
          <w:sz w:val="24"/>
          <w:szCs w:val="24"/>
        </w:rPr>
        <w:t>«осуществляет  муниципальный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2E418F" w:rsidRPr="002E418F" w:rsidRDefault="002E418F" w:rsidP="002E418F">
      <w:pPr>
        <w:numPr>
          <w:ilvl w:val="0"/>
          <w:numId w:val="14"/>
        </w:numPr>
        <w:ind w:left="0" w:firstLine="0"/>
        <w:contextualSpacing/>
        <w:jc w:val="both"/>
        <w:rPr>
          <w:rFonts w:ascii="Arial" w:hAnsi="Arial" w:cs="Arial"/>
          <w:sz w:val="24"/>
          <w:szCs w:val="24"/>
          <w:lang w:eastAsia="en-US"/>
        </w:rPr>
      </w:pPr>
      <w:hyperlink r:id="rId18" w:history="1">
        <w:r w:rsidRPr="002E418F">
          <w:rPr>
            <w:rFonts w:ascii="Arial" w:hAnsi="Arial" w:cs="Arial"/>
            <w:sz w:val="24"/>
            <w:szCs w:val="24"/>
            <w:u w:val="single"/>
            <w:lang w:eastAsia="en-US"/>
          </w:rPr>
          <w:t xml:space="preserve">  пункт 2 статьи 51</w:t>
        </w:r>
      </w:hyperlink>
      <w:r w:rsidRPr="002E418F">
        <w:rPr>
          <w:rFonts w:ascii="Arial" w:hAnsi="Arial" w:cs="Arial"/>
          <w:sz w:val="24"/>
          <w:szCs w:val="24"/>
          <w:lang w:eastAsia="en-US"/>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2E418F" w:rsidRPr="002E418F" w:rsidRDefault="002E418F" w:rsidP="002E418F">
      <w:pPr>
        <w:widowControl w:val="0"/>
        <w:numPr>
          <w:ilvl w:val="0"/>
          <w:numId w:val="14"/>
        </w:numPr>
        <w:tabs>
          <w:tab w:val="left" w:pos="1127"/>
        </w:tabs>
        <w:ind w:left="0" w:firstLine="0"/>
        <w:jc w:val="both"/>
        <w:rPr>
          <w:rFonts w:ascii="Arial" w:eastAsia="Arial" w:hAnsi="Arial" w:cs="Arial"/>
          <w:bCs/>
          <w:iCs/>
          <w:sz w:val="24"/>
          <w:szCs w:val="24"/>
        </w:rPr>
      </w:pPr>
      <w:r w:rsidRPr="002E418F">
        <w:rPr>
          <w:rFonts w:ascii="Arial" w:eastAsia="Arial" w:hAnsi="Arial" w:cs="Arial"/>
          <w:bCs/>
          <w:iCs/>
          <w:sz w:val="24"/>
          <w:szCs w:val="24"/>
        </w:rPr>
        <w:t>Статью 53 признать утратившим силу;</w:t>
      </w:r>
    </w:p>
    <w:p w:rsidR="002E418F" w:rsidRPr="002E418F" w:rsidRDefault="002E418F" w:rsidP="002E418F">
      <w:pPr>
        <w:widowControl w:val="0"/>
        <w:numPr>
          <w:ilvl w:val="0"/>
          <w:numId w:val="14"/>
        </w:numPr>
        <w:tabs>
          <w:tab w:val="left" w:pos="1054"/>
        </w:tabs>
        <w:ind w:left="0" w:firstLine="0"/>
        <w:rPr>
          <w:rFonts w:ascii="Arial" w:eastAsia="Arial" w:hAnsi="Arial" w:cs="Arial"/>
          <w:sz w:val="24"/>
          <w:szCs w:val="24"/>
        </w:rPr>
      </w:pPr>
      <w:r w:rsidRPr="002E418F">
        <w:rPr>
          <w:rFonts w:ascii="Arial" w:eastAsia="Arial" w:hAnsi="Arial" w:cs="Arial"/>
          <w:sz w:val="24"/>
          <w:szCs w:val="24"/>
          <w:lang w:bidi="ru-RU"/>
        </w:rPr>
        <w:t>В пункте 3 статьи 59 после слов «Избирательной комиссии» исключить слово «Поселения»;</w:t>
      </w:r>
    </w:p>
    <w:p w:rsidR="002E418F" w:rsidRPr="002E418F" w:rsidRDefault="002E418F" w:rsidP="002E418F">
      <w:pPr>
        <w:numPr>
          <w:ilvl w:val="0"/>
          <w:numId w:val="14"/>
        </w:numPr>
        <w:ind w:left="0" w:firstLine="0"/>
        <w:rPr>
          <w:rFonts w:ascii="Arial" w:eastAsia="Calibri" w:hAnsi="Arial" w:cs="Arial"/>
          <w:sz w:val="24"/>
          <w:szCs w:val="24"/>
        </w:rPr>
      </w:pPr>
      <w:r w:rsidRPr="002E418F">
        <w:rPr>
          <w:rFonts w:ascii="Arial" w:eastAsia="Calibri" w:hAnsi="Arial" w:cs="Arial"/>
          <w:sz w:val="24"/>
          <w:szCs w:val="24"/>
        </w:rPr>
        <w:t xml:space="preserve"> </w:t>
      </w:r>
      <w:hyperlink r:id="rId19" w:history="1">
        <w:r w:rsidRPr="002E418F">
          <w:rPr>
            <w:rFonts w:ascii="Arial" w:eastAsia="Calibri" w:hAnsi="Arial" w:cs="Arial"/>
            <w:sz w:val="24"/>
            <w:szCs w:val="24"/>
            <w:u w:val="single"/>
          </w:rPr>
          <w:t>Часть 3 статьи 68</w:t>
        </w:r>
      </w:hyperlink>
      <w:r w:rsidRPr="002E418F">
        <w:rPr>
          <w:rFonts w:ascii="Arial" w:eastAsia="Calibri" w:hAnsi="Arial" w:cs="Arial"/>
          <w:sz w:val="24"/>
          <w:szCs w:val="24"/>
        </w:rPr>
        <w:t xml:space="preserve">    дополнить пунктом 9_1 следующего содержания:</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 xml:space="preserve">8. </w:t>
      </w:r>
      <w:hyperlink r:id="rId20" w:history="1">
        <w:r w:rsidRPr="002E418F">
          <w:rPr>
            <w:rFonts w:ascii="Arial" w:eastAsia="Calibri" w:hAnsi="Arial" w:cs="Arial"/>
            <w:sz w:val="24"/>
            <w:szCs w:val="24"/>
            <w:u w:val="single"/>
          </w:rPr>
          <w:t>Пункт 9 части 3 статьи 68</w:t>
        </w:r>
      </w:hyperlink>
      <w:r w:rsidRPr="002E418F">
        <w:rPr>
          <w:rFonts w:ascii="Arial" w:eastAsia="Calibri" w:hAnsi="Arial" w:cs="Arial"/>
          <w:sz w:val="24"/>
          <w:szCs w:val="24"/>
        </w:rPr>
        <w:t xml:space="preserve">  </w:t>
      </w:r>
      <w:r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w:t>
      </w:r>
      <w:r w:rsidRPr="002E418F">
        <w:rPr>
          <w:rFonts w:ascii="Arial" w:eastAsia="Calibri" w:hAnsi="Arial" w:cs="Arial"/>
          <w:sz w:val="24"/>
          <w:szCs w:val="24"/>
        </w:rPr>
        <w:lastRenderedPageBreak/>
        <w:t>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E418F" w:rsidRPr="002E418F" w:rsidRDefault="002E418F" w:rsidP="002E418F">
      <w:pPr>
        <w:numPr>
          <w:ilvl w:val="0"/>
          <w:numId w:val="14"/>
        </w:numPr>
        <w:ind w:left="0" w:firstLine="0"/>
        <w:jc w:val="both"/>
        <w:rPr>
          <w:rFonts w:ascii="Arial" w:eastAsia="Calibri" w:hAnsi="Arial" w:cs="Arial"/>
          <w:sz w:val="24"/>
          <w:szCs w:val="24"/>
          <w:shd w:val="clear" w:color="auto" w:fill="FFFFFF"/>
          <w:lang w:eastAsia="en-US"/>
        </w:rPr>
      </w:pPr>
      <w:r w:rsidRPr="002E418F">
        <w:rPr>
          <w:rFonts w:ascii="Arial" w:eastAsia="Calibri" w:hAnsi="Arial" w:cs="Arial"/>
          <w:sz w:val="24"/>
          <w:szCs w:val="24"/>
        </w:rPr>
        <w:t xml:space="preserve">Пункт  3 статьи 70 </w:t>
      </w:r>
      <w:r w:rsidRPr="002E418F">
        <w:rPr>
          <w:rFonts w:ascii="Arial" w:eastAsia="Calibri"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shd w:val="clear" w:color="auto" w:fill="FFFFFF"/>
        </w:rPr>
      </w:pPr>
      <w:r w:rsidRPr="002E418F">
        <w:rPr>
          <w:rFonts w:ascii="Arial" w:eastAsia="Calibri"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2E418F">
        <w:rPr>
          <w:rFonts w:ascii="Arial" w:eastAsia="Calibri"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2E418F" w:rsidRPr="002E418F" w:rsidRDefault="002E418F" w:rsidP="002E418F">
      <w:pPr>
        <w:numPr>
          <w:ilvl w:val="0"/>
          <w:numId w:val="14"/>
        </w:numPr>
        <w:ind w:left="0" w:firstLine="0"/>
        <w:jc w:val="both"/>
        <w:rPr>
          <w:rFonts w:ascii="Arial" w:eastAsia="Calibri" w:hAnsi="Arial" w:cs="Arial"/>
          <w:sz w:val="24"/>
          <w:szCs w:val="24"/>
        </w:rPr>
      </w:pPr>
      <w:hyperlink r:id="rId21" w:history="1">
        <w:r w:rsidRPr="002E418F">
          <w:rPr>
            <w:rFonts w:ascii="Arial" w:eastAsia="Calibri" w:hAnsi="Arial" w:cs="Arial"/>
            <w:sz w:val="24"/>
            <w:szCs w:val="24"/>
            <w:u w:val="single"/>
          </w:rPr>
          <w:t>Пункт 3 статьи 86</w:t>
        </w:r>
      </w:hyperlink>
      <w:r w:rsidRPr="002E418F">
        <w:rPr>
          <w:rFonts w:ascii="Arial" w:eastAsia="Calibri" w:hAnsi="Arial" w:cs="Arial"/>
          <w:sz w:val="24"/>
          <w:szCs w:val="24"/>
        </w:rPr>
        <w:t xml:space="preserve"> признать утратившим  силу</w:t>
      </w:r>
    </w:p>
    <w:p w:rsidR="002E418F" w:rsidRPr="002E418F" w:rsidRDefault="002E418F" w:rsidP="002E418F">
      <w:pPr>
        <w:numPr>
          <w:ilvl w:val="0"/>
          <w:numId w:val="14"/>
        </w:numPr>
        <w:ind w:left="0" w:right="-269" w:firstLine="0"/>
        <w:rPr>
          <w:rFonts w:ascii="Arial" w:hAnsi="Arial" w:cs="Arial"/>
          <w:sz w:val="24"/>
          <w:szCs w:val="24"/>
        </w:rPr>
      </w:pPr>
      <w:r w:rsidRPr="002E418F">
        <w:rPr>
          <w:rFonts w:ascii="Arial" w:hAnsi="Arial" w:cs="Arial"/>
          <w:sz w:val="24"/>
          <w:szCs w:val="24"/>
        </w:rPr>
        <w:t xml:space="preserve">Абзац 3 пункта 7 статьи 86 </w:t>
      </w:r>
      <w:r w:rsidRPr="002E418F">
        <w:rPr>
          <w:rFonts w:ascii="Arial" w:eastAsia="Calibri" w:hAnsi="Arial" w:cs="Arial"/>
          <w:sz w:val="24"/>
          <w:szCs w:val="24"/>
          <w:shd w:val="clear" w:color="auto" w:fill="FFFFFF"/>
        </w:rPr>
        <w:t>слова "Президента " заменить словами    "Главы (Раиса) "</w:t>
      </w:r>
    </w:p>
    <w:p w:rsidR="002E418F" w:rsidRPr="002E418F" w:rsidRDefault="002E418F" w:rsidP="002E418F">
      <w:pPr>
        <w:numPr>
          <w:ilvl w:val="0"/>
          <w:numId w:val="14"/>
        </w:numPr>
        <w:ind w:left="0" w:right="-269" w:firstLine="0"/>
        <w:rPr>
          <w:rFonts w:ascii="Arial" w:hAnsi="Arial" w:cs="Arial"/>
          <w:sz w:val="24"/>
          <w:szCs w:val="24"/>
        </w:rPr>
      </w:pPr>
      <w:r w:rsidRPr="002E418F">
        <w:rPr>
          <w:rFonts w:ascii="Arial" w:hAnsi="Arial" w:cs="Arial"/>
          <w:sz w:val="24"/>
          <w:szCs w:val="24"/>
        </w:rPr>
        <w:t xml:space="preserve">Часть 7 статьи  86  </w:t>
      </w:r>
    </w:p>
    <w:p w:rsidR="002E418F" w:rsidRPr="002E418F" w:rsidRDefault="002E418F" w:rsidP="002E418F">
      <w:pPr>
        <w:rPr>
          <w:rFonts w:ascii="Arial" w:hAnsi="Arial" w:cs="Arial"/>
          <w:sz w:val="24"/>
          <w:szCs w:val="24"/>
        </w:rPr>
      </w:pPr>
      <w:r w:rsidRPr="002E418F">
        <w:rPr>
          <w:rFonts w:ascii="Arial" w:hAnsi="Arial" w:cs="Arial"/>
          <w:sz w:val="24"/>
          <w:szCs w:val="24"/>
        </w:rPr>
        <w:t>а) дополнить новым абзацем третьим следующего содержания:</w:t>
      </w:r>
    </w:p>
    <w:p w:rsidR="002E418F" w:rsidRPr="002E418F" w:rsidRDefault="002E418F" w:rsidP="002E418F">
      <w:pPr>
        <w:rPr>
          <w:rFonts w:ascii="Arial" w:hAnsi="Arial" w:cs="Arial"/>
          <w:sz w:val="24"/>
          <w:szCs w:val="24"/>
        </w:rPr>
      </w:pPr>
      <w:r w:rsidRPr="002E418F">
        <w:rPr>
          <w:rFonts w:ascii="Arial" w:hAnsi="Arial" w:cs="Arial"/>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Pr="002E418F">
        <w:rPr>
          <w:rFonts w:ascii="Arial" w:hAnsi="Arial" w:cs="Arial"/>
          <w:sz w:val="24"/>
          <w:szCs w:val="24"/>
        </w:rPr>
        <w:br/>
      </w:r>
      <w:bookmarkStart w:id="7" w:name="P0050"/>
      <w:bookmarkEnd w:id="7"/>
      <w:r w:rsidRPr="002E418F">
        <w:rPr>
          <w:rFonts w:ascii="Arial" w:hAnsi="Arial" w:cs="Arial"/>
          <w:sz w:val="24"/>
          <w:szCs w:val="24"/>
        </w:rPr>
        <w:t>б) абзацы третий - седьмой считать соответственно абзацами четвертым - восьмым;</w:t>
      </w:r>
    </w:p>
    <w:p w:rsidR="002E418F" w:rsidRPr="002E418F" w:rsidRDefault="002E418F" w:rsidP="002E418F">
      <w:pPr>
        <w:numPr>
          <w:ilvl w:val="0"/>
          <w:numId w:val="14"/>
        </w:numPr>
        <w:ind w:left="0" w:firstLine="0"/>
        <w:jc w:val="both"/>
        <w:rPr>
          <w:rFonts w:ascii="Arial" w:eastAsia="Calibri" w:hAnsi="Arial" w:cs="Arial"/>
          <w:sz w:val="24"/>
          <w:szCs w:val="24"/>
        </w:rPr>
      </w:pPr>
      <w:r w:rsidRPr="002E418F">
        <w:rPr>
          <w:rFonts w:ascii="Arial" w:eastAsia="Calibri" w:hAnsi="Arial" w:cs="Arial"/>
          <w:sz w:val="24"/>
          <w:szCs w:val="24"/>
        </w:rPr>
        <w:t>абзацы первой и второй части 9 статьи 86  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2E418F" w:rsidRPr="002E418F" w:rsidRDefault="002E418F" w:rsidP="002E418F">
      <w:pPr>
        <w:autoSpaceDE w:val="0"/>
        <w:autoSpaceDN w:val="0"/>
        <w:adjustRightInd w:val="0"/>
        <w:jc w:val="both"/>
        <w:rPr>
          <w:rFonts w:ascii="Arial" w:eastAsia="Calibri" w:hAnsi="Arial" w:cs="Arial"/>
          <w:sz w:val="24"/>
          <w:szCs w:val="24"/>
          <w:lang w:eastAsia="en-US"/>
        </w:rPr>
      </w:pPr>
      <w:r w:rsidRPr="002E418F">
        <w:rPr>
          <w:rFonts w:ascii="Arial" w:eastAsia="Calibri" w:hAnsi="Arial" w:cs="Arial"/>
          <w:sz w:val="24"/>
          <w:szCs w:val="24"/>
        </w:rPr>
        <w:t xml:space="preserve">- </w:t>
      </w:r>
      <w:r w:rsidRPr="002E418F">
        <w:rPr>
          <w:rFonts w:ascii="Arial" w:eastAsia="Calibri" w:hAnsi="Arial" w:cs="Arial"/>
          <w:sz w:val="24"/>
          <w:szCs w:val="24"/>
          <w:lang w:eastAsia="en-US"/>
        </w:rPr>
        <w:t xml:space="preserve">перечень главных администраторов источников финансирования дефицита бюджета в случаях, предусмотренных </w:t>
      </w:r>
      <w:hyperlink r:id="rId22" w:history="1">
        <w:r w:rsidRPr="002E418F">
          <w:rPr>
            <w:rFonts w:ascii="Arial" w:eastAsia="Calibri" w:hAnsi="Arial" w:cs="Arial"/>
            <w:sz w:val="24"/>
            <w:szCs w:val="24"/>
            <w:u w:val="single"/>
            <w:lang w:eastAsia="en-US"/>
          </w:rPr>
          <w:t>статьей 160.2</w:t>
        </w:r>
      </w:hyperlink>
      <w:r w:rsidRPr="002E418F">
        <w:rPr>
          <w:rFonts w:ascii="Arial" w:eastAsia="Calibri" w:hAnsi="Arial" w:cs="Arial"/>
          <w:sz w:val="24"/>
          <w:szCs w:val="24"/>
          <w:lang w:eastAsia="en-US"/>
        </w:rPr>
        <w:t xml:space="preserve"> Бюджетного кодекса Российской Федерации;».</w:t>
      </w:r>
    </w:p>
    <w:p w:rsidR="002E418F" w:rsidRPr="002E418F" w:rsidRDefault="002E418F" w:rsidP="002E418F">
      <w:pPr>
        <w:numPr>
          <w:ilvl w:val="0"/>
          <w:numId w:val="14"/>
        </w:numPr>
        <w:ind w:left="0" w:firstLine="0"/>
        <w:contextualSpacing/>
        <w:jc w:val="both"/>
        <w:rPr>
          <w:rFonts w:ascii="Arial" w:hAnsi="Arial" w:cs="Arial"/>
          <w:sz w:val="24"/>
          <w:szCs w:val="24"/>
          <w:shd w:val="clear" w:color="auto" w:fill="FFFFFF"/>
          <w:lang w:eastAsia="en-US"/>
        </w:rPr>
      </w:pPr>
      <w:hyperlink r:id="rId23" w:history="1">
        <w:r w:rsidRPr="002E418F">
          <w:rPr>
            <w:rFonts w:ascii="Arial" w:hAnsi="Arial" w:cs="Arial"/>
            <w:sz w:val="24"/>
            <w:szCs w:val="24"/>
            <w:u w:val="single"/>
            <w:lang w:eastAsia="en-US"/>
          </w:rPr>
          <w:t>Абзац 2 пункта 2 статьи 95</w:t>
        </w:r>
      </w:hyperlink>
      <w:r w:rsidRPr="002E418F">
        <w:rPr>
          <w:rFonts w:ascii="Arial" w:hAnsi="Arial" w:cs="Arial"/>
          <w:sz w:val="24"/>
          <w:szCs w:val="24"/>
          <w:lang w:eastAsia="en-US"/>
        </w:rPr>
        <w:t xml:space="preserve"> </w:t>
      </w:r>
      <w:r w:rsidRPr="002E418F">
        <w:rPr>
          <w:rFonts w:ascii="Arial" w:hAnsi="Arial" w:cs="Arial"/>
          <w:sz w:val="24"/>
          <w:szCs w:val="24"/>
          <w:shd w:val="clear" w:color="auto" w:fill="FFFFFF"/>
          <w:lang w:eastAsia="en-US"/>
        </w:rPr>
        <w:t>изложить в следующей редакции:</w:t>
      </w:r>
    </w:p>
    <w:p w:rsidR="002E418F" w:rsidRPr="002E418F" w:rsidRDefault="002E418F" w:rsidP="002E418F">
      <w:pPr>
        <w:jc w:val="both"/>
        <w:rPr>
          <w:rFonts w:ascii="Arial" w:eastAsia="Calibri" w:hAnsi="Arial" w:cs="Arial"/>
          <w:sz w:val="24"/>
          <w:szCs w:val="24"/>
        </w:rPr>
      </w:pPr>
      <w:r w:rsidRPr="002E418F">
        <w:rPr>
          <w:rFonts w:ascii="Arial" w:eastAsia="Calibri" w:hAnsi="Arial" w:cs="Arial"/>
          <w:bCs/>
          <w:sz w:val="24"/>
          <w:szCs w:val="24"/>
        </w:rPr>
        <w:t xml:space="preserve"> «</w:t>
      </w:r>
      <w:r w:rsidRPr="002E418F">
        <w:rPr>
          <w:rFonts w:ascii="Arial" w:eastAsia="Calibri" w:hAnsi="Arial" w:cs="Arial"/>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4" w:history="1">
        <w:r w:rsidRPr="002E418F">
          <w:rPr>
            <w:rFonts w:ascii="Arial" w:eastAsia="Calibri" w:hAnsi="Arial" w:cs="Arial"/>
            <w:sz w:val="24"/>
            <w:szCs w:val="24"/>
            <w:u w:val="single"/>
          </w:rPr>
          <w:t>частью 6 статьи 4 Федерального закона от 21 июля 2005 года N 97-ФЗ "О государственной регистрации уставов муниципальных образований"</w:t>
        </w:r>
      </w:hyperlink>
      <w:r w:rsidRPr="002E418F">
        <w:rPr>
          <w:rFonts w:ascii="Arial" w:eastAsia="Calibri" w:hAnsi="Arial" w:cs="Arial"/>
          <w:sz w:val="24"/>
          <w:szCs w:val="24"/>
        </w:rPr>
        <w:t>.»;</w:t>
      </w:r>
    </w:p>
    <w:p w:rsidR="00BC4875" w:rsidRPr="002E418F" w:rsidRDefault="00BC4875" w:rsidP="002E418F">
      <w:pPr>
        <w:widowControl w:val="0"/>
        <w:autoSpaceDE w:val="0"/>
        <w:autoSpaceDN w:val="0"/>
        <w:ind w:right="2834"/>
        <w:jc w:val="both"/>
        <w:rPr>
          <w:rFonts w:ascii="Arial" w:hAnsi="Arial" w:cs="Arial"/>
          <w:color w:val="000000"/>
          <w:sz w:val="24"/>
          <w:szCs w:val="24"/>
        </w:rPr>
      </w:pPr>
    </w:p>
    <w:sectPr w:rsidR="00BC4875" w:rsidRPr="002E418F" w:rsidSect="00F83F28">
      <w:pgSz w:w="11907" w:h="16840" w:code="9"/>
      <w:pgMar w:top="284" w:right="567" w:bottom="284" w:left="1134"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D2E3241"/>
    <w:multiLevelType w:val="hybridMultilevel"/>
    <w:tmpl w:val="5AB2E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6">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7">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9">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3">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5"/>
  </w:num>
  <w:num w:numId="4">
    <w:abstractNumId w:val="13"/>
  </w:num>
  <w:num w:numId="5">
    <w:abstractNumId w:val="11"/>
  </w:num>
  <w:num w:numId="6">
    <w:abstractNumId w:val="0"/>
  </w:num>
  <w:num w:numId="7">
    <w:abstractNumId w:val="7"/>
  </w:num>
  <w:num w:numId="8">
    <w:abstractNumId w:val="6"/>
  </w:num>
  <w:num w:numId="9">
    <w:abstractNumId w:val="1"/>
  </w:num>
  <w:num w:numId="10">
    <w:abstractNumId w:val="9"/>
  </w:num>
  <w:num w:numId="11">
    <w:abstractNumId w:val="14"/>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C6429"/>
    <w:rsid w:val="000E1C6F"/>
    <w:rsid w:val="001076DA"/>
    <w:rsid w:val="00136F92"/>
    <w:rsid w:val="00140493"/>
    <w:rsid w:val="00162F1A"/>
    <w:rsid w:val="001A7F12"/>
    <w:rsid w:val="001E4FDC"/>
    <w:rsid w:val="00216C15"/>
    <w:rsid w:val="0025095A"/>
    <w:rsid w:val="0025401B"/>
    <w:rsid w:val="00273EC5"/>
    <w:rsid w:val="002E418F"/>
    <w:rsid w:val="003349CF"/>
    <w:rsid w:val="00352C17"/>
    <w:rsid w:val="003D4C48"/>
    <w:rsid w:val="003E0DAA"/>
    <w:rsid w:val="00411BFD"/>
    <w:rsid w:val="00414007"/>
    <w:rsid w:val="0049753D"/>
    <w:rsid w:val="00570FEB"/>
    <w:rsid w:val="005A529B"/>
    <w:rsid w:val="005B3BE2"/>
    <w:rsid w:val="006124BF"/>
    <w:rsid w:val="006421C9"/>
    <w:rsid w:val="00646119"/>
    <w:rsid w:val="00664EB1"/>
    <w:rsid w:val="007106A3"/>
    <w:rsid w:val="00763ED8"/>
    <w:rsid w:val="00796A44"/>
    <w:rsid w:val="007E47D8"/>
    <w:rsid w:val="0086051E"/>
    <w:rsid w:val="00867140"/>
    <w:rsid w:val="00875C25"/>
    <w:rsid w:val="008F652C"/>
    <w:rsid w:val="00915C9B"/>
    <w:rsid w:val="0093129C"/>
    <w:rsid w:val="00932141"/>
    <w:rsid w:val="0096433B"/>
    <w:rsid w:val="009A7611"/>
    <w:rsid w:val="00A0217F"/>
    <w:rsid w:val="00A8587B"/>
    <w:rsid w:val="00A9396D"/>
    <w:rsid w:val="00A93EFB"/>
    <w:rsid w:val="00B6166A"/>
    <w:rsid w:val="00B76AD6"/>
    <w:rsid w:val="00BB6BDF"/>
    <w:rsid w:val="00BC4875"/>
    <w:rsid w:val="00BC5742"/>
    <w:rsid w:val="00C17A4C"/>
    <w:rsid w:val="00C37869"/>
    <w:rsid w:val="00C523C7"/>
    <w:rsid w:val="00C87DE3"/>
    <w:rsid w:val="00C907F8"/>
    <w:rsid w:val="00CD4837"/>
    <w:rsid w:val="00CF123F"/>
    <w:rsid w:val="00D207ED"/>
    <w:rsid w:val="00D3169E"/>
    <w:rsid w:val="00D330FA"/>
    <w:rsid w:val="00D52A56"/>
    <w:rsid w:val="00D86FF4"/>
    <w:rsid w:val="00DE5AE7"/>
    <w:rsid w:val="00DF6F77"/>
    <w:rsid w:val="00E21D29"/>
    <w:rsid w:val="00E52A35"/>
    <w:rsid w:val="00E9349E"/>
    <w:rsid w:val="00EF7B61"/>
    <w:rsid w:val="00F162BD"/>
    <w:rsid w:val="00F2567F"/>
    <w:rsid w:val="00F747D1"/>
    <w:rsid w:val="00F83F28"/>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82255-1914-45C1-A6B4-702C8E62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javascript:;" TargetMode="External"/><Relationship Id="rId24" Type="http://schemas.openxmlformats.org/officeDocument/2006/relationships/hyperlink" Target="kodeks://link/d?nd=901941342&amp;prevdoc=901876063&amp;point=mark=000000000000000000000000000000000000000000000000007DM0KB"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consultantplus://offline/ref=1B3917625FF102631A2391F1F56835DDAE99C2A7509E8B64369964B1C7B4A6A6A514F3CFEF289FBD2BD5E7445C7596E2B33649E8020A34V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3225</Words>
  <Characters>18386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21568</CharactersWithSpaces>
  <SharedDoc>false</SharedDoc>
  <HLinks>
    <vt:vector size="114" baseType="variant">
      <vt:variant>
        <vt:i4>7995425</vt:i4>
      </vt:variant>
      <vt:variant>
        <vt:i4>54</vt:i4>
      </vt:variant>
      <vt:variant>
        <vt:i4>0</vt:i4>
      </vt:variant>
      <vt:variant>
        <vt:i4>5</vt:i4>
      </vt:variant>
      <vt:variant>
        <vt:lpwstr>kodeks://link/d?nd=901941342&amp;prevdoc=901876063&amp;point=mark=000000000000000000000000000000000000000000000000007DM0KB</vt:lpwstr>
      </vt:variant>
      <vt:variant>
        <vt:lpwstr/>
      </vt:variant>
      <vt:variant>
        <vt:i4>4522071</vt:i4>
      </vt:variant>
      <vt:variant>
        <vt:i4>51</vt:i4>
      </vt:variant>
      <vt:variant>
        <vt:i4>0</vt:i4>
      </vt:variant>
      <vt:variant>
        <vt:i4>5</vt:i4>
      </vt:variant>
      <vt:variant>
        <vt:lpwstr>javascript:;</vt:lpwstr>
      </vt:variant>
      <vt:variant>
        <vt:lpwstr/>
      </vt:variant>
      <vt:variant>
        <vt:i4>6684733</vt:i4>
      </vt:variant>
      <vt:variant>
        <vt:i4>48</vt:i4>
      </vt:variant>
      <vt:variant>
        <vt:i4>0</vt:i4>
      </vt:variant>
      <vt:variant>
        <vt:i4>5</vt:i4>
      </vt:variant>
      <vt:variant>
        <vt:lpwstr>consultantplus://offline/ref=1B3917625FF102631A2391F1F56835DDAE99C2A7509E8B64369964B1C7B4A6A6A514F3CFEF289FBD2BD5E7445C7596E2B33649E8020A34VDK</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4522071</vt:i4>
      </vt:variant>
      <vt:variant>
        <vt:i4>39</vt:i4>
      </vt:variant>
      <vt:variant>
        <vt:i4>0</vt:i4>
      </vt:variant>
      <vt:variant>
        <vt:i4>5</vt:i4>
      </vt:variant>
      <vt:variant>
        <vt:lpwstr>javascript:;</vt:lpwstr>
      </vt:variant>
      <vt:variant>
        <vt:lpwstr/>
      </vt:variant>
      <vt:variant>
        <vt:i4>4522071</vt:i4>
      </vt:variant>
      <vt:variant>
        <vt:i4>36</vt:i4>
      </vt:variant>
      <vt:variant>
        <vt:i4>0</vt:i4>
      </vt:variant>
      <vt:variant>
        <vt:i4>5</vt:i4>
      </vt:variant>
      <vt:variant>
        <vt:lpwstr>javascript:;</vt:lpwstr>
      </vt:variant>
      <vt:variant>
        <vt:lpwstr/>
      </vt:variant>
      <vt:variant>
        <vt:i4>4522071</vt:i4>
      </vt:variant>
      <vt:variant>
        <vt:i4>33</vt:i4>
      </vt:variant>
      <vt:variant>
        <vt:i4>0</vt:i4>
      </vt:variant>
      <vt:variant>
        <vt:i4>5</vt:i4>
      </vt:variant>
      <vt:variant>
        <vt:lpwstr>javascript:;</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2023-01-17T07:21:00Z</cp:lastPrinted>
  <dcterms:created xsi:type="dcterms:W3CDTF">2023-04-18T06:27:00Z</dcterms:created>
  <dcterms:modified xsi:type="dcterms:W3CDTF">2023-04-18T06:27:00Z</dcterms:modified>
</cp:coreProperties>
</file>