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8848C9" w:rsidRPr="00D96A1A" w:rsidTr="004506E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4230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D96A1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>,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848C9" w:rsidRPr="00D96A1A" w:rsidTr="004506E7">
        <w:trPr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848C9" w:rsidRPr="00E57FBE" w:rsidTr="004506E7">
        <w:trPr>
          <w:gridBefore w:val="1"/>
          <w:gridAfter w:val="1"/>
          <w:wBefore w:w="108" w:type="dxa"/>
          <w:wAfter w:w="76" w:type="dxa"/>
          <w:trHeight w:val="910"/>
          <w:jc w:val="center"/>
        </w:trPr>
        <w:tc>
          <w:tcPr>
            <w:tcW w:w="9639" w:type="dxa"/>
            <w:gridSpan w:val="3"/>
          </w:tcPr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D96A1A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D96A1A">
              <w:rPr>
                <w:rFonts w:ascii="Arial" w:hAnsi="Arial" w:cs="Arial"/>
                <w:sz w:val="24"/>
                <w:szCs w:val="24"/>
              </w:rPr>
              <w:t>11599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D96A1A">
              <w:rPr>
                <w:rFonts w:ascii="Arial" w:hAnsi="Arial" w:cs="Arial"/>
                <w:sz w:val="24"/>
                <w:szCs w:val="24"/>
              </w:rPr>
              <w:t>1603001197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D96A1A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848C9" w:rsidRPr="00D96A1A" w:rsidRDefault="008848C9" w:rsidP="004506E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8848C9" w:rsidRPr="00D96A1A" w:rsidRDefault="008848C9" w:rsidP="008848C9">
      <w:pPr>
        <w:pStyle w:val="HEADERTEXT"/>
        <w:rPr>
          <w:b/>
          <w:bCs/>
          <w:sz w:val="24"/>
          <w:szCs w:val="24"/>
          <w:lang w:val="en-US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  <w:lang w:val="en-US"/>
        </w:rPr>
        <w:t xml:space="preserve"> </w:t>
      </w:r>
      <w:r w:rsidRPr="00D96A1A">
        <w:rPr>
          <w:b/>
          <w:bCs/>
          <w:sz w:val="24"/>
          <w:szCs w:val="24"/>
        </w:rPr>
        <w:t xml:space="preserve">ПОСТАНОВЛЕНИЕ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N </w:t>
      </w:r>
      <w:r w:rsidR="004B466F">
        <w:rPr>
          <w:b/>
          <w:bCs/>
          <w:sz w:val="24"/>
          <w:szCs w:val="24"/>
        </w:rPr>
        <w:t>6</w:t>
      </w:r>
      <w:r w:rsidRPr="00D96A1A">
        <w:rPr>
          <w:b/>
          <w:bCs/>
          <w:sz w:val="24"/>
          <w:szCs w:val="24"/>
        </w:rPr>
        <w:t xml:space="preserve">                                              От</w:t>
      </w:r>
      <w:r w:rsidR="004B466F">
        <w:rPr>
          <w:b/>
          <w:bCs/>
          <w:sz w:val="24"/>
          <w:szCs w:val="24"/>
        </w:rPr>
        <w:t xml:space="preserve"> «30</w:t>
      </w:r>
      <w:r w:rsidRPr="00D96A1A">
        <w:rPr>
          <w:b/>
          <w:bCs/>
          <w:sz w:val="24"/>
          <w:szCs w:val="24"/>
        </w:rPr>
        <w:t>»</w:t>
      </w:r>
      <w:r w:rsidR="004B466F">
        <w:rPr>
          <w:b/>
          <w:bCs/>
          <w:sz w:val="24"/>
          <w:szCs w:val="24"/>
        </w:rPr>
        <w:t xml:space="preserve"> июн</w:t>
      </w:r>
      <w:r>
        <w:rPr>
          <w:b/>
          <w:bCs/>
          <w:sz w:val="24"/>
          <w:szCs w:val="24"/>
        </w:rPr>
        <w:t>я</w:t>
      </w:r>
      <w:r w:rsidRPr="00D96A1A">
        <w:rPr>
          <w:b/>
          <w:bCs/>
          <w:sz w:val="24"/>
          <w:szCs w:val="24"/>
        </w:rPr>
        <w:t xml:space="preserve"> 20</w:t>
      </w:r>
      <w:r w:rsidR="004B466F">
        <w:rPr>
          <w:b/>
          <w:bCs/>
          <w:sz w:val="24"/>
          <w:szCs w:val="24"/>
        </w:rPr>
        <w:t>23</w:t>
      </w:r>
      <w:r w:rsidRPr="00D96A1A">
        <w:rPr>
          <w:b/>
          <w:bCs/>
          <w:sz w:val="24"/>
          <w:szCs w:val="24"/>
        </w:rPr>
        <w:t xml:space="preserve"> года </w:t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  <w:t> </w:t>
      </w:r>
    </w:p>
    <w:p w:rsidR="008848C9" w:rsidRPr="00E57FBE" w:rsidRDefault="008848C9" w:rsidP="008848C9">
      <w:pPr>
        <w:pStyle w:val="HEADERTEXT"/>
        <w:ind w:right="4535"/>
        <w:jc w:val="both"/>
        <w:rPr>
          <w:b/>
          <w:bCs/>
          <w:color w:val="000000" w:themeColor="text1"/>
          <w:sz w:val="24"/>
          <w:szCs w:val="24"/>
        </w:rPr>
      </w:pPr>
      <w:bookmarkStart w:id="0" w:name="_GoBack"/>
      <w:r w:rsidRPr="00E57FBE">
        <w:rPr>
          <w:b/>
          <w:bCs/>
          <w:color w:val="000000" w:themeColor="text1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E57FBE">
        <w:rPr>
          <w:b/>
          <w:bCs/>
          <w:color w:val="000000" w:themeColor="text1"/>
          <w:sz w:val="24"/>
          <w:szCs w:val="24"/>
        </w:rPr>
        <w:t>Новокиреметском</w:t>
      </w:r>
      <w:proofErr w:type="spellEnd"/>
      <w:r w:rsidRPr="00E57FBE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</w:t>
      </w:r>
      <w:r w:rsidR="004B466F" w:rsidRPr="00E57FBE">
        <w:rPr>
          <w:b/>
          <w:bCs/>
          <w:color w:val="000000" w:themeColor="text1"/>
          <w:sz w:val="24"/>
          <w:szCs w:val="24"/>
        </w:rPr>
        <w:t>23</w:t>
      </w:r>
      <w:r w:rsidRPr="00E57FBE">
        <w:rPr>
          <w:b/>
          <w:bCs/>
          <w:color w:val="000000" w:themeColor="text1"/>
          <w:sz w:val="24"/>
          <w:szCs w:val="24"/>
        </w:rPr>
        <w:t xml:space="preserve"> году </w:t>
      </w:r>
    </w:p>
    <w:bookmarkEnd w:id="0"/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Кодекс РФ от 31.07.1998 N 145-ФЗ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28.05.2022)"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Бюджетным кодексом Российской </w:t>
      </w:r>
      <w:proofErr w:type="gramStart"/>
      <w:r w:rsidRPr="00D96A1A">
        <w:rPr>
          <w:color w:val="0000AA"/>
          <w:sz w:val="24"/>
          <w:szCs w:val="24"/>
          <w:u w:val="single"/>
        </w:rPr>
        <w:t>Федерации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</w:t>
      </w:r>
      <w:proofErr w:type="gramEnd"/>
      <w:r w:rsidRPr="00D96A1A">
        <w:rPr>
          <w:sz w:val="24"/>
          <w:szCs w:val="24"/>
        </w:rPr>
        <w:t xml:space="preserve">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06.10.2003 N 131-ФЗ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10.01.2022)"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D96A1A">
        <w:rPr>
          <w:color w:val="0000AA"/>
          <w:sz w:val="24"/>
          <w:szCs w:val="24"/>
          <w:u w:val="single"/>
        </w:rPr>
        <w:t>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Исполнительный</w:t>
      </w:r>
      <w:proofErr w:type="gramEnd"/>
      <w:r w:rsidRPr="00D96A1A">
        <w:rPr>
          <w:sz w:val="24"/>
          <w:szCs w:val="24"/>
        </w:rPr>
        <w:t xml:space="preserve"> комитет Новокиреметского  сельского поселения Аксубаевского  муниципального района Республики Татарстан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center"/>
        <w:rPr>
          <w:sz w:val="24"/>
          <w:szCs w:val="24"/>
        </w:rPr>
      </w:pPr>
      <w:r w:rsidRPr="00D96A1A">
        <w:rPr>
          <w:sz w:val="24"/>
          <w:szCs w:val="24"/>
        </w:rPr>
        <w:t>ПОСТАНОВЛЯЕТ: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 Утвердить прилагаемые: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D96A1A">
        <w:rPr>
          <w:sz w:val="24"/>
          <w:szCs w:val="24"/>
        </w:rPr>
        <w:t xml:space="preserve">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Руководитель  Исполнительного комитета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Новокиреметского сельского  поселения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 xml:space="preserve">Аксубаевского муниципального района                        И.Р.Шакиров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N 1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 постановлением Исполнительного комитета Новокиреметского Сельского поселения Аксубаевского муниципального района Республики Татарстан </w:t>
      </w:r>
      <w:r w:rsidR="004B466F">
        <w:rPr>
          <w:rFonts w:ascii="Arial" w:hAnsi="Arial" w:cs="Arial"/>
          <w:sz w:val="24"/>
          <w:szCs w:val="24"/>
        </w:rPr>
        <w:t>от 30.06</w:t>
      </w:r>
      <w:r w:rsidRPr="00D96A1A">
        <w:rPr>
          <w:rFonts w:ascii="Arial" w:hAnsi="Arial" w:cs="Arial"/>
          <w:sz w:val="24"/>
          <w:szCs w:val="24"/>
        </w:rPr>
        <w:t>.</w:t>
      </w:r>
      <w:r w:rsidR="004B466F"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>г. N</w:t>
      </w:r>
      <w:r w:rsidR="004B466F">
        <w:rPr>
          <w:rFonts w:ascii="Arial" w:hAnsi="Arial" w:cs="Arial"/>
          <w:sz w:val="24"/>
          <w:szCs w:val="24"/>
        </w:rPr>
        <w:t>6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Субсидии предоставляются гражданам, ведущим личное подсобное хозяйство на территории Новокиреметского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1.3. Субсидии предоставляются на заявительной основе.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Новокиреметского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Новокиреметского сельского поселения Аксубаевского муниципального района на цели, указанные в пункте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Цели, условия и порядок предоставления субсидий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2.2. Размер субсидии из бюджета Новокиреметского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2.3. Условиями предоставления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регистрация и постоянное проживание на территории Новокиреметского сельского поселения;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содержание в личном подсобном хозяйстве пять и более коров;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4B466F"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года субсидии не предоставляются.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2.7. Для получения субсидии гражданин представляет в Исполнительный комитет Новокиреметского сельского поселения следующие документы: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приложениям </w:t>
      </w:r>
      <w:proofErr w:type="gramStart"/>
      <w:r w:rsidRPr="00D96A1A">
        <w:rPr>
          <w:color w:val="0000AA"/>
          <w:sz w:val="24"/>
          <w:szCs w:val="24"/>
          <w:u w:val="single"/>
        </w:rPr>
        <w:t>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</w:t>
      </w:r>
      <w:proofErr w:type="gramEnd"/>
      <w:r w:rsidRPr="00D96A1A">
        <w:rPr>
          <w:sz w:val="24"/>
          <w:szCs w:val="24"/>
        </w:rPr>
        <w:t xml:space="preserve">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proofErr w:type="gramStart"/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</w:t>
      </w:r>
      <w:proofErr w:type="gramEnd"/>
      <w:r w:rsidRPr="00D96A1A">
        <w:rPr>
          <w:sz w:val="24"/>
          <w:szCs w:val="24"/>
        </w:rPr>
        <w:t xml:space="preserve"> настоящему Порядку;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копия паспорта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копия договора купли-продажи (поставки) доильного аппарата;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банковские реквизиты;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6) выписку из </w:t>
      </w:r>
      <w:proofErr w:type="spellStart"/>
      <w:r w:rsidRPr="00D96A1A">
        <w:rPr>
          <w:sz w:val="24"/>
          <w:szCs w:val="24"/>
        </w:rPr>
        <w:t>похозяйственной</w:t>
      </w:r>
      <w:proofErr w:type="spellEnd"/>
      <w:r w:rsidRPr="00D96A1A">
        <w:rPr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2.8. Исполнительный комитет: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приложению </w:t>
      </w:r>
      <w:proofErr w:type="gramStart"/>
      <w:r w:rsidRPr="00D96A1A">
        <w:rPr>
          <w:color w:val="0000AA"/>
          <w:sz w:val="24"/>
          <w:szCs w:val="24"/>
          <w:u w:val="single"/>
        </w:rPr>
        <w:t>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</w:t>
      </w:r>
      <w:proofErr w:type="gramEnd"/>
      <w:r w:rsidRPr="00D96A1A">
        <w:rPr>
          <w:sz w:val="24"/>
          <w:szCs w:val="24"/>
        </w:rPr>
        <w:t xml:space="preserve"> настоящему Порядку.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2.10. Основаниями для отказа в предоставлении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предоставление неполного пакета документов;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2.13. На основании распоряжения о выделении субсидии с получателем субсидии заключается соглашение о предоставлении субсидии из бюджета Новокиреметского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2.18. Предоставленные субсидии подлежат возврату в доход бюджета  Новокиреметского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2.19. В случае отказа от добровольного возврата полученных средств в доход бюджета Новокиреметского сельского </w:t>
      </w:r>
      <w:proofErr w:type="gramStart"/>
      <w:r w:rsidRPr="00D96A1A">
        <w:rPr>
          <w:sz w:val="24"/>
          <w:szCs w:val="24"/>
        </w:rPr>
        <w:t>поселения  Аксубаевского</w:t>
      </w:r>
      <w:proofErr w:type="gramEnd"/>
      <w:r w:rsidRPr="00D96A1A">
        <w:rPr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2.21. </w:t>
      </w:r>
      <w:r w:rsidRPr="00D96A1A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 . Требования к получателям субсидии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получатели субсидий не должны получать средства из бюджета Новокиреметского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Предоставленные субсидии подлежат возврату в доход бюджета Новокиреметского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В случае отказа от добровольного возврата в доход бюджета Новокиреметского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1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B466F"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 Главе Новокиреметского сельского поселения Аксубаевского муниципального района Республики Татарстан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от____________________________________________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     (Ф.И.О., адрес проживания)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</w:t>
      </w:r>
      <w:r w:rsidR="004B466F"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паспорт серии _______N _____________ выдан____________________________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проживающий(</w:t>
      </w:r>
      <w:proofErr w:type="spellStart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 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________________________, ИНН 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 состоянию на ____</w:t>
      </w:r>
      <w:proofErr w:type="gramStart"/>
      <w:r w:rsidRPr="00D96A1A">
        <w:rPr>
          <w:sz w:val="24"/>
          <w:szCs w:val="24"/>
        </w:rPr>
        <w:t>_._</w:t>
      </w:r>
      <w:proofErr w:type="gramEnd"/>
      <w:r w:rsidRPr="00D96A1A">
        <w:rPr>
          <w:sz w:val="24"/>
          <w:szCs w:val="24"/>
        </w:rPr>
        <w:t>________.________г. составляет ___________________ (____________________________________________________________) голов.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 /_________________________/ "____" _____________ г.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2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(Ф.И.О.)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паспорт серии __________N ______________ выдан________________________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</w:t>
      </w: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проживающий(</w:t>
      </w:r>
      <w:proofErr w:type="spellStart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 xml:space="preserve">) по </w:t>
      </w:r>
      <w:proofErr w:type="gramStart"/>
      <w:r w:rsidRPr="00D96A1A">
        <w:rPr>
          <w:sz w:val="24"/>
          <w:szCs w:val="24"/>
        </w:rPr>
        <w:t>адресу:_</w:t>
      </w:r>
      <w:proofErr w:type="gramEnd"/>
      <w:r w:rsidRPr="00D96A1A">
        <w:rPr>
          <w:sz w:val="24"/>
          <w:szCs w:val="24"/>
        </w:rPr>
        <w:t>__________________________________________</w:t>
      </w:r>
    </w:p>
    <w:p w:rsidR="008848C9" w:rsidRPr="00D96A1A" w:rsidRDefault="008848C9" w:rsidP="008848C9">
      <w:pPr>
        <w:pStyle w:val="FORMATTEXT"/>
        <w:pBdr>
          <w:bottom w:val="single" w:sz="12" w:space="1" w:color="auto"/>
        </w:pBdr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____________________, ИНН 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обязуюсь: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постановлением Исполнительного комитета Новокиреметского сельского  поселения Аксубаевского муниципального района от </w:t>
      </w:r>
      <w:r>
        <w:rPr>
          <w:sz w:val="24"/>
          <w:szCs w:val="24"/>
        </w:rPr>
        <w:t>30</w:t>
      </w:r>
      <w:r w:rsidRPr="00D4519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D45193">
        <w:rPr>
          <w:sz w:val="24"/>
          <w:szCs w:val="24"/>
        </w:rPr>
        <w:t>.</w:t>
      </w:r>
      <w:r>
        <w:rPr>
          <w:sz w:val="24"/>
          <w:szCs w:val="24"/>
        </w:rPr>
        <w:t>2023 N 6</w:t>
      </w:r>
      <w:r w:rsidRPr="00D96A1A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году", строго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Я, _______________________________________________, в соответствии с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27.07.2006 N 152-ФЗ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02.07.2021)"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D96A1A">
        <w:rPr>
          <w:color w:val="0000AA"/>
          <w:sz w:val="24"/>
          <w:szCs w:val="24"/>
          <w:u w:val="single"/>
        </w:rPr>
        <w:t>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</w:t>
      </w:r>
      <w:proofErr w:type="gramEnd"/>
      <w:r w:rsidRPr="00D96A1A">
        <w:rPr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_____________________/___________________________________________/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(дата)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3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8848C9" w:rsidRPr="00D96A1A" w:rsidTr="004506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Поголовье дойных коров на</w:t>
            </w:r>
          </w:p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, руб.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8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Достоверность сведений подтверждаю: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 _____________________________________ 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4</w:t>
      </w: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8848C9" w:rsidRPr="00D96A1A" w:rsidTr="004506E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Приложение: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копия паспорта оборудования (доильного аппарата);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договор купли-продажи (поставки) при наличии.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Дата предоставления отчета и приложенных документов: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"____"____________20____г.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Приложение N 2 </w:t>
      </w:r>
    </w:p>
    <w:p w:rsidR="008848C9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сельского поселения Аксубаевского муниципального района </w:t>
      </w: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30.06.2023</w:t>
      </w:r>
      <w:r w:rsidRPr="00D96A1A">
        <w:rPr>
          <w:rFonts w:ascii="Arial" w:hAnsi="Arial" w:cs="Arial"/>
          <w:sz w:val="24"/>
          <w:szCs w:val="24"/>
        </w:rPr>
        <w:t xml:space="preserve">г. N </w:t>
      </w:r>
      <w:r>
        <w:rPr>
          <w:rFonts w:ascii="Arial" w:hAnsi="Arial" w:cs="Arial"/>
          <w:sz w:val="24"/>
          <w:szCs w:val="24"/>
        </w:rPr>
        <w:t>6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8848C9" w:rsidRPr="00D96A1A" w:rsidTr="004506E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Глава  Новокиреметского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Pr="00D96A1A">
              <w:rPr>
                <w:sz w:val="24"/>
                <w:szCs w:val="24"/>
              </w:rPr>
              <w:t xml:space="preserve"> Исполнительного комитета Новокиреметского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D96A1A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D96A1A">
              <w:rPr>
                <w:sz w:val="24"/>
                <w:szCs w:val="24"/>
              </w:rPr>
              <w:t>Аксубаевском</w:t>
            </w:r>
            <w:proofErr w:type="spellEnd"/>
            <w:r w:rsidRPr="00D96A1A">
              <w:rPr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руководитель Финансово-бюджетной палаты </w:t>
            </w:r>
            <w:proofErr w:type="gramStart"/>
            <w:r w:rsidRPr="00D96A1A">
              <w:rPr>
                <w:sz w:val="24"/>
                <w:szCs w:val="24"/>
              </w:rPr>
              <w:t>Аксубаевского  муниципального</w:t>
            </w:r>
            <w:proofErr w:type="gramEnd"/>
            <w:r w:rsidRPr="00D96A1A">
              <w:rPr>
                <w:sz w:val="24"/>
                <w:szCs w:val="24"/>
              </w:rPr>
              <w:t xml:space="preserve"> района. (по согласованию)</w:t>
            </w: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left="5760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Приложение N 3 </w:t>
      </w:r>
    </w:p>
    <w:p w:rsidR="008848C9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 сельского поселения Аксубаевского муниципального района РТ  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30.06.2023</w:t>
      </w:r>
      <w:r w:rsidRPr="00D96A1A">
        <w:rPr>
          <w:rFonts w:ascii="Arial" w:hAnsi="Arial" w:cs="Arial"/>
          <w:sz w:val="24"/>
          <w:szCs w:val="24"/>
        </w:rPr>
        <w:t xml:space="preserve"> г. N </w:t>
      </w:r>
      <w:r>
        <w:rPr>
          <w:rFonts w:ascii="Arial" w:hAnsi="Arial" w:cs="Arial"/>
          <w:sz w:val="24"/>
          <w:szCs w:val="24"/>
        </w:rPr>
        <w:t>6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(далее - Конкурсная комиссия).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Основные функции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Основными функциями Конкурсной комиссии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отбор заявок, соответствующих установленной форме;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принятие решения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3. Права и обязанности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Порядок работы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председательствует на заседаниях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ведет протокол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оформляет протоколы заседаний и решения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выполняют поручения председателя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предоставляется субсидия;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2667CD" w:rsidRDefault="002667CD"/>
    <w:sectPr w:rsidR="002667CD" w:rsidSect="008848C9">
      <w:pgSz w:w="11907" w:h="16840"/>
      <w:pgMar w:top="567" w:right="425" w:bottom="426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9"/>
    <w:rsid w:val="002667CD"/>
    <w:rsid w:val="0049166E"/>
    <w:rsid w:val="004B466F"/>
    <w:rsid w:val="008848C9"/>
    <w:rsid w:val="00E5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4C31D-C0FF-4001-A1F2-60C4FE3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8C9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8C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4</cp:revision>
  <dcterms:created xsi:type="dcterms:W3CDTF">2023-07-06T05:12:00Z</dcterms:created>
  <dcterms:modified xsi:type="dcterms:W3CDTF">2023-07-06T05:27:00Z</dcterms:modified>
</cp:coreProperties>
</file>