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33" w:rsidRPr="004673D7" w:rsidRDefault="00415533" w:rsidP="00415533">
      <w:pPr>
        <w:pStyle w:val="a3"/>
        <w:ind w:firstLine="0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 w:rsidRPr="004673D7">
        <w:rPr>
          <w:rFonts w:ascii="Times New Roman" w:hAnsi="Times New Roman"/>
          <w:sz w:val="28"/>
          <w:szCs w:val="28"/>
          <w:lang w:eastAsia="en-US"/>
        </w:rPr>
        <w:t>Выписка из протокола заседания координационного совета по охране труда</w:t>
      </w:r>
    </w:p>
    <w:p w:rsidR="002B67A1" w:rsidRDefault="00995ADD" w:rsidP="00415533">
      <w:pPr>
        <w:pStyle w:val="a3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</w:t>
      </w:r>
      <w:r w:rsidR="00B5358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B67A1">
        <w:rPr>
          <w:rFonts w:ascii="Times New Roman" w:hAnsi="Times New Roman"/>
          <w:sz w:val="28"/>
          <w:szCs w:val="28"/>
          <w:lang w:eastAsia="en-US"/>
        </w:rPr>
        <w:t>25.07.</w:t>
      </w:r>
      <w:r w:rsidR="00734313">
        <w:rPr>
          <w:rFonts w:ascii="Times New Roman" w:hAnsi="Times New Roman"/>
          <w:sz w:val="28"/>
          <w:szCs w:val="28"/>
          <w:lang w:eastAsia="en-US"/>
        </w:rPr>
        <w:t>2023</w:t>
      </w:r>
      <w:r w:rsidR="00415533" w:rsidRPr="004673D7">
        <w:rPr>
          <w:rFonts w:ascii="Times New Roman" w:hAnsi="Times New Roman"/>
          <w:sz w:val="28"/>
          <w:szCs w:val="28"/>
          <w:lang w:eastAsia="en-US"/>
        </w:rPr>
        <w:t>г.</w:t>
      </w:r>
      <w:r w:rsidR="004673D7">
        <w:rPr>
          <w:rFonts w:ascii="Times New Roman" w:hAnsi="Times New Roman"/>
          <w:sz w:val="28"/>
          <w:szCs w:val="28"/>
          <w:lang w:eastAsia="en-US"/>
        </w:rPr>
        <w:t xml:space="preserve">   </w:t>
      </w:r>
      <w:bookmarkEnd w:id="0"/>
    </w:p>
    <w:p w:rsidR="00415533" w:rsidRDefault="002B67A1" w:rsidP="00415533">
      <w:pPr>
        <w:pStyle w:val="a3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Повестка дня:</w:t>
      </w:r>
      <w:r w:rsidR="004673D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</w:t>
      </w:r>
    </w:p>
    <w:p w:rsidR="002B67A1" w:rsidRDefault="002B67A1" w:rsidP="002B67A1">
      <w:pPr>
        <w:pStyle w:val="a8"/>
        <w:jc w:val="center"/>
        <w:rPr>
          <w:b/>
        </w:rPr>
      </w:pPr>
      <w:r>
        <w:rPr>
          <w:b/>
        </w:rPr>
        <w:t>Роль профсоюзных организаций в вопросах профилактических мероприятий по охране труда с целью снижения производственного травматизма и количества профессиональных заболеваний на территории района</w:t>
      </w:r>
    </w:p>
    <w:p w:rsidR="002B67A1" w:rsidRPr="002B67A1" w:rsidRDefault="002B67A1" w:rsidP="002B67A1">
      <w:pPr>
        <w:pStyle w:val="a8"/>
        <w:jc w:val="center"/>
      </w:pPr>
      <w:proofErr w:type="spellStart"/>
      <w:r w:rsidRPr="002B67A1">
        <w:t>Куштукова</w:t>
      </w:r>
      <w:proofErr w:type="spellEnd"/>
      <w:r w:rsidRPr="002B67A1">
        <w:t xml:space="preserve"> Н.Г. – председатель координационного совета профсоюзных организаций</w:t>
      </w:r>
      <w:r>
        <w:t xml:space="preserve"> Аксубаевского муниципального района</w:t>
      </w:r>
    </w:p>
    <w:p w:rsidR="002B67A1" w:rsidRDefault="002B67A1" w:rsidP="002B67A1">
      <w:pPr>
        <w:pStyle w:val="a8"/>
      </w:pPr>
      <w:r>
        <w:t>В соответствии с действующим законодательством работодатели обязаны обеспечить право работника на здоровые и безопасные условия труда, а профсоюзные органы всех уровней – защитить это право работников там, где оно попирается должностными лицами (работодателями или их представителями).</w:t>
      </w:r>
    </w:p>
    <w:p w:rsidR="002B67A1" w:rsidRDefault="002B67A1" w:rsidP="002B67A1">
      <w:pPr>
        <w:pStyle w:val="a8"/>
      </w:pPr>
      <w:r>
        <w:t>Защита прав и интересов членов профсоюза на охрану труда является приоритетной обязанностью профкомов, реализация которой способствует не только обеспечению сохранения их жизни и здоровья в процессе трудовой деятельности, но и росту мотивации профсоюзного членства.</w:t>
      </w:r>
    </w:p>
    <w:p w:rsidR="002B67A1" w:rsidRDefault="002B67A1" w:rsidP="002B67A1">
      <w:pPr>
        <w:pStyle w:val="a8"/>
      </w:pPr>
      <w:r>
        <w:t>Реализация профкомом защитных функций по охране труда осуществляется по двум основным направлениям:</w:t>
      </w:r>
    </w:p>
    <w:p w:rsidR="002B67A1" w:rsidRDefault="002B67A1" w:rsidP="002B67A1">
      <w:pPr>
        <w:pStyle w:val="a8"/>
      </w:pPr>
      <w:r>
        <w:t>1.  Организации и проведения систематического контроля за состоянием условий и охраны труда, соблюдением работодателем или его представителем законодательства, правил, норм, стандартов и инструкций по охране труда.</w:t>
      </w:r>
    </w:p>
    <w:p w:rsidR="002B67A1" w:rsidRDefault="002B67A1" w:rsidP="002B67A1">
      <w:pPr>
        <w:pStyle w:val="a8"/>
      </w:pPr>
      <w:r>
        <w:t xml:space="preserve">2.  Использования различных форм взаимодействия и </w:t>
      </w:r>
      <w:hyperlink r:id="rId5" w:tooltip="Социальное партнерство" w:history="1">
        <w:r>
          <w:rPr>
            <w:rStyle w:val="a7"/>
          </w:rPr>
          <w:t>социального партнерства</w:t>
        </w:r>
      </w:hyperlink>
      <w:r>
        <w:t xml:space="preserve"> для решения проблем охраны труда.</w:t>
      </w:r>
    </w:p>
    <w:p w:rsidR="002B67A1" w:rsidRDefault="002B67A1" w:rsidP="002B67A1">
      <w:pPr>
        <w:pStyle w:val="a8"/>
      </w:pPr>
      <w:r>
        <w:t>В содержании работы по охране труда профкома, прежде всего, входит:</w:t>
      </w:r>
    </w:p>
    <w:p w:rsidR="002B67A1" w:rsidRDefault="002B67A1" w:rsidP="002B67A1">
      <w:pPr>
        <w:pStyle w:val="a8"/>
      </w:pPr>
      <w:r>
        <w:t xml:space="preserve">·  взаимодействие и сотрудничество с руководством организации в вопросах управления охраной труда, разработки и принятия перспективных и текущих планов, </w:t>
      </w:r>
      <w:hyperlink r:id="rId6" w:tooltip="Оздоровительные программы" w:history="1">
        <w:r>
          <w:rPr>
            <w:rStyle w:val="a7"/>
          </w:rPr>
          <w:t>программ оздоровления</w:t>
        </w:r>
      </w:hyperlink>
      <w:r>
        <w:t xml:space="preserve">, условий труда и быта, мероприятий по предупреждению производственного травматизма, профзаболеваний, </w:t>
      </w:r>
      <w:hyperlink r:id="rId7" w:tooltip="Безопасность окружающей среды" w:history="1">
        <w:r>
          <w:rPr>
            <w:rStyle w:val="a7"/>
          </w:rPr>
          <w:t>экологической безопасности</w:t>
        </w:r>
      </w:hyperlink>
      <w:r>
        <w:t>;</w:t>
      </w:r>
    </w:p>
    <w:p w:rsidR="002B67A1" w:rsidRDefault="002B67A1" w:rsidP="002B67A1">
      <w:pPr>
        <w:pStyle w:val="a8"/>
      </w:pPr>
      <w:proofErr w:type="gramStart"/>
      <w:r>
        <w:t>·  содействие</w:t>
      </w:r>
      <w:proofErr w:type="gramEnd"/>
      <w:r>
        <w:t xml:space="preserve"> в реализации указанных и других мероприятий, направленных на улучшение условий и безопасности труда на производстве;</w:t>
      </w:r>
    </w:p>
    <w:p w:rsidR="002B67A1" w:rsidRDefault="002B67A1" w:rsidP="002B67A1">
      <w:pPr>
        <w:pStyle w:val="a8"/>
      </w:pPr>
      <w:r>
        <w:t xml:space="preserve">·  общественный контроль за соблюдением законных прав и интересов работников в области охраны труда, включая контроль за выполнением работодателями законодательных и других </w:t>
      </w:r>
      <w:hyperlink r:id="rId8" w:tooltip="Акт нормативный" w:history="1">
        <w:r>
          <w:rPr>
            <w:rStyle w:val="a7"/>
          </w:rPr>
          <w:t>нормативных актов</w:t>
        </w:r>
      </w:hyperlink>
      <w:r>
        <w:t xml:space="preserve"> об охране труда;</w:t>
      </w:r>
    </w:p>
    <w:p w:rsidR="002B67A1" w:rsidRDefault="002B67A1" w:rsidP="002B67A1">
      <w:pPr>
        <w:pStyle w:val="a8"/>
      </w:pPr>
      <w:proofErr w:type="gramStart"/>
      <w:r>
        <w:t>·  контроль</w:t>
      </w:r>
      <w:proofErr w:type="gramEnd"/>
      <w:r>
        <w:t xml:space="preserve"> за состоянием охраны труда, обеспечением нормальных санитарно-гигиенических условий труда и быта, безопасности работающих в цехах, рабочих местах и объектах производства;</w:t>
      </w:r>
    </w:p>
    <w:p w:rsidR="002B67A1" w:rsidRDefault="002B67A1" w:rsidP="002B67A1">
      <w:pPr>
        <w:pStyle w:val="a8"/>
      </w:pPr>
      <w:r>
        <w:t xml:space="preserve">·  участие и контроль при расследовании </w:t>
      </w:r>
      <w:hyperlink r:id="rId9" w:tooltip="Несчастный случай" w:history="1">
        <w:r>
          <w:rPr>
            <w:rStyle w:val="a7"/>
          </w:rPr>
          <w:t>несчастных случаев</w:t>
        </w:r>
      </w:hyperlink>
      <w:r>
        <w:t xml:space="preserve"> и профзаболеваний;</w:t>
      </w:r>
    </w:p>
    <w:p w:rsidR="002B67A1" w:rsidRDefault="002B67A1" w:rsidP="002B67A1">
      <w:pPr>
        <w:pStyle w:val="a8"/>
      </w:pPr>
      <w:proofErr w:type="gramStart"/>
      <w:r>
        <w:lastRenderedPageBreak/>
        <w:t>·  участие</w:t>
      </w:r>
      <w:proofErr w:type="gramEnd"/>
      <w:r>
        <w:t xml:space="preserve"> в проведении массовых мероприятий по охране труда (смотры, конкурсы, взаимопроверки, месячники, Дни защиты от экологической опасности и другие);</w:t>
      </w:r>
    </w:p>
    <w:p w:rsidR="002B67A1" w:rsidRDefault="002B67A1" w:rsidP="002B67A1">
      <w:pPr>
        <w:pStyle w:val="a8"/>
      </w:pPr>
      <w:proofErr w:type="gramStart"/>
      <w:r>
        <w:t>·  участие</w:t>
      </w:r>
      <w:proofErr w:type="gramEnd"/>
      <w:r>
        <w:t xml:space="preserve"> в организации и проведении административно-общественного контроля, «Дня охраны труда»;</w:t>
      </w:r>
    </w:p>
    <w:p w:rsidR="002B67A1" w:rsidRDefault="002B67A1" w:rsidP="002B67A1">
      <w:pPr>
        <w:pStyle w:val="a8"/>
      </w:pPr>
      <w:proofErr w:type="gramStart"/>
      <w:r>
        <w:t>·  участие</w:t>
      </w:r>
      <w:proofErr w:type="gramEnd"/>
      <w:r>
        <w:t xml:space="preserve"> в подготовке и контроле за выполнением соответствующего раздела </w:t>
      </w:r>
      <w:proofErr w:type="spellStart"/>
      <w:r>
        <w:t>колдоговора</w:t>
      </w:r>
      <w:proofErr w:type="spellEnd"/>
      <w:r>
        <w:t xml:space="preserve"> и соглашения по охране труда;</w:t>
      </w:r>
    </w:p>
    <w:p w:rsidR="002B67A1" w:rsidRDefault="002B67A1" w:rsidP="002B67A1">
      <w:pPr>
        <w:pStyle w:val="a8"/>
      </w:pPr>
      <w:proofErr w:type="gramStart"/>
      <w:r>
        <w:t>·  участие</w:t>
      </w:r>
      <w:proofErr w:type="gramEnd"/>
      <w:r>
        <w:t xml:space="preserve"> в решении проблем санитарно-технической паспортизации, аттестации рабочих мест и сертификации условий труда;</w:t>
      </w:r>
    </w:p>
    <w:p w:rsidR="002B67A1" w:rsidRDefault="002B67A1" w:rsidP="002B67A1">
      <w:pPr>
        <w:pStyle w:val="a8"/>
      </w:pPr>
      <w:r>
        <w:t xml:space="preserve">·  участие в работе комиссий по испытаниям и приемке в эксплуатацию </w:t>
      </w:r>
      <w:hyperlink r:id="rId10" w:tooltip="Производственная недвижимость" w:history="1">
        <w:r>
          <w:rPr>
            <w:rStyle w:val="a7"/>
          </w:rPr>
          <w:t>производственных объектов</w:t>
        </w:r>
      </w:hyperlink>
      <w:r>
        <w:t xml:space="preserve"> и средств производства;</w:t>
      </w:r>
    </w:p>
    <w:p w:rsidR="002B67A1" w:rsidRDefault="002B67A1" w:rsidP="002B67A1">
      <w:pPr>
        <w:pStyle w:val="a8"/>
      </w:pPr>
      <w:r>
        <w:t xml:space="preserve">·  участие в рассмотрении трудовых споров, связанных с нарушением законодательства об охране труда, обязательств, установленных </w:t>
      </w:r>
      <w:hyperlink r:id="rId11" w:tooltip="Коллективные договора" w:history="1">
        <w:r>
          <w:rPr>
            <w:rStyle w:val="a7"/>
          </w:rPr>
          <w:t>коллективными договорами</w:t>
        </w:r>
      </w:hyperlink>
      <w:r>
        <w:t xml:space="preserve"> или соглашениями по охране труда, изменением условий труда;</w:t>
      </w:r>
    </w:p>
    <w:p w:rsidR="002B67A1" w:rsidRDefault="002B67A1" w:rsidP="002B67A1">
      <w:pPr>
        <w:pStyle w:val="a8"/>
      </w:pPr>
      <w:proofErr w:type="gramStart"/>
      <w:r>
        <w:t>·  защита</w:t>
      </w:r>
      <w:proofErr w:type="gramEnd"/>
      <w:r>
        <w:t xml:space="preserve"> интересов и прав членов профсоюза по охране труда в органах государственной власти и суде;</w:t>
      </w:r>
    </w:p>
    <w:p w:rsidR="002B67A1" w:rsidRDefault="002B67A1" w:rsidP="002B67A1">
      <w:pPr>
        <w:pStyle w:val="a8"/>
      </w:pPr>
      <w:proofErr w:type="gramStart"/>
      <w:r>
        <w:t>·  контроль</w:t>
      </w:r>
      <w:proofErr w:type="gramEnd"/>
      <w:r>
        <w:t xml:space="preserve"> за предоставлением льгот и компенсаций по вредности условий труда, обеспечением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защиты;</w:t>
      </w:r>
    </w:p>
    <w:p w:rsidR="002B67A1" w:rsidRDefault="002B67A1" w:rsidP="002B67A1">
      <w:pPr>
        <w:pStyle w:val="a8"/>
      </w:pPr>
      <w:proofErr w:type="gramStart"/>
      <w:r>
        <w:t>·  участие</w:t>
      </w:r>
      <w:proofErr w:type="gramEnd"/>
      <w:r>
        <w:t xml:space="preserve"> в контроле за соблюдением работниками норм, правил и инструкций по охране труда;</w:t>
      </w:r>
    </w:p>
    <w:p w:rsidR="002B67A1" w:rsidRDefault="002B67A1" w:rsidP="002B67A1">
      <w:pPr>
        <w:pStyle w:val="a8"/>
      </w:pPr>
      <w:proofErr w:type="gramStart"/>
      <w:r>
        <w:t>·  участие</w:t>
      </w:r>
      <w:proofErr w:type="gramEnd"/>
      <w:r>
        <w:t xml:space="preserve"> в разработке и своевременном проведении мероприятий по подготовке предприятий к работе в осенне-зимний и весенне-летний период;</w:t>
      </w:r>
    </w:p>
    <w:p w:rsidR="002B67A1" w:rsidRDefault="002B67A1" w:rsidP="002B67A1">
      <w:pPr>
        <w:pStyle w:val="a8"/>
      </w:pPr>
      <w:proofErr w:type="gramStart"/>
      <w:r>
        <w:t>·  организация</w:t>
      </w:r>
      <w:proofErr w:type="gramEnd"/>
      <w:r>
        <w:t xml:space="preserve"> и руководство общественным контролем профсоюзного актива по охране труда.</w:t>
      </w:r>
    </w:p>
    <w:p w:rsidR="002B67A1" w:rsidRDefault="002B67A1" w:rsidP="002B67A1">
      <w:pPr>
        <w:pStyle w:val="a8"/>
      </w:pPr>
      <w:r>
        <w:t>Учитывая изменения, происходящие в законодательстве, а также в производственной деятельности предприятий, профкомам добивается активной работы по охране труда по следующим основным направлениям:</w:t>
      </w:r>
    </w:p>
    <w:p w:rsidR="002B67A1" w:rsidRDefault="002B67A1" w:rsidP="002B67A1">
      <w:pPr>
        <w:pStyle w:val="a8"/>
      </w:pPr>
      <w:proofErr w:type="gramStart"/>
      <w:r>
        <w:t>·  регулярное</w:t>
      </w:r>
      <w:proofErr w:type="gramEnd"/>
      <w:r>
        <w:t>, не реже 1 раза в 5 лет, проведение аттестации условий труда на каждом рабочем месте; ежегодная проверка состояния производственного и технологического оборудования с определением при необходимости сроков и мер по доведению их до требований норм охраны труда;</w:t>
      </w:r>
    </w:p>
    <w:p w:rsidR="002B67A1" w:rsidRDefault="002B67A1" w:rsidP="002B67A1">
      <w:pPr>
        <w:pStyle w:val="a8"/>
      </w:pPr>
      <w:proofErr w:type="gramStart"/>
      <w:r>
        <w:t>·  использование</w:t>
      </w:r>
      <w:proofErr w:type="gramEnd"/>
      <w:r>
        <w:t xml:space="preserve"> результатов аттестации условий труда при проведении обязательной сертификации рабочих мест на соответствие их требованиям охраны труда и получении сертификата безопасности;</w:t>
      </w:r>
    </w:p>
    <w:p w:rsidR="002B67A1" w:rsidRDefault="002B67A1" w:rsidP="002B67A1">
      <w:pPr>
        <w:pStyle w:val="a8"/>
      </w:pPr>
      <w:proofErr w:type="gramStart"/>
      <w:r>
        <w:t>·  ежегодное</w:t>
      </w:r>
      <w:proofErr w:type="gramEnd"/>
      <w:r>
        <w:t xml:space="preserve"> проведение обучения и проверки знаний, работающих по охране труда, своевременное проведение всех видов инструктажей по охране труда в соответствии с действующим законодательством;</w:t>
      </w:r>
    </w:p>
    <w:p w:rsidR="002B67A1" w:rsidRDefault="002B67A1" w:rsidP="002B67A1">
      <w:pPr>
        <w:pStyle w:val="a8"/>
      </w:pPr>
      <w:proofErr w:type="gramStart"/>
      <w:r>
        <w:t>·  страхование</w:t>
      </w:r>
      <w:proofErr w:type="gramEnd"/>
      <w:r>
        <w:t xml:space="preserve"> работников от несчастных случаев на производстве;</w:t>
      </w:r>
    </w:p>
    <w:p w:rsidR="002B67A1" w:rsidRDefault="002B67A1" w:rsidP="002B67A1">
      <w:pPr>
        <w:pStyle w:val="a8"/>
      </w:pPr>
      <w:proofErr w:type="gramStart"/>
      <w:r>
        <w:t>·  защита</w:t>
      </w:r>
      <w:proofErr w:type="gramEnd"/>
      <w:r>
        <w:t xml:space="preserve"> законных прав работников на здоровые и безопасные условия труда, снижение уровней воздействия на работающих вредных и опасных производственных факторов, а до приведения их в соответствие с нормами – на увеличение льгот и компенсаций работникам за работу во вредных и опасных условиях труда;</w:t>
      </w:r>
    </w:p>
    <w:p w:rsidR="002B67A1" w:rsidRDefault="002B67A1" w:rsidP="002B67A1">
      <w:pPr>
        <w:pStyle w:val="a8"/>
      </w:pPr>
      <w:proofErr w:type="gramStart"/>
      <w:r>
        <w:t>·  своевременная</w:t>
      </w:r>
      <w:proofErr w:type="gramEnd"/>
      <w:r>
        <w:t xml:space="preserve"> выдача работникам не ниже установленных законодательством норм специальной одежды, </w:t>
      </w:r>
      <w:proofErr w:type="spellStart"/>
      <w:r>
        <w:t>спецобуви</w:t>
      </w:r>
      <w:proofErr w:type="spellEnd"/>
      <w:r>
        <w:t>, молока, предоставление отпусков и доплата за вредные условия труда;</w:t>
      </w:r>
    </w:p>
    <w:p w:rsidR="002B67A1" w:rsidRDefault="002B67A1" w:rsidP="002B67A1">
      <w:pPr>
        <w:pStyle w:val="a8"/>
      </w:pPr>
      <w:proofErr w:type="gramStart"/>
      <w:r>
        <w:t>·  усиление</w:t>
      </w:r>
      <w:proofErr w:type="gramEnd"/>
      <w:r>
        <w:t xml:space="preserve"> профилактической работы по предупреждению несчастных случаев на производстве и профзаболеваний;</w:t>
      </w:r>
    </w:p>
    <w:p w:rsidR="002B67A1" w:rsidRDefault="002B67A1" w:rsidP="002B67A1">
      <w:pPr>
        <w:pStyle w:val="a8"/>
      </w:pPr>
      <w:proofErr w:type="gramStart"/>
      <w:r>
        <w:t>·  соблюдение</w:t>
      </w:r>
      <w:proofErr w:type="gramEnd"/>
      <w:r>
        <w:t xml:space="preserve"> действующих положений о расследовании и учете несчастных случаев на производстве;</w:t>
      </w:r>
    </w:p>
    <w:p w:rsidR="002B67A1" w:rsidRDefault="002B67A1" w:rsidP="002B67A1">
      <w:pPr>
        <w:pStyle w:val="a8"/>
      </w:pPr>
      <w:proofErr w:type="gramStart"/>
      <w:r>
        <w:t>·  сохранение</w:t>
      </w:r>
      <w:proofErr w:type="gramEnd"/>
      <w:r>
        <w:t xml:space="preserve"> окружающей природной среды;</w:t>
      </w:r>
    </w:p>
    <w:p w:rsidR="002B67A1" w:rsidRDefault="002B67A1" w:rsidP="002B67A1">
      <w:pPr>
        <w:pStyle w:val="a8"/>
      </w:pPr>
      <w:proofErr w:type="gramStart"/>
      <w:r>
        <w:t>·  контроль</w:t>
      </w:r>
      <w:proofErr w:type="gramEnd"/>
      <w:r>
        <w:t xml:space="preserve"> за соблюдением работодателями законодательных и других нормативных актов об охране труда;</w:t>
      </w:r>
    </w:p>
    <w:p w:rsidR="002B67A1" w:rsidRDefault="002B67A1" w:rsidP="002B67A1">
      <w:pPr>
        <w:pStyle w:val="a8"/>
      </w:pPr>
      <w:proofErr w:type="gramStart"/>
      <w:r>
        <w:t>·  контроль</w:t>
      </w:r>
      <w:proofErr w:type="gramEnd"/>
      <w:r>
        <w:t xml:space="preserve"> за состоянием условий и охраны труда;</w:t>
      </w:r>
    </w:p>
    <w:p w:rsidR="002B67A1" w:rsidRDefault="002B67A1" w:rsidP="002B67A1">
      <w:pPr>
        <w:pStyle w:val="a8"/>
      </w:pPr>
      <w:proofErr w:type="gramStart"/>
      <w:r>
        <w:t>·  подготовка</w:t>
      </w:r>
      <w:proofErr w:type="gramEnd"/>
      <w:r>
        <w:t xml:space="preserve"> проекта раздела </w:t>
      </w:r>
      <w:proofErr w:type="spellStart"/>
      <w:r>
        <w:t>колдоговора</w:t>
      </w:r>
      <w:proofErr w:type="spellEnd"/>
      <w:r>
        <w:t>, соглашения по охране труда и контроль за выполнением принятых обязательств и мероприятий;</w:t>
      </w:r>
    </w:p>
    <w:p w:rsidR="002B67A1" w:rsidRDefault="002B67A1" w:rsidP="002B67A1">
      <w:pPr>
        <w:pStyle w:val="a8"/>
      </w:pPr>
      <w:proofErr w:type="gramStart"/>
      <w:r>
        <w:t>·  общественный</w:t>
      </w:r>
      <w:proofErr w:type="gramEnd"/>
      <w:r>
        <w:t xml:space="preserve"> контроль за обеспечением безопасности производственных зданий и сооружений;</w:t>
      </w:r>
    </w:p>
    <w:p w:rsidR="002B67A1" w:rsidRDefault="002B67A1" w:rsidP="002B67A1">
      <w:pPr>
        <w:pStyle w:val="a8"/>
      </w:pPr>
      <w:proofErr w:type="gramStart"/>
      <w:r>
        <w:t>·  общественный</w:t>
      </w:r>
      <w:proofErr w:type="gramEnd"/>
      <w:r>
        <w:t xml:space="preserve"> контроль за обеспечением безопасности производственного оборудования;</w:t>
      </w:r>
    </w:p>
    <w:p w:rsidR="002B67A1" w:rsidRDefault="002B67A1" w:rsidP="002B67A1">
      <w:pPr>
        <w:pStyle w:val="a8"/>
      </w:pPr>
      <w:proofErr w:type="gramStart"/>
      <w:r>
        <w:t>·  общественный</w:t>
      </w:r>
      <w:proofErr w:type="gramEnd"/>
      <w:r>
        <w:t xml:space="preserve"> контроль за обеспечением безопасности технологических процессов;</w:t>
      </w:r>
    </w:p>
    <w:p w:rsidR="002B67A1" w:rsidRDefault="002B67A1" w:rsidP="002B67A1">
      <w:pPr>
        <w:pStyle w:val="a8"/>
      </w:pPr>
      <w:proofErr w:type="gramStart"/>
      <w:r>
        <w:t>·  общественный</w:t>
      </w:r>
      <w:proofErr w:type="gramEnd"/>
      <w:r>
        <w:t xml:space="preserve"> контроль за санитарно-гигиеническим и бытовым обеспечением работающих на производстве;</w:t>
      </w:r>
    </w:p>
    <w:p w:rsidR="002B67A1" w:rsidRDefault="002B67A1" w:rsidP="002B67A1">
      <w:pPr>
        <w:pStyle w:val="a8"/>
      </w:pPr>
      <w:proofErr w:type="gramStart"/>
      <w:r>
        <w:t>·  общественный</w:t>
      </w:r>
      <w:proofErr w:type="gramEnd"/>
      <w:r>
        <w:t xml:space="preserve"> контроль за лечебно-профилактическим обслуживанием работающих;</w:t>
      </w:r>
    </w:p>
    <w:p w:rsidR="002B67A1" w:rsidRDefault="002B67A1" w:rsidP="002B67A1">
      <w:pPr>
        <w:pStyle w:val="a8"/>
      </w:pPr>
      <w:proofErr w:type="gramStart"/>
      <w:r>
        <w:t>·  защита</w:t>
      </w:r>
      <w:proofErr w:type="gramEnd"/>
      <w:r>
        <w:t xml:space="preserve"> интересов работников по охране труда в государственных и общественных организациях и суде;</w:t>
      </w:r>
    </w:p>
    <w:p w:rsidR="002B67A1" w:rsidRDefault="002B67A1" w:rsidP="002B67A1">
      <w:pPr>
        <w:pStyle w:val="a8"/>
      </w:pPr>
      <w:proofErr w:type="gramStart"/>
      <w:r>
        <w:t>·  участие</w:t>
      </w:r>
      <w:proofErr w:type="gramEnd"/>
      <w:r>
        <w:t xml:space="preserve"> профкома в разработке мероприятий по предупреждению несчастных случаев и профзаболеваний, улучшению условий труда работающих;</w:t>
      </w:r>
    </w:p>
    <w:p w:rsidR="002B67A1" w:rsidRDefault="002B67A1" w:rsidP="002B67A1">
      <w:pPr>
        <w:pStyle w:val="a8"/>
      </w:pPr>
      <w:proofErr w:type="gramStart"/>
      <w:r>
        <w:t>·  участие</w:t>
      </w:r>
      <w:proofErr w:type="gramEnd"/>
      <w:r>
        <w:t xml:space="preserve"> в разработке и контроль за выполнением мероприятий по подготовке предприятий к работе в зимних условиях;</w:t>
      </w:r>
    </w:p>
    <w:p w:rsidR="002B67A1" w:rsidRDefault="002B67A1" w:rsidP="002B67A1">
      <w:pPr>
        <w:pStyle w:val="a8"/>
      </w:pPr>
      <w:proofErr w:type="gramStart"/>
      <w:r>
        <w:t>·  информационная</w:t>
      </w:r>
      <w:proofErr w:type="gramEnd"/>
      <w:r>
        <w:t xml:space="preserve"> и разъяснительная работа среди работников о состоянии условий и охраны труда на производстве;</w:t>
      </w:r>
    </w:p>
    <w:p w:rsidR="002B67A1" w:rsidRDefault="002B67A1" w:rsidP="002B67A1">
      <w:pPr>
        <w:pStyle w:val="a8"/>
      </w:pPr>
      <w:proofErr w:type="gramStart"/>
      <w:r>
        <w:t>·  обучение</w:t>
      </w:r>
      <w:proofErr w:type="gramEnd"/>
      <w:r>
        <w:t xml:space="preserve"> профактива по охране труда.</w:t>
      </w:r>
    </w:p>
    <w:p w:rsidR="002B67A1" w:rsidRDefault="002B67A1" w:rsidP="002B67A1">
      <w:pPr>
        <w:pStyle w:val="a8"/>
      </w:pPr>
      <w:r>
        <w:t>Профком свою работу по охране труда проводит по утвержденному плану (квартальному, полугодовому, годовому). В план работы должны включаться вопросы охраны труда для изучения, обследования, проверки. Наиболее злободневные из них рассматриваются на заседаниях профсоюзного комитета и совместного комитета (комиссии) по охране труда или на собраниях.</w:t>
      </w:r>
    </w:p>
    <w:p w:rsidR="002B67A1" w:rsidRDefault="002B67A1" w:rsidP="002B67A1">
      <w:pPr>
        <w:pStyle w:val="a8"/>
      </w:pPr>
      <w:r>
        <w:t xml:space="preserve">Выполнение обязательств по </w:t>
      </w:r>
      <w:proofErr w:type="spellStart"/>
      <w:r>
        <w:t>колдоговору</w:t>
      </w:r>
      <w:proofErr w:type="spellEnd"/>
      <w:r>
        <w:t xml:space="preserve"> и соглашению по охране труда рассматривается не реже одного раза в полугодие. Обстоятельства и причины каждого несчастного </w:t>
      </w:r>
      <w:proofErr w:type="gramStart"/>
      <w:r>
        <w:t>случая  рассматриваются</w:t>
      </w:r>
      <w:proofErr w:type="gramEnd"/>
      <w:r>
        <w:t xml:space="preserve"> на заседании профкома с участием ответственных лиц или на совместном заседании с администрацией.</w:t>
      </w:r>
    </w:p>
    <w:p w:rsidR="002B67A1" w:rsidRDefault="002B67A1" w:rsidP="002B67A1">
      <w:pPr>
        <w:pStyle w:val="a8"/>
      </w:pPr>
      <w:r>
        <w:t>Важными формами совместной работы являются:</w:t>
      </w:r>
    </w:p>
    <w:p w:rsidR="002B67A1" w:rsidRDefault="002B67A1" w:rsidP="002B67A1">
      <w:pPr>
        <w:pStyle w:val="a8"/>
      </w:pPr>
      <w:proofErr w:type="gramStart"/>
      <w:r>
        <w:t>·  организация</w:t>
      </w:r>
      <w:proofErr w:type="gramEnd"/>
      <w:r>
        <w:t xml:space="preserve"> совместных комитетов (комиссий) по охране труда;</w:t>
      </w:r>
    </w:p>
    <w:p w:rsidR="002B67A1" w:rsidRDefault="002B67A1" w:rsidP="002B67A1">
      <w:pPr>
        <w:pStyle w:val="a8"/>
      </w:pPr>
      <w:proofErr w:type="gramStart"/>
      <w:r>
        <w:t>·  организация</w:t>
      </w:r>
      <w:proofErr w:type="gramEnd"/>
      <w:r>
        <w:t xml:space="preserve"> и проведение административно-общественного контроля, «Дня охраны труда»;</w:t>
      </w:r>
    </w:p>
    <w:p w:rsidR="002B67A1" w:rsidRDefault="002B67A1" w:rsidP="002B67A1">
      <w:pPr>
        <w:pStyle w:val="a8"/>
      </w:pPr>
      <w:proofErr w:type="gramStart"/>
      <w:r>
        <w:t>·  организация</w:t>
      </w:r>
      <w:proofErr w:type="gramEnd"/>
      <w:r>
        <w:t xml:space="preserve"> и проведение смотров-конкурсов по охране труда;</w:t>
      </w:r>
    </w:p>
    <w:p w:rsidR="002B67A1" w:rsidRDefault="002B67A1" w:rsidP="002B67A1">
      <w:pPr>
        <w:pStyle w:val="a8"/>
      </w:pPr>
      <w:proofErr w:type="gramStart"/>
      <w:r>
        <w:t>·  организация</w:t>
      </w:r>
      <w:proofErr w:type="gramEnd"/>
      <w:r>
        <w:t xml:space="preserve"> и проведение аттестации рабочих мест по условиям труда, обследования технического состояния зданий, сооружений, машин, механизмов и оборудования;</w:t>
      </w:r>
    </w:p>
    <w:p w:rsidR="002B67A1" w:rsidRDefault="002B67A1" w:rsidP="002B67A1">
      <w:pPr>
        <w:pStyle w:val="a8"/>
      </w:pPr>
      <w:proofErr w:type="gramStart"/>
      <w:r>
        <w:t>·  заключение</w:t>
      </w:r>
      <w:proofErr w:type="gramEnd"/>
      <w:r>
        <w:t xml:space="preserve"> коллективного договора с самостоятельным разделом по охране труда и соглашением по охране труда в виде приложения;</w:t>
      </w:r>
    </w:p>
    <w:p w:rsidR="002B67A1" w:rsidRDefault="002B67A1" w:rsidP="002B67A1">
      <w:pPr>
        <w:pStyle w:val="a8"/>
      </w:pPr>
      <w:proofErr w:type="gramStart"/>
      <w:r>
        <w:t>·  совместный</w:t>
      </w:r>
      <w:proofErr w:type="gramEnd"/>
      <w:r>
        <w:t xml:space="preserve"> контроль за выполнением соглашения по охране труда;</w:t>
      </w:r>
    </w:p>
    <w:p w:rsidR="002B67A1" w:rsidRDefault="002B67A1" w:rsidP="002B67A1">
      <w:pPr>
        <w:pStyle w:val="a8"/>
      </w:pPr>
      <w:proofErr w:type="gramStart"/>
      <w:r>
        <w:t>·  обсуждение</w:t>
      </w:r>
      <w:proofErr w:type="gramEnd"/>
      <w:r>
        <w:t xml:space="preserve"> вопросов охраны труда на совместных заседаниях профкома и администрации;</w:t>
      </w:r>
    </w:p>
    <w:p w:rsidR="002B67A1" w:rsidRDefault="002B67A1" w:rsidP="002B67A1">
      <w:pPr>
        <w:pStyle w:val="a8"/>
      </w:pPr>
      <w:proofErr w:type="gramStart"/>
      <w:r>
        <w:t>·  обучение</w:t>
      </w:r>
      <w:proofErr w:type="gramEnd"/>
      <w:r>
        <w:t xml:space="preserve"> уполномоченных и членов совместной комиссии по охране труда;</w:t>
      </w:r>
    </w:p>
    <w:p w:rsidR="002B67A1" w:rsidRDefault="002B67A1" w:rsidP="002B67A1">
      <w:pPr>
        <w:pStyle w:val="a8"/>
      </w:pPr>
      <w:proofErr w:type="gramStart"/>
      <w:r>
        <w:t>·  взаимодействие</w:t>
      </w:r>
      <w:proofErr w:type="gramEnd"/>
      <w:r>
        <w:t xml:space="preserve"> службы охраны труда с профкомом и профактивом по охране труда;</w:t>
      </w:r>
    </w:p>
    <w:p w:rsidR="002B67A1" w:rsidRDefault="002B67A1" w:rsidP="002B67A1">
      <w:pPr>
        <w:pStyle w:val="a8"/>
      </w:pPr>
      <w:proofErr w:type="gramStart"/>
      <w:r>
        <w:t>·  организация</w:t>
      </w:r>
      <w:proofErr w:type="gramEnd"/>
      <w:r>
        <w:t xml:space="preserve"> совместных общественных постов по контролю за соблюдением законодательства и правил по охране труда;</w:t>
      </w:r>
    </w:p>
    <w:p w:rsidR="002B67A1" w:rsidRDefault="002B67A1" w:rsidP="002B67A1">
      <w:pPr>
        <w:pStyle w:val="a8"/>
      </w:pPr>
      <w:proofErr w:type="gramStart"/>
      <w:r>
        <w:t>·  принятие</w:t>
      </w:r>
      <w:proofErr w:type="gramEnd"/>
      <w:r>
        <w:t xml:space="preserve"> локальных актов, регулирующих вопросы условий и охраны труда;</w:t>
      </w:r>
    </w:p>
    <w:p w:rsidR="002B67A1" w:rsidRDefault="002B67A1" w:rsidP="002B67A1">
      <w:pPr>
        <w:pStyle w:val="a8"/>
      </w:pPr>
      <w:proofErr w:type="gramStart"/>
      <w:r>
        <w:t>·  утверждение</w:t>
      </w:r>
      <w:proofErr w:type="gramEnd"/>
      <w:r>
        <w:t xml:space="preserve"> инструкций по охране труда для работников;</w:t>
      </w:r>
    </w:p>
    <w:p w:rsidR="002B67A1" w:rsidRDefault="002B67A1" w:rsidP="002B67A1">
      <w:pPr>
        <w:pStyle w:val="a8"/>
      </w:pPr>
      <w:proofErr w:type="gramStart"/>
      <w:r>
        <w:t>·  введение</w:t>
      </w:r>
      <w:proofErr w:type="gramEnd"/>
      <w:r>
        <w:t xml:space="preserve"> в эксплуатацию новых и реконструированных объектов производственного назначения;</w:t>
      </w:r>
    </w:p>
    <w:p w:rsidR="002B67A1" w:rsidRDefault="002B67A1" w:rsidP="002B67A1">
      <w:pPr>
        <w:pStyle w:val="a8"/>
      </w:pPr>
      <w:proofErr w:type="gramStart"/>
      <w:r>
        <w:t>·  установление</w:t>
      </w:r>
      <w:proofErr w:type="gramEnd"/>
      <w:r>
        <w:t xml:space="preserve"> перечней профессий, дающих право на бесплатное получение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опасными условиями труда, а также на работах, выполняемых в особых температурных условиях или связанных с загрязнением;</w:t>
      </w:r>
    </w:p>
    <w:p w:rsidR="002B67A1" w:rsidRDefault="002B67A1" w:rsidP="002B67A1">
      <w:pPr>
        <w:pStyle w:val="a8"/>
      </w:pPr>
      <w:proofErr w:type="gramStart"/>
      <w:r>
        <w:t>·  установление</w:t>
      </w:r>
      <w:proofErr w:type="gramEnd"/>
      <w:r>
        <w:t xml:space="preserve"> перечней работ и профессий, дающих работникам право на получение молока или других равноценных пищевых продуктов и лечебно-профилактического питания в связи с вредными и особо вредными условиями труда;</w:t>
      </w:r>
    </w:p>
    <w:p w:rsidR="002B67A1" w:rsidRDefault="002B67A1" w:rsidP="002B67A1">
      <w:pPr>
        <w:pStyle w:val="a8"/>
      </w:pPr>
      <w:proofErr w:type="gramStart"/>
      <w:r>
        <w:t>·  расследование</w:t>
      </w:r>
      <w:proofErr w:type="gramEnd"/>
      <w:r>
        <w:t xml:space="preserve"> несчастных случаев на производстве.</w:t>
      </w:r>
    </w:p>
    <w:p w:rsidR="002B67A1" w:rsidRDefault="002B67A1" w:rsidP="002B67A1">
      <w:pPr>
        <w:pStyle w:val="a8"/>
      </w:pPr>
      <w:r>
        <w:t>В соответствии со ст. 218 Трудового кодекса РФ и ст. 13 Федерального закона «Об основах охраны труда в Российской Федерации» по инициативе работодателя и (или) по инициативе работников либо их представительного органа в целях организации сотрудничества в работе по охране труда работодателей, работников и их представителей на предприятиях, учреждениях всех форм собственности создаются совместные комиссии по охране труда. В их состав на паритетной основе входят представители работодателей, профессиональных союзов или иного уполномоченного работниками представительного органа. Типовое положение о комитете (комиссии) по охране труда утверждается федеральным органом исполнительной власти по труду.</w:t>
      </w:r>
    </w:p>
    <w:p w:rsidR="002B67A1" w:rsidRDefault="002B67A1" w:rsidP="002B67A1">
      <w:pPr>
        <w:pStyle w:val="a8"/>
      </w:pPr>
      <w:r>
        <w:t>Комитет (комиссия) по охране труда организует совместное действие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2B67A1" w:rsidRDefault="002B67A1" w:rsidP="002B67A1"/>
    <w:p w:rsidR="00B53585" w:rsidRPr="00B53585" w:rsidRDefault="00B53585" w:rsidP="002B67A1">
      <w:pPr>
        <w:pStyle w:val="a3"/>
        <w:ind w:firstLine="0"/>
        <w:jc w:val="center"/>
        <w:rPr>
          <w:sz w:val="28"/>
          <w:szCs w:val="28"/>
        </w:rPr>
      </w:pPr>
    </w:p>
    <w:sectPr w:rsidR="00B53585" w:rsidRPr="00B5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18"/>
    <w:multiLevelType w:val="hybridMultilevel"/>
    <w:tmpl w:val="2EAA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3"/>
    <w:rsid w:val="00184691"/>
    <w:rsid w:val="002B67A1"/>
    <w:rsid w:val="00415533"/>
    <w:rsid w:val="004673D7"/>
    <w:rsid w:val="00734313"/>
    <w:rsid w:val="00995ADD"/>
    <w:rsid w:val="00A90AA9"/>
    <w:rsid w:val="00B53585"/>
    <w:rsid w:val="00C8408B"/>
    <w:rsid w:val="00EA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55FF-E72F-484A-A9E4-FAC741B5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33"/>
    <w:pPr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5533"/>
    <w:pPr>
      <w:spacing w:line="240" w:lineRule="auto"/>
      <w:ind w:firstLine="567"/>
      <w:jc w:val="left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415533"/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uiPriority w:val="59"/>
    <w:rsid w:val="0073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95ADD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line="240" w:lineRule="auto"/>
      <w:ind w:right="-25" w:firstLine="709"/>
      <w:jc w:val="both"/>
    </w:pPr>
    <w:rPr>
      <w:sz w:val="28"/>
      <w:szCs w:val="20"/>
    </w:rPr>
  </w:style>
  <w:style w:type="paragraph" w:styleId="a6">
    <w:name w:val="No Spacing"/>
    <w:uiPriority w:val="1"/>
    <w:qFormat/>
    <w:rsid w:val="00B53585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B67A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B67A1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kt_normativni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ezopasnostmz_okruzhayushej_sred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zdorovitelmznie_programmi/" TargetMode="External"/><Relationship Id="rId11" Type="http://schemas.openxmlformats.org/officeDocument/2006/relationships/hyperlink" Target="https://pandia.ru/text/category/kollektivnie_dogovora/" TargetMode="External"/><Relationship Id="rId5" Type="http://schemas.openxmlformats.org/officeDocument/2006/relationships/hyperlink" Target="https://pandia.ru/text/category/sotcialmznoe_partnerstvo/" TargetMode="External"/><Relationship Id="rId10" Type="http://schemas.openxmlformats.org/officeDocument/2006/relationships/hyperlink" Target="https://pandia.ru/text/category/proizvodstvennaya_nedvizhim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eschastnij_sluch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Стоянова Венера Васильевна</dc:creator>
  <cp:keywords/>
  <dc:description/>
  <cp:lastModifiedBy>USER</cp:lastModifiedBy>
  <cp:revision>2</cp:revision>
  <dcterms:created xsi:type="dcterms:W3CDTF">2023-10-06T12:42:00Z</dcterms:created>
  <dcterms:modified xsi:type="dcterms:W3CDTF">2023-10-06T12:42:00Z</dcterms:modified>
</cp:coreProperties>
</file>