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66" w:rsidRPr="00C311DE" w:rsidRDefault="005B7666" w:rsidP="00170496">
      <w:pPr>
        <w:pStyle w:val="ConsPlusTitle"/>
        <w:jc w:val="center"/>
      </w:pPr>
      <w:r w:rsidRPr="00C311DE">
        <w:t>СОВЕТ АКСУБАЕВСКОГО МУНИЦИПАЛЬНОГО РАЙОНА</w:t>
      </w:r>
    </w:p>
    <w:p w:rsidR="005B7666" w:rsidRPr="00C311DE" w:rsidRDefault="005B7666" w:rsidP="00170496">
      <w:pPr>
        <w:pStyle w:val="ConsPlusTitle"/>
        <w:jc w:val="center"/>
      </w:pPr>
      <w:r w:rsidRPr="00C311DE">
        <w:t>РЕСПУБЛИКИ ТАТАРСТАН</w:t>
      </w:r>
    </w:p>
    <w:p w:rsidR="005B7666" w:rsidRPr="00A82703" w:rsidRDefault="005B7666" w:rsidP="00170496">
      <w:pPr>
        <w:pStyle w:val="ConsPlusTitle"/>
        <w:jc w:val="center"/>
        <w:rPr>
          <w:sz w:val="28"/>
          <w:szCs w:val="28"/>
        </w:rPr>
      </w:pPr>
    </w:p>
    <w:p w:rsidR="005B7666" w:rsidRPr="00A82703" w:rsidRDefault="005B7666" w:rsidP="00170496">
      <w:pPr>
        <w:pStyle w:val="ConsPlusTitle"/>
        <w:jc w:val="center"/>
        <w:rPr>
          <w:sz w:val="28"/>
          <w:szCs w:val="28"/>
        </w:rPr>
      </w:pPr>
    </w:p>
    <w:p w:rsidR="005B7666" w:rsidRPr="00A82703" w:rsidRDefault="005B7666" w:rsidP="00170496">
      <w:pPr>
        <w:pStyle w:val="ConsPlusTitle"/>
        <w:jc w:val="center"/>
        <w:rPr>
          <w:sz w:val="28"/>
          <w:szCs w:val="28"/>
        </w:rPr>
      </w:pPr>
    </w:p>
    <w:p w:rsidR="005B7666" w:rsidRPr="00A82703" w:rsidRDefault="005B7666" w:rsidP="00170496">
      <w:pPr>
        <w:pStyle w:val="ConsPlusTitle"/>
        <w:jc w:val="center"/>
        <w:rPr>
          <w:sz w:val="28"/>
          <w:szCs w:val="28"/>
        </w:rPr>
      </w:pPr>
      <w:r w:rsidRPr="00A82703">
        <w:rPr>
          <w:sz w:val="28"/>
          <w:szCs w:val="28"/>
        </w:rPr>
        <w:t>РЕШЕНИЕ</w:t>
      </w:r>
    </w:p>
    <w:p w:rsidR="005B7666" w:rsidRPr="00A82703" w:rsidRDefault="005B7666" w:rsidP="00170496">
      <w:pPr>
        <w:pStyle w:val="ConsPlusTitle"/>
        <w:jc w:val="center"/>
        <w:rPr>
          <w:sz w:val="28"/>
          <w:szCs w:val="28"/>
        </w:rPr>
      </w:pPr>
    </w:p>
    <w:p w:rsidR="005B7666" w:rsidRPr="00A82703" w:rsidRDefault="003969D9" w:rsidP="00A82703">
      <w:pPr>
        <w:pStyle w:val="ConsPlusTitle"/>
        <w:jc w:val="both"/>
        <w:rPr>
          <w:b w:val="0"/>
          <w:sz w:val="28"/>
          <w:szCs w:val="28"/>
        </w:rPr>
      </w:pPr>
      <w:r>
        <w:rPr>
          <w:b w:val="0"/>
          <w:sz w:val="28"/>
          <w:szCs w:val="28"/>
        </w:rPr>
        <w:t xml:space="preserve">         </w:t>
      </w:r>
      <w:r w:rsidR="005B7666" w:rsidRPr="00A82703">
        <w:rPr>
          <w:b w:val="0"/>
          <w:sz w:val="28"/>
          <w:szCs w:val="28"/>
        </w:rPr>
        <w:t xml:space="preserve">  № </w:t>
      </w:r>
      <w:r w:rsidR="00C311DE">
        <w:rPr>
          <w:b w:val="0"/>
          <w:sz w:val="28"/>
          <w:szCs w:val="28"/>
        </w:rPr>
        <w:t>176</w:t>
      </w:r>
      <w:r w:rsidR="005B7666" w:rsidRPr="00A82703">
        <w:rPr>
          <w:b w:val="0"/>
          <w:sz w:val="28"/>
          <w:szCs w:val="28"/>
        </w:rPr>
        <w:t xml:space="preserve">                                                  </w:t>
      </w:r>
      <w:r w:rsidR="00C311DE">
        <w:rPr>
          <w:b w:val="0"/>
          <w:sz w:val="28"/>
          <w:szCs w:val="28"/>
        </w:rPr>
        <w:t xml:space="preserve">            </w:t>
      </w:r>
      <w:r>
        <w:rPr>
          <w:b w:val="0"/>
          <w:sz w:val="28"/>
          <w:szCs w:val="28"/>
        </w:rPr>
        <w:t xml:space="preserve">                  </w:t>
      </w:r>
      <w:r w:rsidR="005B7666" w:rsidRPr="00A82703">
        <w:rPr>
          <w:b w:val="0"/>
          <w:sz w:val="28"/>
          <w:szCs w:val="28"/>
        </w:rPr>
        <w:t xml:space="preserve"> от  </w:t>
      </w:r>
      <w:r w:rsidR="00C311DE">
        <w:rPr>
          <w:b w:val="0"/>
          <w:sz w:val="28"/>
          <w:szCs w:val="28"/>
        </w:rPr>
        <w:t>10.11.</w:t>
      </w:r>
      <w:r w:rsidR="007B0C3A" w:rsidRPr="00A82703">
        <w:rPr>
          <w:b w:val="0"/>
          <w:sz w:val="28"/>
          <w:szCs w:val="28"/>
        </w:rPr>
        <w:t>2023</w:t>
      </w:r>
      <w:r w:rsidR="005B7666" w:rsidRPr="00A82703">
        <w:rPr>
          <w:b w:val="0"/>
          <w:sz w:val="28"/>
          <w:szCs w:val="28"/>
        </w:rPr>
        <w:t xml:space="preserve"> г. </w:t>
      </w:r>
    </w:p>
    <w:p w:rsidR="00015F5B" w:rsidRPr="00A82703" w:rsidRDefault="00015F5B" w:rsidP="00A82703">
      <w:pPr>
        <w:jc w:val="both"/>
        <w:rPr>
          <w:b/>
          <w:sz w:val="28"/>
          <w:szCs w:val="28"/>
        </w:rPr>
      </w:pPr>
    </w:p>
    <w:p w:rsidR="00A31B76" w:rsidRPr="00A82703" w:rsidRDefault="00A31B76" w:rsidP="00A82703">
      <w:pPr>
        <w:tabs>
          <w:tab w:val="left" w:pos="7230"/>
        </w:tabs>
        <w:jc w:val="both"/>
        <w:rPr>
          <w:b/>
          <w:bCs/>
          <w:sz w:val="28"/>
          <w:szCs w:val="28"/>
        </w:rPr>
      </w:pPr>
    </w:p>
    <w:p w:rsidR="00060AF6" w:rsidRPr="00A82703" w:rsidRDefault="008A3A83" w:rsidP="00A82703">
      <w:pPr>
        <w:tabs>
          <w:tab w:val="left" w:pos="7230"/>
        </w:tabs>
        <w:jc w:val="both"/>
        <w:rPr>
          <w:b/>
          <w:sz w:val="28"/>
          <w:szCs w:val="28"/>
        </w:rPr>
      </w:pPr>
      <w:r w:rsidRPr="00A82703">
        <w:rPr>
          <w:b/>
          <w:sz w:val="28"/>
          <w:szCs w:val="28"/>
        </w:rPr>
        <w:t xml:space="preserve">      </w:t>
      </w:r>
      <w:r w:rsidR="00290DC9" w:rsidRPr="00A82703">
        <w:rPr>
          <w:b/>
          <w:sz w:val="28"/>
          <w:szCs w:val="28"/>
        </w:rPr>
        <w:t xml:space="preserve"> </w:t>
      </w:r>
      <w:bookmarkStart w:id="0" w:name="_GoBack"/>
      <w:bookmarkEnd w:id="0"/>
    </w:p>
    <w:p w:rsidR="00372344" w:rsidRPr="00A82703" w:rsidRDefault="00372344" w:rsidP="00A82703">
      <w:pPr>
        <w:pStyle w:val="HEADERTEXT"/>
        <w:tabs>
          <w:tab w:val="left" w:pos="4536"/>
        </w:tabs>
        <w:jc w:val="both"/>
        <w:rPr>
          <w:rFonts w:ascii="Times New Roman" w:hAnsi="Times New Roman" w:cs="Times New Roman"/>
          <w:bCs/>
          <w:color w:val="auto"/>
          <w:sz w:val="28"/>
          <w:szCs w:val="28"/>
        </w:rPr>
      </w:pPr>
      <w:r w:rsidRPr="00A82703">
        <w:rPr>
          <w:rFonts w:ascii="Times New Roman" w:hAnsi="Times New Roman" w:cs="Times New Roman"/>
          <w:bCs/>
          <w:color w:val="auto"/>
          <w:sz w:val="28"/>
          <w:szCs w:val="28"/>
        </w:rPr>
        <w:t xml:space="preserve">О внесении  изменений  в отдельные  решения </w:t>
      </w:r>
    </w:p>
    <w:p w:rsidR="00372344" w:rsidRPr="00A82703" w:rsidRDefault="00372344" w:rsidP="00A82703">
      <w:pPr>
        <w:pStyle w:val="HEADERTEXT"/>
        <w:tabs>
          <w:tab w:val="left" w:pos="4536"/>
        </w:tabs>
        <w:jc w:val="both"/>
        <w:rPr>
          <w:rFonts w:ascii="Times New Roman" w:hAnsi="Times New Roman" w:cs="Times New Roman"/>
          <w:color w:val="auto"/>
          <w:sz w:val="28"/>
          <w:szCs w:val="28"/>
        </w:rPr>
      </w:pPr>
      <w:r w:rsidRPr="00A82703">
        <w:rPr>
          <w:rFonts w:ascii="Times New Roman" w:hAnsi="Times New Roman" w:cs="Times New Roman"/>
          <w:bCs/>
          <w:color w:val="auto"/>
          <w:sz w:val="28"/>
          <w:szCs w:val="28"/>
        </w:rPr>
        <w:t>Совета  Аксубаевского муниципального района РТ</w:t>
      </w:r>
    </w:p>
    <w:p w:rsidR="00372344" w:rsidRPr="00A82703" w:rsidRDefault="00372344" w:rsidP="00A82703">
      <w:pPr>
        <w:pStyle w:val="FORMATTEXT"/>
        <w:ind w:firstLine="567"/>
        <w:jc w:val="both"/>
        <w:rPr>
          <w:rFonts w:ascii="Times New Roman" w:hAnsi="Times New Roman" w:cs="Times New Roman"/>
          <w:sz w:val="28"/>
          <w:szCs w:val="28"/>
        </w:rPr>
      </w:pPr>
    </w:p>
    <w:p w:rsidR="00372344" w:rsidRPr="00A82703" w:rsidRDefault="00372344" w:rsidP="00A82703">
      <w:pPr>
        <w:pStyle w:val="FORMATTEXT"/>
        <w:ind w:firstLine="567"/>
        <w:jc w:val="both"/>
        <w:rPr>
          <w:rFonts w:ascii="Times New Roman" w:hAnsi="Times New Roman" w:cs="Times New Roman"/>
          <w:sz w:val="28"/>
          <w:szCs w:val="28"/>
        </w:rPr>
      </w:pPr>
      <w:r w:rsidRPr="00A82703">
        <w:rPr>
          <w:rFonts w:ascii="Times New Roman" w:hAnsi="Times New Roman" w:cs="Times New Roman"/>
          <w:sz w:val="28"/>
          <w:szCs w:val="28"/>
        </w:rPr>
        <w:t xml:space="preserve">В целях приведения  в соответствии  с федеральным законодательством, руководствуясь  Уставом Аксубаевского муниципального района Республики Татарстан, Совет Аксубаевского муниципального района Республики Татарстан </w:t>
      </w:r>
    </w:p>
    <w:p w:rsidR="00372344" w:rsidRPr="00A82703" w:rsidRDefault="00372344" w:rsidP="00C311DE">
      <w:pPr>
        <w:pStyle w:val="FORMATTEXT"/>
        <w:jc w:val="both"/>
        <w:rPr>
          <w:rFonts w:ascii="Times New Roman" w:hAnsi="Times New Roman" w:cs="Times New Roman"/>
          <w:b/>
          <w:sz w:val="28"/>
          <w:szCs w:val="28"/>
        </w:rPr>
      </w:pPr>
      <w:r w:rsidRPr="00A82703">
        <w:rPr>
          <w:rFonts w:ascii="Times New Roman" w:hAnsi="Times New Roman" w:cs="Times New Roman"/>
          <w:b/>
          <w:sz w:val="28"/>
          <w:szCs w:val="28"/>
        </w:rPr>
        <w:t>РЕШИЛ:</w:t>
      </w:r>
    </w:p>
    <w:p w:rsidR="00450B35" w:rsidRPr="00A82703" w:rsidRDefault="00450B35" w:rsidP="00A82703">
      <w:pPr>
        <w:pStyle w:val="FORMATTEXT"/>
        <w:ind w:firstLine="567"/>
        <w:jc w:val="both"/>
        <w:rPr>
          <w:rFonts w:ascii="Times New Roman" w:hAnsi="Times New Roman" w:cs="Times New Roman"/>
          <w:b/>
          <w:sz w:val="28"/>
          <w:szCs w:val="28"/>
        </w:rPr>
      </w:pPr>
    </w:p>
    <w:tbl>
      <w:tblPr>
        <w:tblW w:w="10490" w:type="dxa"/>
        <w:tblInd w:w="-114" w:type="dxa"/>
        <w:tblLayout w:type="fixed"/>
        <w:tblCellMar>
          <w:left w:w="90" w:type="dxa"/>
          <w:right w:w="90" w:type="dxa"/>
        </w:tblCellMar>
        <w:tblLook w:val="0000" w:firstRow="0" w:lastRow="0" w:firstColumn="0" w:lastColumn="0" w:noHBand="0" w:noVBand="0"/>
      </w:tblPr>
      <w:tblGrid>
        <w:gridCol w:w="10490"/>
      </w:tblGrid>
      <w:tr w:rsidR="00450B35" w:rsidRPr="00A82703" w:rsidTr="00DE1057">
        <w:tc>
          <w:tcPr>
            <w:tcW w:w="10490" w:type="dxa"/>
            <w:tcMar>
              <w:top w:w="114" w:type="dxa"/>
              <w:left w:w="28" w:type="dxa"/>
              <w:bottom w:w="114" w:type="dxa"/>
              <w:right w:w="28" w:type="dxa"/>
            </w:tcMar>
          </w:tcPr>
          <w:p w:rsidR="00450B35" w:rsidRPr="00A82703" w:rsidRDefault="00C311DE" w:rsidP="00A82703">
            <w:pPr>
              <w:pStyle w:val="FORMATTEXT"/>
              <w:numPr>
                <w:ilvl w:val="0"/>
                <w:numId w:val="16"/>
              </w:numPr>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82703" w:rsidRPr="00A82703">
              <w:rPr>
                <w:rFonts w:ascii="Times New Roman" w:hAnsi="Times New Roman" w:cs="Times New Roman"/>
                <w:sz w:val="28"/>
                <w:szCs w:val="28"/>
              </w:rPr>
              <w:t xml:space="preserve">1. </w:t>
            </w:r>
            <w:proofErr w:type="gramStart"/>
            <w:r w:rsidR="00450B35" w:rsidRPr="00A82703">
              <w:rPr>
                <w:rFonts w:ascii="Times New Roman" w:hAnsi="Times New Roman" w:cs="Times New Roman"/>
                <w:sz w:val="28"/>
                <w:szCs w:val="28"/>
              </w:rPr>
              <w:t xml:space="preserve">Внести в </w:t>
            </w:r>
            <w:r w:rsidR="00450B35" w:rsidRPr="00A82703">
              <w:rPr>
                <w:rFonts w:ascii="Times New Roman" w:hAnsi="Times New Roman" w:cs="Times New Roman"/>
                <w:sz w:val="28"/>
                <w:szCs w:val="28"/>
                <w:lang w:bidi="ru-RU"/>
              </w:rPr>
              <w:t xml:space="preserve">решение Совета Аксубаевского муниципального района Республики Татарстан от 28.042016 №44  </w:t>
            </w:r>
            <w:r w:rsidR="00450B35" w:rsidRPr="00A82703">
              <w:rPr>
                <w:rFonts w:ascii="Times New Roman" w:hAnsi="Times New Roman" w:cs="Times New Roman"/>
                <w:sz w:val="28"/>
                <w:szCs w:val="28"/>
              </w:rPr>
              <w:t xml:space="preserve"> </w:t>
            </w:r>
            <w:r w:rsidR="00DE1057" w:rsidRPr="00A82703">
              <w:rPr>
                <w:rFonts w:ascii="Times New Roman" w:hAnsi="Times New Roman" w:cs="Times New Roman"/>
                <w:sz w:val="28"/>
                <w:szCs w:val="28"/>
              </w:rPr>
              <w:t>«</w:t>
            </w:r>
            <w:r w:rsidR="00450B35" w:rsidRPr="00A82703">
              <w:rPr>
                <w:rFonts w:ascii="Times New Roman" w:hAnsi="Times New Roman" w:cs="Times New Roman"/>
                <w:sz w:val="28"/>
                <w:szCs w:val="28"/>
              </w:rPr>
              <w:t>Об утверждении Положения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E1057" w:rsidRPr="00A82703">
              <w:rPr>
                <w:rFonts w:ascii="Times New Roman" w:hAnsi="Times New Roman" w:cs="Times New Roman"/>
                <w:sz w:val="28"/>
                <w:szCs w:val="28"/>
              </w:rPr>
              <w:t>»</w:t>
            </w:r>
            <w:r w:rsidR="00450B35" w:rsidRPr="00A82703">
              <w:rPr>
                <w:rFonts w:ascii="Times New Roman" w:hAnsi="Times New Roman" w:cs="Times New Roman"/>
                <w:sz w:val="28"/>
                <w:szCs w:val="28"/>
              </w:rPr>
              <w:t xml:space="preserve"> (с изменениями на 4 июня 2020 года),</w:t>
            </w:r>
            <w:r w:rsidR="00DE1057" w:rsidRPr="00A82703">
              <w:rPr>
                <w:rFonts w:ascii="Times New Roman" w:hAnsi="Times New Roman" w:cs="Times New Roman"/>
                <w:sz w:val="28"/>
                <w:szCs w:val="28"/>
              </w:rPr>
              <w:t xml:space="preserve"> изменения, дополнив  </w:t>
            </w:r>
            <w:hyperlink r:id="rId9" w:history="1">
              <w:r w:rsidR="00450B35" w:rsidRPr="003969D9">
                <w:rPr>
                  <w:rFonts w:ascii="Times New Roman" w:hAnsi="Times New Roman" w:cs="Times New Roman"/>
                  <w:sz w:val="28"/>
                  <w:szCs w:val="28"/>
                  <w:u w:val="single"/>
                  <w:shd w:val="clear" w:color="auto" w:fill="FFFFFF" w:themeFill="background1"/>
                </w:rPr>
                <w:t>Пункт 2.12</w:t>
              </w:r>
            </w:hyperlink>
            <w:r w:rsidR="00DE1057" w:rsidRPr="003969D9">
              <w:rPr>
                <w:rFonts w:ascii="Times New Roman" w:hAnsi="Times New Roman" w:cs="Times New Roman"/>
                <w:sz w:val="28"/>
                <w:szCs w:val="28"/>
                <w:shd w:val="clear" w:color="auto" w:fill="FFFFFF" w:themeFill="background1"/>
              </w:rPr>
              <w:t xml:space="preserve">  </w:t>
            </w:r>
            <w:r w:rsidR="009C1A27" w:rsidRPr="003969D9">
              <w:rPr>
                <w:rFonts w:ascii="Times New Roman" w:hAnsi="Times New Roman" w:cs="Times New Roman"/>
                <w:sz w:val="28"/>
                <w:szCs w:val="28"/>
                <w:shd w:val="clear" w:color="auto" w:fill="FFFFFF" w:themeFill="background1"/>
              </w:rPr>
              <w:t>словами ", за</w:t>
            </w:r>
            <w:proofErr w:type="gramEnd"/>
            <w:r w:rsidR="009C1A27" w:rsidRPr="003969D9">
              <w:rPr>
                <w:rFonts w:ascii="Times New Roman" w:hAnsi="Times New Roman" w:cs="Times New Roman"/>
                <w:sz w:val="28"/>
                <w:szCs w:val="28"/>
                <w:shd w:val="clear" w:color="auto" w:fill="FFFFFF" w:themeFill="background1"/>
              </w:rPr>
              <w:t xml:space="preserve"> исключением случаев, установленных федеральными законами</w:t>
            </w:r>
            <w:r w:rsidR="009C1A27" w:rsidRPr="00A82703">
              <w:rPr>
                <w:rFonts w:ascii="Times New Roman" w:hAnsi="Times New Roman" w:cs="Times New Roman"/>
                <w:sz w:val="28"/>
                <w:szCs w:val="28"/>
                <w:shd w:val="clear" w:color="auto" w:fill="EBEBEB"/>
              </w:rPr>
              <w:t>".</w:t>
            </w:r>
          </w:p>
        </w:tc>
      </w:tr>
      <w:tr w:rsidR="00450B35" w:rsidRPr="00610EFB" w:rsidTr="00DE1057">
        <w:tc>
          <w:tcPr>
            <w:tcW w:w="10490" w:type="dxa"/>
            <w:tcMar>
              <w:top w:w="114" w:type="dxa"/>
              <w:left w:w="28" w:type="dxa"/>
              <w:bottom w:w="114" w:type="dxa"/>
              <w:right w:w="28" w:type="dxa"/>
            </w:tcMar>
          </w:tcPr>
          <w:p w:rsidR="00450B35" w:rsidRPr="00610EFB" w:rsidRDefault="00C311DE" w:rsidP="00C311DE">
            <w:pPr>
              <w:pStyle w:val="FORMATTEXT"/>
              <w:numPr>
                <w:ilvl w:val="0"/>
                <w:numId w:val="16"/>
              </w:numPr>
              <w:ind w:left="0"/>
              <w:jc w:val="both"/>
              <w:rPr>
                <w:rStyle w:val="afa"/>
                <w:rFonts w:ascii="Times New Roman" w:hAnsi="Times New Roman" w:cs="Times New Roman"/>
                <w:b w:val="0"/>
                <w:i w:val="0"/>
                <w:color w:val="auto"/>
                <w:sz w:val="28"/>
                <w:szCs w:val="28"/>
              </w:rPr>
            </w:pPr>
            <w:r>
              <w:rPr>
                <w:rStyle w:val="afa"/>
                <w:rFonts w:ascii="Times New Roman" w:hAnsi="Times New Roman" w:cs="Times New Roman"/>
                <w:b w:val="0"/>
                <w:i w:val="0"/>
                <w:color w:val="auto"/>
                <w:sz w:val="28"/>
                <w:szCs w:val="28"/>
              </w:rPr>
              <w:t xml:space="preserve">      </w:t>
            </w:r>
            <w:r w:rsidR="00A82703" w:rsidRPr="00610EFB">
              <w:rPr>
                <w:rStyle w:val="afa"/>
                <w:rFonts w:ascii="Times New Roman" w:hAnsi="Times New Roman" w:cs="Times New Roman"/>
                <w:b w:val="0"/>
                <w:i w:val="0"/>
                <w:color w:val="auto"/>
                <w:sz w:val="28"/>
                <w:szCs w:val="28"/>
              </w:rPr>
              <w:t xml:space="preserve">2. </w:t>
            </w:r>
            <w:r w:rsidR="00450B35" w:rsidRPr="00610EFB">
              <w:rPr>
                <w:rStyle w:val="afa"/>
                <w:rFonts w:ascii="Times New Roman" w:hAnsi="Times New Roman" w:cs="Times New Roman"/>
                <w:b w:val="0"/>
                <w:i w:val="0"/>
                <w:color w:val="auto"/>
                <w:sz w:val="28"/>
                <w:szCs w:val="28"/>
              </w:rPr>
              <w:t xml:space="preserve">Внести в решение Совета Аксубаевского муниципального района Республики Татарстан   </w:t>
            </w:r>
            <w:r w:rsidR="00DE1057" w:rsidRPr="00610EFB">
              <w:rPr>
                <w:rStyle w:val="afa"/>
                <w:rFonts w:ascii="Times New Roman" w:hAnsi="Times New Roman" w:cs="Times New Roman"/>
                <w:b w:val="0"/>
                <w:i w:val="0"/>
                <w:color w:val="auto"/>
                <w:sz w:val="28"/>
                <w:szCs w:val="28"/>
              </w:rPr>
              <w:t>от 29.10.2014 N 233,</w:t>
            </w:r>
            <w:r w:rsidR="00450B35" w:rsidRPr="00610EFB">
              <w:rPr>
                <w:rStyle w:val="afa"/>
                <w:rFonts w:ascii="Times New Roman" w:hAnsi="Times New Roman" w:cs="Times New Roman"/>
                <w:b w:val="0"/>
                <w:i w:val="0"/>
                <w:color w:val="auto"/>
                <w:sz w:val="28"/>
                <w:szCs w:val="28"/>
              </w:rPr>
              <w:t xml:space="preserve"> </w:t>
            </w:r>
            <w:r w:rsidR="00DE1057" w:rsidRPr="00610EFB">
              <w:rPr>
                <w:rStyle w:val="afa"/>
                <w:rFonts w:ascii="Times New Roman" w:hAnsi="Times New Roman" w:cs="Times New Roman"/>
                <w:b w:val="0"/>
                <w:i w:val="0"/>
                <w:color w:val="auto"/>
                <w:sz w:val="28"/>
                <w:szCs w:val="28"/>
              </w:rPr>
              <w:t xml:space="preserve"> «</w:t>
            </w:r>
            <w:r w:rsidR="00450B35" w:rsidRPr="00610EFB">
              <w:rPr>
                <w:rStyle w:val="afa"/>
                <w:rFonts w:ascii="Times New Roman" w:hAnsi="Times New Roman" w:cs="Times New Roman"/>
                <w:b w:val="0"/>
                <w:i w:val="0"/>
                <w:color w:val="auto"/>
                <w:sz w:val="28"/>
                <w:szCs w:val="28"/>
              </w:rPr>
              <w:t xml:space="preserve">О </w:t>
            </w:r>
            <w:r>
              <w:rPr>
                <w:rStyle w:val="afa"/>
                <w:rFonts w:ascii="Times New Roman" w:hAnsi="Times New Roman" w:cs="Times New Roman"/>
                <w:b w:val="0"/>
                <w:i w:val="0"/>
                <w:color w:val="auto"/>
                <w:sz w:val="28"/>
                <w:szCs w:val="28"/>
              </w:rPr>
              <w:t>положении</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о представлении</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гражданами, претендующими</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на замещение</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должностей</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муниципальной службы</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в</w:t>
            </w:r>
            <w:r w:rsidR="00450B35" w:rsidRPr="00610EFB">
              <w:rPr>
                <w:rStyle w:val="afa"/>
                <w:rFonts w:ascii="Times New Roman" w:hAnsi="Times New Roman" w:cs="Times New Roman"/>
                <w:b w:val="0"/>
                <w:i w:val="0"/>
                <w:color w:val="auto"/>
                <w:sz w:val="28"/>
                <w:szCs w:val="28"/>
              </w:rPr>
              <w:t xml:space="preserve"> </w:t>
            </w:r>
            <w:proofErr w:type="spellStart"/>
            <w:r>
              <w:rPr>
                <w:rStyle w:val="afa"/>
                <w:rFonts w:ascii="Times New Roman" w:hAnsi="Times New Roman" w:cs="Times New Roman"/>
                <w:b w:val="0"/>
                <w:i w:val="0"/>
                <w:color w:val="auto"/>
                <w:sz w:val="28"/>
                <w:szCs w:val="28"/>
              </w:rPr>
              <w:t>Аксубаевском</w:t>
            </w:r>
            <w:proofErr w:type="spellEnd"/>
            <w:r>
              <w:rPr>
                <w:rStyle w:val="afa"/>
                <w:rFonts w:ascii="Times New Roman" w:hAnsi="Times New Roman" w:cs="Times New Roman"/>
                <w:b w:val="0"/>
                <w:i w:val="0"/>
                <w:color w:val="auto"/>
                <w:sz w:val="28"/>
                <w:szCs w:val="28"/>
              </w:rPr>
              <w:t xml:space="preserve"> муниципальном районе</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сведений о доходах</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об имуществе</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и обязательствах</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имущественного характера</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а также</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о представлении муниципальными служащими</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в</w:t>
            </w:r>
            <w:r w:rsidR="00450B35" w:rsidRPr="00610EFB">
              <w:rPr>
                <w:rStyle w:val="afa"/>
                <w:rFonts w:ascii="Times New Roman" w:hAnsi="Times New Roman" w:cs="Times New Roman"/>
                <w:b w:val="0"/>
                <w:i w:val="0"/>
                <w:color w:val="auto"/>
                <w:sz w:val="28"/>
                <w:szCs w:val="28"/>
              </w:rPr>
              <w:t xml:space="preserve"> </w:t>
            </w:r>
            <w:proofErr w:type="spellStart"/>
            <w:r>
              <w:rPr>
                <w:rStyle w:val="afa"/>
                <w:rFonts w:ascii="Times New Roman" w:hAnsi="Times New Roman" w:cs="Times New Roman"/>
                <w:b w:val="0"/>
                <w:i w:val="0"/>
                <w:color w:val="auto"/>
                <w:sz w:val="28"/>
                <w:szCs w:val="28"/>
              </w:rPr>
              <w:t>Аксубаевском</w:t>
            </w:r>
            <w:proofErr w:type="spellEnd"/>
            <w:r>
              <w:rPr>
                <w:rStyle w:val="afa"/>
                <w:rFonts w:ascii="Times New Roman" w:hAnsi="Times New Roman" w:cs="Times New Roman"/>
                <w:b w:val="0"/>
                <w:i w:val="0"/>
                <w:color w:val="auto"/>
                <w:sz w:val="28"/>
                <w:szCs w:val="28"/>
              </w:rPr>
              <w:t xml:space="preserve"> муниципальном районе</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сведений о доходах</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расходах, об имуществе</w:t>
            </w:r>
            <w:r w:rsidR="00450B35" w:rsidRPr="00610EFB">
              <w:rPr>
                <w:rStyle w:val="afa"/>
                <w:rFonts w:ascii="Times New Roman" w:hAnsi="Times New Roman" w:cs="Times New Roman"/>
                <w:b w:val="0"/>
                <w:i w:val="0"/>
                <w:color w:val="auto"/>
                <w:sz w:val="28"/>
                <w:szCs w:val="28"/>
              </w:rPr>
              <w:t xml:space="preserve"> </w:t>
            </w:r>
            <w:r>
              <w:rPr>
                <w:rStyle w:val="afa"/>
                <w:rFonts w:ascii="Times New Roman" w:hAnsi="Times New Roman" w:cs="Times New Roman"/>
                <w:b w:val="0"/>
                <w:i w:val="0"/>
                <w:color w:val="auto"/>
                <w:sz w:val="28"/>
                <w:szCs w:val="28"/>
              </w:rPr>
              <w:t>и обязательствах  имущественного характера</w:t>
            </w:r>
            <w:proofErr w:type="gramStart"/>
            <w:r w:rsidR="00450B35" w:rsidRPr="00610EFB">
              <w:rPr>
                <w:rStyle w:val="afa"/>
                <w:rFonts w:ascii="Times New Roman" w:hAnsi="Times New Roman" w:cs="Times New Roman"/>
                <w:b w:val="0"/>
                <w:i w:val="0"/>
                <w:color w:val="auto"/>
                <w:sz w:val="28"/>
                <w:szCs w:val="28"/>
              </w:rPr>
              <w:t>,</w:t>
            </w:r>
            <w:r w:rsidR="00DE1057" w:rsidRPr="00610EFB">
              <w:rPr>
                <w:rStyle w:val="afa"/>
                <w:rFonts w:ascii="Times New Roman" w:hAnsi="Times New Roman" w:cs="Times New Roman"/>
                <w:b w:val="0"/>
                <w:i w:val="0"/>
                <w:color w:val="auto"/>
                <w:sz w:val="28"/>
                <w:szCs w:val="28"/>
              </w:rPr>
              <w:t>»</w:t>
            </w:r>
            <w:proofErr w:type="gramEnd"/>
            <w:r w:rsidR="00DE1057" w:rsidRPr="00610EFB">
              <w:rPr>
                <w:rStyle w:val="afa"/>
                <w:rFonts w:ascii="Times New Roman" w:hAnsi="Times New Roman" w:cs="Times New Roman"/>
                <w:b w:val="0"/>
                <w:i w:val="0"/>
                <w:color w:val="auto"/>
                <w:sz w:val="28"/>
                <w:szCs w:val="28"/>
              </w:rPr>
              <w:t xml:space="preserve"> изменения,  в </w:t>
            </w:r>
            <w:r w:rsidR="00450B35" w:rsidRPr="00610EFB">
              <w:rPr>
                <w:rStyle w:val="afa"/>
                <w:rFonts w:ascii="Times New Roman" w:hAnsi="Times New Roman" w:cs="Times New Roman"/>
                <w:b w:val="0"/>
                <w:i w:val="0"/>
                <w:color w:val="auto"/>
                <w:sz w:val="28"/>
                <w:szCs w:val="28"/>
              </w:rPr>
              <w:t xml:space="preserve"> </w:t>
            </w:r>
            <w:hyperlink r:id="rId10" w:history="1">
              <w:r w:rsidR="00450B35" w:rsidRPr="00610EFB">
                <w:rPr>
                  <w:rStyle w:val="afa"/>
                  <w:rFonts w:ascii="Times New Roman" w:hAnsi="Times New Roman" w:cs="Times New Roman"/>
                  <w:b w:val="0"/>
                  <w:i w:val="0"/>
                  <w:color w:val="auto"/>
                  <w:sz w:val="28"/>
                  <w:szCs w:val="28"/>
                </w:rPr>
                <w:t>Абзац</w:t>
              </w:r>
              <w:r w:rsidR="00DE1057" w:rsidRPr="00610EFB">
                <w:rPr>
                  <w:rStyle w:val="afa"/>
                  <w:rFonts w:ascii="Times New Roman" w:hAnsi="Times New Roman" w:cs="Times New Roman"/>
                  <w:b w:val="0"/>
                  <w:i w:val="0"/>
                  <w:color w:val="auto"/>
                  <w:sz w:val="28"/>
                  <w:szCs w:val="28"/>
                </w:rPr>
                <w:t>е</w:t>
              </w:r>
              <w:r w:rsidR="00450B35" w:rsidRPr="00610EFB">
                <w:rPr>
                  <w:rStyle w:val="afa"/>
                  <w:rFonts w:ascii="Times New Roman" w:hAnsi="Times New Roman" w:cs="Times New Roman"/>
                  <w:b w:val="0"/>
                  <w:i w:val="0"/>
                  <w:color w:val="auto"/>
                  <w:sz w:val="28"/>
                  <w:szCs w:val="28"/>
                </w:rPr>
                <w:t xml:space="preserve"> </w:t>
              </w:r>
              <w:proofErr w:type="gramStart"/>
              <w:r w:rsidR="00450B35" w:rsidRPr="00610EFB">
                <w:rPr>
                  <w:rStyle w:val="afa"/>
                  <w:rFonts w:ascii="Times New Roman" w:hAnsi="Times New Roman" w:cs="Times New Roman"/>
                  <w:b w:val="0"/>
                  <w:i w:val="0"/>
                  <w:color w:val="auto"/>
                  <w:sz w:val="28"/>
                  <w:szCs w:val="28"/>
                </w:rPr>
                <w:t>2 пункта 16</w:t>
              </w:r>
            </w:hyperlink>
            <w:r w:rsidR="009C1A27" w:rsidRPr="00610EFB">
              <w:rPr>
                <w:rStyle w:val="afa"/>
                <w:rFonts w:ascii="Times New Roman" w:hAnsi="Times New Roman" w:cs="Times New Roman"/>
                <w:b w:val="0"/>
                <w:i w:val="0"/>
                <w:color w:val="auto"/>
                <w:sz w:val="28"/>
                <w:szCs w:val="28"/>
              </w:rPr>
              <w:t xml:space="preserve"> слова "или представление ими неполных или недостоверных сведений" заменить словами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слова "либо непредставление или представление заведомо неполных или недостоверных сведений о расходах своих супруги (супруга) и несовершеннолетних детей" заменить словами "или непредставление сведений о расходах своих супруги (супруга</w:t>
            </w:r>
            <w:proofErr w:type="gramEnd"/>
            <w:r w:rsidR="009C1A27" w:rsidRPr="00610EFB">
              <w:rPr>
                <w:rStyle w:val="afa"/>
                <w:rFonts w:ascii="Times New Roman" w:hAnsi="Times New Roman" w:cs="Times New Roman"/>
                <w:b w:val="0"/>
                <w:i w:val="0"/>
                <w:color w:val="auto"/>
                <w:sz w:val="28"/>
                <w:szCs w:val="28"/>
              </w:rPr>
              <w:t>)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w:t>
            </w:r>
          </w:p>
        </w:tc>
      </w:tr>
      <w:tr w:rsidR="00450B35" w:rsidRPr="00610EFB" w:rsidTr="00DE1057">
        <w:tc>
          <w:tcPr>
            <w:tcW w:w="10490" w:type="dxa"/>
            <w:tcMar>
              <w:top w:w="114" w:type="dxa"/>
              <w:left w:w="28" w:type="dxa"/>
              <w:bottom w:w="114" w:type="dxa"/>
              <w:right w:w="28" w:type="dxa"/>
            </w:tcMar>
          </w:tcPr>
          <w:p w:rsidR="009C1A27" w:rsidRPr="00610EFB" w:rsidRDefault="00C311DE" w:rsidP="00A82703">
            <w:pPr>
              <w:pStyle w:val="a9"/>
              <w:numPr>
                <w:ilvl w:val="0"/>
                <w:numId w:val="16"/>
              </w:numPr>
              <w:spacing w:after="0" w:line="240" w:lineRule="auto"/>
              <w:ind w:left="0"/>
              <w:jc w:val="both"/>
              <w:rPr>
                <w:rStyle w:val="afa"/>
                <w:rFonts w:ascii="Times New Roman" w:hAnsi="Times New Roman"/>
                <w:b w:val="0"/>
                <w:i w:val="0"/>
                <w:color w:val="auto"/>
                <w:sz w:val="28"/>
                <w:szCs w:val="28"/>
              </w:rPr>
            </w:pPr>
            <w:r>
              <w:rPr>
                <w:rStyle w:val="afa"/>
                <w:rFonts w:ascii="Times New Roman" w:hAnsi="Times New Roman"/>
                <w:b w:val="0"/>
                <w:i w:val="0"/>
                <w:color w:val="auto"/>
                <w:sz w:val="28"/>
                <w:szCs w:val="28"/>
              </w:rPr>
              <w:t xml:space="preserve">      </w:t>
            </w:r>
            <w:r w:rsidR="00A82703" w:rsidRPr="00610EFB">
              <w:rPr>
                <w:rStyle w:val="afa"/>
                <w:rFonts w:ascii="Times New Roman" w:hAnsi="Times New Roman"/>
                <w:b w:val="0"/>
                <w:i w:val="0"/>
                <w:color w:val="auto"/>
                <w:sz w:val="28"/>
                <w:szCs w:val="28"/>
              </w:rPr>
              <w:t xml:space="preserve">3. </w:t>
            </w:r>
            <w:r w:rsidR="00450B35" w:rsidRPr="00610EFB">
              <w:rPr>
                <w:rStyle w:val="afa"/>
                <w:rFonts w:ascii="Times New Roman" w:hAnsi="Times New Roman"/>
                <w:b w:val="0"/>
                <w:i w:val="0"/>
                <w:color w:val="auto"/>
                <w:sz w:val="28"/>
                <w:szCs w:val="28"/>
              </w:rPr>
              <w:t xml:space="preserve">Внести в </w:t>
            </w:r>
            <w:r w:rsidR="00450B35" w:rsidRPr="00610EFB">
              <w:rPr>
                <w:rStyle w:val="afa"/>
                <w:rFonts w:ascii="Times New Roman" w:hAnsi="Times New Roman"/>
                <w:b w:val="0"/>
                <w:i w:val="0"/>
                <w:color w:val="auto"/>
                <w:sz w:val="28"/>
                <w:szCs w:val="28"/>
                <w:lang w:bidi="ru-RU"/>
              </w:rPr>
              <w:t xml:space="preserve">решение Совета Аксубаевского муниципального района Республики </w:t>
            </w:r>
            <w:r w:rsidR="009C1A27" w:rsidRPr="00610EFB">
              <w:rPr>
                <w:rStyle w:val="afa"/>
                <w:rFonts w:ascii="Times New Roman" w:hAnsi="Times New Roman"/>
                <w:b w:val="0"/>
                <w:i w:val="0"/>
                <w:color w:val="auto"/>
                <w:sz w:val="28"/>
                <w:szCs w:val="28"/>
              </w:rPr>
              <w:t xml:space="preserve"> </w:t>
            </w:r>
            <w:r w:rsidR="00450B35" w:rsidRPr="00610EFB">
              <w:rPr>
                <w:rStyle w:val="afa"/>
                <w:rFonts w:ascii="Times New Roman" w:hAnsi="Times New Roman"/>
                <w:b w:val="0"/>
                <w:i w:val="0"/>
                <w:color w:val="auto"/>
                <w:sz w:val="28"/>
                <w:szCs w:val="28"/>
                <w:lang w:bidi="ru-RU"/>
              </w:rPr>
              <w:t xml:space="preserve">Татарстан  </w:t>
            </w:r>
            <w:r w:rsidR="009C1A27" w:rsidRPr="00610EFB">
              <w:rPr>
                <w:rStyle w:val="afa"/>
                <w:rFonts w:ascii="Times New Roman" w:hAnsi="Times New Roman"/>
                <w:b w:val="0"/>
                <w:i w:val="0"/>
                <w:color w:val="auto"/>
                <w:sz w:val="28"/>
                <w:szCs w:val="28"/>
              </w:rPr>
              <w:t xml:space="preserve">от 20.12.2012 N 139 </w:t>
            </w:r>
            <w:r w:rsidR="00450B35" w:rsidRPr="00610EFB">
              <w:rPr>
                <w:rStyle w:val="afa"/>
                <w:rFonts w:ascii="Times New Roman" w:hAnsi="Times New Roman"/>
                <w:b w:val="0"/>
                <w:i w:val="0"/>
                <w:color w:val="auto"/>
                <w:sz w:val="28"/>
                <w:szCs w:val="28"/>
              </w:rPr>
              <w:t xml:space="preserve"> П</w:t>
            </w:r>
            <w:r>
              <w:rPr>
                <w:rStyle w:val="afa"/>
                <w:rFonts w:ascii="Times New Roman" w:hAnsi="Times New Roman"/>
                <w:b w:val="0"/>
                <w:i w:val="0"/>
                <w:color w:val="auto"/>
                <w:sz w:val="28"/>
                <w:szCs w:val="28"/>
              </w:rPr>
              <w:t>оложение</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О</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порядке</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применения</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взысканий</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за несоблюдение</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ограничений и запретов</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требований</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о предотвращении</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или</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об</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lastRenderedPageBreak/>
              <w:t>урегулировании</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конфликта интересов</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и неисполнение</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обязанностей</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установленных</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в</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целях</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противодействия</w:t>
            </w:r>
            <w:r w:rsidR="00450B35" w:rsidRPr="00610EFB">
              <w:rPr>
                <w:rStyle w:val="afa"/>
                <w:rFonts w:ascii="Times New Roman" w:hAnsi="Times New Roman"/>
                <w:b w:val="0"/>
                <w:i w:val="0"/>
                <w:color w:val="auto"/>
                <w:sz w:val="28"/>
                <w:szCs w:val="28"/>
              </w:rPr>
              <w:t xml:space="preserve"> </w:t>
            </w:r>
            <w:r>
              <w:rPr>
                <w:rStyle w:val="afa"/>
                <w:rFonts w:ascii="Times New Roman" w:hAnsi="Times New Roman"/>
                <w:b w:val="0"/>
                <w:i w:val="0"/>
                <w:color w:val="auto"/>
                <w:sz w:val="28"/>
                <w:szCs w:val="28"/>
              </w:rPr>
              <w:t>коррупции</w:t>
            </w:r>
            <w:r w:rsidR="00450B35" w:rsidRPr="00610EFB">
              <w:rPr>
                <w:rStyle w:val="afa"/>
                <w:rFonts w:ascii="Times New Roman" w:hAnsi="Times New Roman"/>
                <w:b w:val="0"/>
                <w:i w:val="0"/>
                <w:color w:val="auto"/>
                <w:sz w:val="28"/>
                <w:szCs w:val="28"/>
              </w:rPr>
              <w:t>",</w:t>
            </w:r>
            <w:r w:rsidR="009C1A27" w:rsidRPr="00610EFB">
              <w:rPr>
                <w:rStyle w:val="afa"/>
                <w:rFonts w:ascii="Times New Roman" w:hAnsi="Times New Roman"/>
                <w:b w:val="0"/>
                <w:i w:val="0"/>
                <w:color w:val="auto"/>
                <w:sz w:val="28"/>
                <w:szCs w:val="28"/>
              </w:rPr>
              <w:t xml:space="preserve"> следующие изменения</w:t>
            </w:r>
            <w:r w:rsidR="00A82703" w:rsidRPr="00610EFB">
              <w:rPr>
                <w:rStyle w:val="afa"/>
                <w:rFonts w:ascii="Times New Roman" w:hAnsi="Times New Roman"/>
                <w:b w:val="0"/>
                <w:i w:val="0"/>
                <w:color w:val="auto"/>
                <w:sz w:val="28"/>
                <w:szCs w:val="28"/>
              </w:rPr>
              <w:t>:</w:t>
            </w:r>
            <w:r w:rsidR="009C1A27" w:rsidRPr="00610EFB">
              <w:rPr>
                <w:rStyle w:val="afa"/>
                <w:rFonts w:ascii="Times New Roman" w:hAnsi="Times New Roman"/>
                <w:b w:val="0"/>
                <w:i w:val="0"/>
                <w:color w:val="auto"/>
                <w:sz w:val="28"/>
                <w:szCs w:val="28"/>
              </w:rPr>
              <w:t xml:space="preserve"> </w:t>
            </w:r>
          </w:p>
          <w:p w:rsidR="009C1A27" w:rsidRPr="00610EFB" w:rsidRDefault="00A82703" w:rsidP="00A82703">
            <w:pPr>
              <w:pStyle w:val="a9"/>
              <w:numPr>
                <w:ilvl w:val="1"/>
                <w:numId w:val="16"/>
              </w:numPr>
              <w:spacing w:after="0" w:line="240" w:lineRule="auto"/>
              <w:ind w:left="0"/>
              <w:jc w:val="both"/>
              <w:rPr>
                <w:rStyle w:val="afa"/>
                <w:rFonts w:ascii="Times New Roman" w:hAnsi="Times New Roman"/>
                <w:b w:val="0"/>
                <w:i w:val="0"/>
                <w:color w:val="auto"/>
                <w:sz w:val="28"/>
                <w:szCs w:val="28"/>
              </w:rPr>
            </w:pPr>
            <w:r w:rsidRPr="00610EFB">
              <w:rPr>
                <w:rStyle w:val="afa"/>
                <w:rFonts w:ascii="Times New Roman" w:hAnsi="Times New Roman"/>
                <w:b w:val="0"/>
                <w:i w:val="0"/>
                <w:color w:val="auto"/>
                <w:sz w:val="28"/>
                <w:szCs w:val="28"/>
              </w:rPr>
              <w:t xml:space="preserve">3.1. </w:t>
            </w:r>
            <w:hyperlink r:id="rId11" w:history="1">
              <w:r w:rsidR="00450B35" w:rsidRPr="00610EFB">
                <w:rPr>
                  <w:rStyle w:val="afa"/>
                  <w:rFonts w:ascii="Times New Roman" w:hAnsi="Times New Roman"/>
                  <w:b w:val="0"/>
                  <w:i w:val="0"/>
                  <w:color w:val="auto"/>
                  <w:sz w:val="28"/>
                  <w:szCs w:val="28"/>
                </w:rPr>
                <w:t>Абзац 2 пункта 2.4</w:t>
              </w:r>
            </w:hyperlink>
            <w:r w:rsidR="009C1A27" w:rsidRPr="00610EFB">
              <w:rPr>
                <w:rStyle w:val="afa"/>
                <w:rFonts w:ascii="Times New Roman" w:hAnsi="Times New Roman"/>
                <w:b w:val="0"/>
                <w:i w:val="0"/>
                <w:color w:val="auto"/>
                <w:sz w:val="28"/>
                <w:szCs w:val="28"/>
              </w:rPr>
              <w:t xml:space="preserve"> дополнить словами ", за исключением случаев, установленных федеральными законами"</w:t>
            </w:r>
            <w:proofErr w:type="gramStart"/>
            <w:r w:rsidR="009C1A27" w:rsidRPr="00610EFB">
              <w:rPr>
                <w:rStyle w:val="afa"/>
                <w:rFonts w:ascii="Times New Roman" w:hAnsi="Times New Roman"/>
                <w:b w:val="0"/>
                <w:i w:val="0"/>
                <w:color w:val="auto"/>
                <w:sz w:val="28"/>
                <w:szCs w:val="28"/>
              </w:rPr>
              <w:t>;"</w:t>
            </w:r>
            <w:proofErr w:type="gramEnd"/>
          </w:p>
          <w:p w:rsidR="009C1A27" w:rsidRPr="00610EFB" w:rsidRDefault="00A82703" w:rsidP="00A82703">
            <w:pPr>
              <w:pStyle w:val="a9"/>
              <w:numPr>
                <w:ilvl w:val="1"/>
                <w:numId w:val="16"/>
              </w:numPr>
              <w:spacing w:after="0" w:line="240" w:lineRule="auto"/>
              <w:ind w:left="0"/>
              <w:jc w:val="both"/>
              <w:rPr>
                <w:rStyle w:val="afa"/>
                <w:rFonts w:ascii="Times New Roman" w:hAnsi="Times New Roman"/>
                <w:b w:val="0"/>
                <w:i w:val="0"/>
                <w:color w:val="auto"/>
                <w:sz w:val="28"/>
                <w:szCs w:val="28"/>
              </w:rPr>
            </w:pPr>
            <w:r w:rsidRPr="00610EFB">
              <w:rPr>
                <w:rStyle w:val="afa"/>
                <w:rFonts w:ascii="Times New Roman" w:hAnsi="Times New Roman"/>
                <w:b w:val="0"/>
                <w:i w:val="0"/>
                <w:color w:val="auto"/>
                <w:sz w:val="28"/>
                <w:szCs w:val="28"/>
              </w:rPr>
              <w:t xml:space="preserve">3.2. </w:t>
            </w:r>
            <w:hyperlink r:id="rId12" w:history="1">
              <w:r w:rsidR="009C1A27" w:rsidRPr="00610EFB">
                <w:rPr>
                  <w:rStyle w:val="afa"/>
                  <w:rFonts w:ascii="Times New Roman" w:hAnsi="Times New Roman"/>
                  <w:b w:val="0"/>
                  <w:i w:val="0"/>
                  <w:color w:val="auto"/>
                  <w:sz w:val="28"/>
                  <w:szCs w:val="28"/>
                </w:rPr>
                <w:t>Абзац 2 пункта 2.5</w:t>
              </w:r>
            </w:hyperlink>
            <w:r w:rsidR="009C1A27" w:rsidRPr="00610EFB">
              <w:rPr>
                <w:rStyle w:val="afa"/>
                <w:rFonts w:ascii="Times New Roman" w:hAnsi="Times New Roman"/>
                <w:b w:val="0"/>
                <w:i w:val="0"/>
                <w:color w:val="auto"/>
                <w:sz w:val="28"/>
                <w:szCs w:val="28"/>
              </w:rPr>
              <w:t xml:space="preserve"> изложить в  следующей редакции:    </w:t>
            </w:r>
          </w:p>
          <w:p w:rsidR="00450B35" w:rsidRPr="00610EFB" w:rsidRDefault="009C1A27" w:rsidP="00C311DE">
            <w:pPr>
              <w:pStyle w:val="headertext0"/>
              <w:spacing w:before="0" w:beforeAutospacing="0" w:after="0" w:afterAutospacing="0"/>
              <w:ind w:firstLine="567"/>
              <w:jc w:val="both"/>
              <w:rPr>
                <w:rStyle w:val="afa"/>
                <w:b w:val="0"/>
                <w:i w:val="0"/>
                <w:color w:val="auto"/>
                <w:sz w:val="28"/>
                <w:szCs w:val="28"/>
              </w:rPr>
            </w:pPr>
            <w:r w:rsidRPr="00610EFB">
              <w:rPr>
                <w:rStyle w:val="afa"/>
                <w:b w:val="0"/>
                <w:i w:val="0"/>
                <w:color w:val="auto"/>
                <w:sz w:val="28"/>
                <w:szCs w:val="28"/>
              </w:rPr>
              <w:t xml:space="preserve"> «1)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3" w:history="1">
              <w:r w:rsidRPr="00610EFB">
                <w:rPr>
                  <w:rStyle w:val="afa"/>
                  <w:b w:val="0"/>
                  <w:i w:val="0"/>
                  <w:color w:val="auto"/>
                  <w:sz w:val="28"/>
                  <w:szCs w:val="28"/>
                </w:rPr>
                <w:t>статьей 13_4 Федерального закона от 25 декабря 2008 года N 273-ФЗ "О противодействии коррупции"</w:t>
              </w:r>
            </w:hyperlink>
            <w:r w:rsidRPr="00610EFB">
              <w:rPr>
                <w:rStyle w:val="afa"/>
                <w:b w:val="0"/>
                <w:i w:val="0"/>
                <w:color w:val="auto"/>
                <w:sz w:val="28"/>
                <w:szCs w:val="28"/>
              </w:rPr>
              <w:t xml:space="preserve"> уполномоченным подразделением Администрации Президента Российской Федерации</w:t>
            </w:r>
            <w:proofErr w:type="gramStart"/>
            <w:r w:rsidRPr="00610EFB">
              <w:rPr>
                <w:rStyle w:val="afa"/>
                <w:b w:val="0"/>
                <w:i w:val="0"/>
                <w:color w:val="auto"/>
                <w:sz w:val="28"/>
                <w:szCs w:val="28"/>
              </w:rPr>
              <w:t>;»</w:t>
            </w:r>
            <w:proofErr w:type="gramEnd"/>
          </w:p>
        </w:tc>
      </w:tr>
      <w:tr w:rsidR="00450B35" w:rsidRPr="00A82703" w:rsidTr="00DE1057">
        <w:tc>
          <w:tcPr>
            <w:tcW w:w="10490" w:type="dxa"/>
            <w:tcMar>
              <w:top w:w="114" w:type="dxa"/>
              <w:left w:w="28" w:type="dxa"/>
              <w:bottom w:w="114" w:type="dxa"/>
              <w:right w:w="28" w:type="dxa"/>
            </w:tcMar>
          </w:tcPr>
          <w:p w:rsidR="007972B5" w:rsidRPr="00A82703" w:rsidRDefault="00C311DE" w:rsidP="002E0981">
            <w:pPr>
              <w:pStyle w:val="headertext0"/>
              <w:numPr>
                <w:ilvl w:val="0"/>
                <w:numId w:val="16"/>
              </w:numPr>
              <w:spacing w:before="0" w:beforeAutospacing="0" w:after="0" w:afterAutospacing="0"/>
              <w:ind w:left="0"/>
              <w:jc w:val="both"/>
              <w:rPr>
                <w:sz w:val="28"/>
                <w:szCs w:val="28"/>
              </w:rPr>
            </w:pPr>
            <w:r>
              <w:rPr>
                <w:sz w:val="28"/>
                <w:szCs w:val="28"/>
              </w:rPr>
              <w:lastRenderedPageBreak/>
              <w:t xml:space="preserve">      </w:t>
            </w:r>
            <w:r w:rsidR="002E0981">
              <w:rPr>
                <w:sz w:val="28"/>
                <w:szCs w:val="28"/>
              </w:rPr>
              <w:t xml:space="preserve">4. </w:t>
            </w:r>
            <w:r w:rsidR="00450B35" w:rsidRPr="00A82703">
              <w:rPr>
                <w:sz w:val="28"/>
                <w:szCs w:val="28"/>
              </w:rPr>
              <w:t xml:space="preserve">Внести в </w:t>
            </w:r>
            <w:r w:rsidR="00450B35" w:rsidRPr="00A82703">
              <w:rPr>
                <w:sz w:val="28"/>
                <w:szCs w:val="28"/>
                <w:lang w:bidi="ru-RU"/>
              </w:rPr>
              <w:t xml:space="preserve">решение Совета Аксубаевского муниципального района Республики Татарстан </w:t>
            </w:r>
            <w:r w:rsidR="007972B5" w:rsidRPr="00A82703">
              <w:rPr>
                <w:sz w:val="28"/>
                <w:szCs w:val="28"/>
                <w:lang w:bidi="ru-RU"/>
              </w:rPr>
              <w:t xml:space="preserve"> </w:t>
            </w:r>
            <w:r w:rsidR="007972B5" w:rsidRPr="00A82703">
              <w:rPr>
                <w:sz w:val="28"/>
                <w:szCs w:val="28"/>
              </w:rPr>
              <w:t>от 25.01.2019 N 180 «</w:t>
            </w:r>
            <w:r w:rsidR="00450B35" w:rsidRPr="00A82703">
              <w:rPr>
                <w:sz w:val="28"/>
                <w:szCs w:val="28"/>
              </w:rPr>
              <w:t>О положении "О Контрольно-счетной палате" Аксубаевского муниципальн</w:t>
            </w:r>
            <w:r w:rsidR="007972B5" w:rsidRPr="00A82703">
              <w:rPr>
                <w:sz w:val="28"/>
                <w:szCs w:val="28"/>
              </w:rPr>
              <w:t>ого района Республики Татарстан» изменения</w:t>
            </w:r>
            <w:r w:rsidR="00450B35" w:rsidRPr="00A82703">
              <w:rPr>
                <w:sz w:val="28"/>
                <w:szCs w:val="28"/>
              </w:rPr>
              <w:t xml:space="preserve">, </w:t>
            </w:r>
            <w:r w:rsidR="007972B5" w:rsidRPr="00A82703">
              <w:rPr>
                <w:sz w:val="28"/>
                <w:szCs w:val="28"/>
              </w:rPr>
              <w:t xml:space="preserve"> </w:t>
            </w:r>
            <w:hyperlink r:id="rId14" w:history="1">
              <w:r w:rsidR="002E0981">
                <w:rPr>
                  <w:rStyle w:val="aa"/>
                  <w:sz w:val="28"/>
                  <w:szCs w:val="28"/>
                </w:rPr>
                <w:t>ч</w:t>
              </w:r>
              <w:r w:rsidR="00450B35" w:rsidRPr="00A82703">
                <w:rPr>
                  <w:rStyle w:val="aa"/>
                  <w:sz w:val="28"/>
                  <w:szCs w:val="28"/>
                </w:rPr>
                <w:t>асть 3</w:t>
              </w:r>
              <w:r w:rsidR="00450B35" w:rsidRPr="00C311DE">
                <w:rPr>
                  <w:rStyle w:val="aa"/>
                  <w:color w:val="auto"/>
                  <w:sz w:val="28"/>
                  <w:szCs w:val="28"/>
                </w:rPr>
                <w:t xml:space="preserve"> статьи 6</w:t>
              </w:r>
            </w:hyperlink>
            <w:r w:rsidR="007972B5" w:rsidRPr="00A82703">
              <w:rPr>
                <w:sz w:val="28"/>
                <w:szCs w:val="28"/>
              </w:rPr>
              <w:t xml:space="preserve"> слова "(руководителем высшего исполнительного органа государственной власти субъекта Российской Федерации)" исключить.</w:t>
            </w:r>
          </w:p>
        </w:tc>
      </w:tr>
      <w:tr w:rsidR="00450B35" w:rsidRPr="00A82703" w:rsidTr="00DE1057">
        <w:tc>
          <w:tcPr>
            <w:tcW w:w="10490" w:type="dxa"/>
            <w:tcMar>
              <w:top w:w="114" w:type="dxa"/>
              <w:left w:w="28" w:type="dxa"/>
              <w:bottom w:w="114" w:type="dxa"/>
              <w:right w:w="28" w:type="dxa"/>
            </w:tcMar>
          </w:tcPr>
          <w:p w:rsidR="0068392A" w:rsidRPr="00A82703" w:rsidRDefault="00C311DE" w:rsidP="00A82703">
            <w:pPr>
              <w:pStyle w:val="FORMATTEXT"/>
              <w:numPr>
                <w:ilvl w:val="0"/>
                <w:numId w:val="16"/>
              </w:numPr>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E0981">
              <w:rPr>
                <w:rFonts w:ascii="Times New Roman" w:hAnsi="Times New Roman" w:cs="Times New Roman"/>
                <w:sz w:val="28"/>
                <w:szCs w:val="28"/>
              </w:rPr>
              <w:t xml:space="preserve">5. </w:t>
            </w:r>
            <w:r w:rsidR="00450B35" w:rsidRPr="00A82703">
              <w:rPr>
                <w:rFonts w:ascii="Times New Roman" w:hAnsi="Times New Roman" w:cs="Times New Roman"/>
                <w:sz w:val="28"/>
                <w:szCs w:val="28"/>
              </w:rPr>
              <w:t xml:space="preserve">Внести в </w:t>
            </w:r>
            <w:r w:rsidR="00450B35" w:rsidRPr="00A82703">
              <w:rPr>
                <w:rFonts w:ascii="Times New Roman" w:hAnsi="Times New Roman" w:cs="Times New Roman"/>
                <w:sz w:val="28"/>
                <w:szCs w:val="28"/>
                <w:lang w:bidi="ru-RU"/>
              </w:rPr>
              <w:t xml:space="preserve">решение Совета Аксубаевского муниципального района Республики Татарстан </w:t>
            </w:r>
            <w:r w:rsidR="00091CE7" w:rsidRPr="00A82703">
              <w:rPr>
                <w:rFonts w:ascii="Times New Roman" w:hAnsi="Times New Roman" w:cs="Times New Roman"/>
                <w:sz w:val="28"/>
                <w:szCs w:val="28"/>
                <w:lang w:bidi="ru-RU"/>
              </w:rPr>
              <w:t xml:space="preserve"> </w:t>
            </w:r>
            <w:r w:rsidR="00091CE7" w:rsidRPr="00A82703">
              <w:rPr>
                <w:rFonts w:ascii="Times New Roman" w:hAnsi="Times New Roman" w:cs="Times New Roman"/>
                <w:sz w:val="28"/>
                <w:szCs w:val="28"/>
              </w:rPr>
              <w:t>от 04.11.2014 N 182 «</w:t>
            </w:r>
            <w:r w:rsidR="00450B35" w:rsidRPr="00A82703">
              <w:rPr>
                <w:rFonts w:ascii="Times New Roman" w:hAnsi="Times New Roman" w:cs="Times New Roman"/>
                <w:sz w:val="28"/>
                <w:szCs w:val="28"/>
              </w:rPr>
              <w:t xml:space="preserve">О Положении "О бюджетном устройстве и бюджетном процессе в </w:t>
            </w:r>
            <w:proofErr w:type="spellStart"/>
            <w:r w:rsidR="00450B35" w:rsidRPr="00A82703">
              <w:rPr>
                <w:rFonts w:ascii="Times New Roman" w:hAnsi="Times New Roman" w:cs="Times New Roman"/>
                <w:sz w:val="28"/>
                <w:szCs w:val="28"/>
              </w:rPr>
              <w:t>Аксубаевском</w:t>
            </w:r>
            <w:proofErr w:type="spellEnd"/>
            <w:r w:rsidR="00450B35" w:rsidRPr="00A82703">
              <w:rPr>
                <w:rFonts w:ascii="Times New Roman" w:hAnsi="Times New Roman" w:cs="Times New Roman"/>
                <w:sz w:val="28"/>
                <w:szCs w:val="28"/>
              </w:rPr>
              <w:t xml:space="preserve"> муниципальном районе Республики Татарстан" в новой редакции</w:t>
            </w:r>
            <w:r w:rsidR="0068392A" w:rsidRPr="00A82703">
              <w:rPr>
                <w:rFonts w:ascii="Times New Roman" w:hAnsi="Times New Roman" w:cs="Times New Roman"/>
                <w:sz w:val="28"/>
                <w:szCs w:val="28"/>
              </w:rPr>
              <w:t>» следующие изменения:</w:t>
            </w:r>
          </w:p>
          <w:p w:rsidR="0073247B" w:rsidRPr="00A82703" w:rsidRDefault="00C311DE" w:rsidP="00A82703">
            <w:pPr>
              <w:pStyle w:val="FORMATTEXT"/>
              <w:numPr>
                <w:ilvl w:val="1"/>
                <w:numId w:val="16"/>
              </w:numPr>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E0981">
              <w:rPr>
                <w:rFonts w:ascii="Times New Roman" w:hAnsi="Times New Roman" w:cs="Times New Roman"/>
                <w:sz w:val="28"/>
                <w:szCs w:val="28"/>
              </w:rPr>
              <w:t>5.1. В</w:t>
            </w:r>
            <w:r w:rsidR="0068392A" w:rsidRPr="00A82703">
              <w:rPr>
                <w:rFonts w:ascii="Times New Roman" w:hAnsi="Times New Roman" w:cs="Times New Roman"/>
                <w:sz w:val="28"/>
                <w:szCs w:val="28"/>
              </w:rPr>
              <w:t xml:space="preserve"> </w:t>
            </w:r>
            <w:r w:rsidR="00450B35" w:rsidRPr="00A82703">
              <w:rPr>
                <w:rFonts w:ascii="Times New Roman" w:hAnsi="Times New Roman" w:cs="Times New Roman"/>
                <w:sz w:val="28"/>
                <w:szCs w:val="28"/>
              </w:rPr>
              <w:t xml:space="preserve"> </w:t>
            </w:r>
            <w:hyperlink r:id="rId15" w:history="1">
              <w:r w:rsidR="002E0981" w:rsidRPr="00C311DE">
                <w:rPr>
                  <w:rStyle w:val="aa"/>
                  <w:rFonts w:ascii="Times New Roman" w:hAnsi="Times New Roman" w:cs="Times New Roman"/>
                  <w:color w:val="auto"/>
                  <w:sz w:val="28"/>
                  <w:szCs w:val="28"/>
                </w:rPr>
                <w:t>а</w:t>
              </w:r>
              <w:r w:rsidR="00450B35" w:rsidRPr="00C311DE">
                <w:rPr>
                  <w:rStyle w:val="aa"/>
                  <w:rFonts w:ascii="Times New Roman" w:hAnsi="Times New Roman" w:cs="Times New Roman"/>
                  <w:color w:val="auto"/>
                  <w:sz w:val="28"/>
                  <w:szCs w:val="28"/>
                </w:rPr>
                <w:t>бзац</w:t>
              </w:r>
              <w:r w:rsidR="0068392A" w:rsidRPr="00C311DE">
                <w:rPr>
                  <w:rStyle w:val="aa"/>
                  <w:rFonts w:ascii="Times New Roman" w:hAnsi="Times New Roman" w:cs="Times New Roman"/>
                  <w:color w:val="auto"/>
                  <w:sz w:val="28"/>
                  <w:szCs w:val="28"/>
                </w:rPr>
                <w:t>е</w:t>
              </w:r>
              <w:r w:rsidR="00450B35" w:rsidRPr="00C311DE">
                <w:rPr>
                  <w:rStyle w:val="aa"/>
                  <w:rFonts w:ascii="Times New Roman" w:hAnsi="Times New Roman" w:cs="Times New Roman"/>
                  <w:color w:val="auto"/>
                  <w:sz w:val="28"/>
                  <w:szCs w:val="28"/>
                </w:rPr>
                <w:t xml:space="preserve"> 6 пункта 2 статьи 31</w:t>
              </w:r>
            </w:hyperlink>
            <w:r w:rsidR="0073247B" w:rsidRPr="00C311DE">
              <w:rPr>
                <w:rFonts w:ascii="Times New Roman" w:hAnsi="Times New Roman" w:cs="Times New Roman"/>
                <w:b/>
                <w:bCs/>
                <w:sz w:val="28"/>
                <w:szCs w:val="28"/>
              </w:rPr>
              <w:t xml:space="preserve"> </w:t>
            </w:r>
            <w:r w:rsidR="0068392A" w:rsidRPr="00A82703">
              <w:rPr>
                <w:rFonts w:ascii="Times New Roman" w:hAnsi="Times New Roman" w:cs="Times New Roman"/>
                <w:b/>
                <w:bCs/>
                <w:sz w:val="28"/>
                <w:szCs w:val="28"/>
              </w:rPr>
              <w:t xml:space="preserve"> </w:t>
            </w:r>
            <w:r w:rsidR="0073247B" w:rsidRPr="00A82703">
              <w:rPr>
                <w:rFonts w:ascii="Times New Roman" w:hAnsi="Times New Roman" w:cs="Times New Roman"/>
                <w:sz w:val="28"/>
                <w:szCs w:val="28"/>
              </w:rPr>
              <w:t>после слов "бюджетные обязательства" дополнить словами "и вносит изменения в ранее принятые бюджетные обязательства";</w:t>
            </w:r>
          </w:p>
          <w:p w:rsidR="0068392A" w:rsidRPr="00A82703" w:rsidRDefault="00C311DE" w:rsidP="00A82703">
            <w:pPr>
              <w:pStyle w:val="FORMATTEXT"/>
              <w:numPr>
                <w:ilvl w:val="1"/>
                <w:numId w:val="16"/>
              </w:numPr>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E0981">
              <w:rPr>
                <w:rFonts w:ascii="Times New Roman" w:hAnsi="Times New Roman" w:cs="Times New Roman"/>
                <w:sz w:val="28"/>
                <w:szCs w:val="28"/>
              </w:rPr>
              <w:t xml:space="preserve">5.2. </w:t>
            </w:r>
            <w:hyperlink r:id="rId16" w:history="1">
              <w:r w:rsidR="0068392A" w:rsidRPr="00C311DE">
                <w:rPr>
                  <w:rStyle w:val="aa"/>
                  <w:rFonts w:ascii="Times New Roman" w:hAnsi="Times New Roman" w:cs="Times New Roman"/>
                  <w:color w:val="auto"/>
                  <w:sz w:val="28"/>
                  <w:szCs w:val="28"/>
                  <w:shd w:val="clear" w:color="auto" w:fill="FFFFFF"/>
                </w:rPr>
                <w:t>Абзац 3 части 2 статьи 17</w:t>
              </w:r>
            </w:hyperlink>
            <w:r w:rsidR="0068392A" w:rsidRPr="00C311DE">
              <w:rPr>
                <w:rFonts w:ascii="Times New Roman" w:hAnsi="Times New Roman" w:cs="Times New Roman"/>
                <w:sz w:val="28"/>
                <w:szCs w:val="28"/>
              </w:rPr>
              <w:t xml:space="preserve"> </w:t>
            </w:r>
            <w:r w:rsidR="0068392A" w:rsidRPr="00A82703">
              <w:rPr>
                <w:rFonts w:ascii="Times New Roman" w:hAnsi="Times New Roman" w:cs="Times New Roman"/>
                <w:sz w:val="28"/>
                <w:szCs w:val="28"/>
              </w:rPr>
              <w:t>изложить в новой редакции</w:t>
            </w:r>
            <w:r w:rsidR="0068392A" w:rsidRPr="00A82703">
              <w:rPr>
                <w:rFonts w:ascii="Times New Roman" w:hAnsi="Times New Roman" w:cs="Times New Roman"/>
                <w:color w:val="000000"/>
                <w:sz w:val="28"/>
                <w:szCs w:val="28"/>
                <w:shd w:val="clear" w:color="auto" w:fill="EBEBEB"/>
              </w:rPr>
              <w:t xml:space="preserve"> </w:t>
            </w:r>
          </w:p>
          <w:p w:rsidR="00450B35" w:rsidRPr="00A82703" w:rsidRDefault="0068392A" w:rsidP="00556293">
            <w:pPr>
              <w:pStyle w:val="FORMATTEXT"/>
              <w:jc w:val="both"/>
              <w:rPr>
                <w:rFonts w:ascii="Times New Roman" w:hAnsi="Times New Roman" w:cs="Times New Roman"/>
                <w:sz w:val="28"/>
                <w:szCs w:val="28"/>
              </w:rPr>
            </w:pPr>
            <w:r w:rsidRPr="003969D9">
              <w:rPr>
                <w:rFonts w:ascii="Times New Roman" w:hAnsi="Times New Roman" w:cs="Times New Roman"/>
                <w:color w:val="000000"/>
                <w:sz w:val="28"/>
                <w:szCs w:val="28"/>
                <w:shd w:val="clear" w:color="auto" w:fill="FFFFFF" w:themeFill="background1"/>
              </w:rPr>
              <w:t>«- </w:t>
            </w:r>
            <w:proofErr w:type="gramStart"/>
            <w:r w:rsidRPr="003969D9">
              <w:rPr>
                <w:rFonts w:ascii="Times New Roman" w:hAnsi="Times New Roman" w:cs="Times New Roman"/>
                <w:color w:val="000000"/>
                <w:sz w:val="28"/>
                <w:szCs w:val="28"/>
                <w:shd w:val="clear" w:color="auto" w:fill="FFFFFF" w:themeFill="background1"/>
              </w:rPr>
              <w:t>Послании</w:t>
            </w:r>
            <w:proofErr w:type="gramEnd"/>
            <w:r w:rsidRPr="003969D9">
              <w:rPr>
                <w:rFonts w:ascii="Times New Roman" w:hAnsi="Times New Roman" w:cs="Times New Roman"/>
                <w:color w:val="000000"/>
                <w:sz w:val="28"/>
                <w:szCs w:val="28"/>
                <w:shd w:val="clear" w:color="auto" w:fill="FFFFFF" w:themeFill="background1"/>
              </w:rPr>
              <w:t xml:space="preserve"> Главы (Раиса) Республики Татарстан Государственному Совету Республики Татарстан;»</w:t>
            </w:r>
            <w:r w:rsidR="000A3A1C" w:rsidRPr="00A82703">
              <w:rPr>
                <w:rFonts w:ascii="Times New Roman" w:hAnsi="Times New Roman" w:cs="Times New Roman"/>
                <w:sz w:val="28"/>
                <w:szCs w:val="28"/>
              </w:rPr>
              <w:t xml:space="preserve"> </w:t>
            </w:r>
          </w:p>
        </w:tc>
      </w:tr>
      <w:tr w:rsidR="00450B35" w:rsidRPr="00A82703" w:rsidTr="00DE1057">
        <w:tc>
          <w:tcPr>
            <w:tcW w:w="10490" w:type="dxa"/>
            <w:tcMar>
              <w:top w:w="114" w:type="dxa"/>
              <w:left w:w="28" w:type="dxa"/>
              <w:bottom w:w="114" w:type="dxa"/>
              <w:right w:w="28" w:type="dxa"/>
            </w:tcMar>
          </w:tcPr>
          <w:p w:rsidR="00450B35" w:rsidRPr="00A82703" w:rsidRDefault="003969D9" w:rsidP="003969D9">
            <w:pPr>
              <w:pStyle w:val="headertext0"/>
              <w:numPr>
                <w:ilvl w:val="0"/>
                <w:numId w:val="16"/>
              </w:numPr>
              <w:spacing w:before="0" w:beforeAutospacing="0" w:after="0" w:afterAutospacing="0"/>
              <w:ind w:left="0"/>
              <w:jc w:val="both"/>
              <w:rPr>
                <w:sz w:val="28"/>
                <w:szCs w:val="28"/>
              </w:rPr>
            </w:pPr>
            <w:r>
              <w:rPr>
                <w:sz w:val="28"/>
                <w:szCs w:val="28"/>
              </w:rPr>
              <w:t xml:space="preserve">      </w:t>
            </w:r>
            <w:r w:rsidR="002E0981">
              <w:rPr>
                <w:sz w:val="28"/>
                <w:szCs w:val="28"/>
              </w:rPr>
              <w:t xml:space="preserve">6. </w:t>
            </w:r>
            <w:r w:rsidR="00450B35" w:rsidRPr="00A82703">
              <w:rPr>
                <w:sz w:val="28"/>
                <w:szCs w:val="28"/>
              </w:rPr>
              <w:t xml:space="preserve">Внести в </w:t>
            </w:r>
            <w:r w:rsidR="00450B35" w:rsidRPr="00A82703">
              <w:rPr>
                <w:sz w:val="28"/>
                <w:szCs w:val="28"/>
                <w:lang w:bidi="ru-RU"/>
              </w:rPr>
              <w:t xml:space="preserve">решение Совета Аксубаевского муниципального района Республики Татарстан     </w:t>
            </w:r>
            <w:r w:rsidR="0068392A" w:rsidRPr="00A82703">
              <w:rPr>
                <w:sz w:val="28"/>
                <w:szCs w:val="28"/>
              </w:rPr>
              <w:t>от 11.03.2016 N 31 «</w:t>
            </w:r>
            <w:r w:rsidR="00450B35" w:rsidRPr="00A82703">
              <w:rPr>
                <w:sz w:val="28"/>
                <w:szCs w:val="28"/>
              </w:rPr>
              <w:t xml:space="preserve">О </w:t>
            </w:r>
            <w:r>
              <w:rPr>
                <w:sz w:val="28"/>
                <w:szCs w:val="28"/>
              </w:rPr>
              <w:t>порядке</w:t>
            </w:r>
            <w:r w:rsidR="00450B35" w:rsidRPr="00A82703">
              <w:rPr>
                <w:sz w:val="28"/>
                <w:szCs w:val="28"/>
              </w:rPr>
              <w:t xml:space="preserve"> </w:t>
            </w:r>
            <w:r>
              <w:rPr>
                <w:sz w:val="28"/>
                <w:szCs w:val="28"/>
              </w:rPr>
              <w:t>установления</w:t>
            </w:r>
            <w:r w:rsidR="00450B35" w:rsidRPr="00A82703">
              <w:rPr>
                <w:sz w:val="28"/>
                <w:szCs w:val="28"/>
              </w:rPr>
              <w:t xml:space="preserve"> </w:t>
            </w:r>
            <w:r>
              <w:rPr>
                <w:sz w:val="28"/>
                <w:szCs w:val="28"/>
              </w:rPr>
              <w:t>и прекращения</w:t>
            </w:r>
            <w:r w:rsidR="00450B35" w:rsidRPr="00A82703">
              <w:rPr>
                <w:sz w:val="28"/>
                <w:szCs w:val="28"/>
              </w:rPr>
              <w:t xml:space="preserve"> </w:t>
            </w:r>
            <w:r>
              <w:rPr>
                <w:sz w:val="28"/>
                <w:szCs w:val="28"/>
              </w:rPr>
              <w:t>публичных</w:t>
            </w:r>
            <w:r w:rsidR="00450B35" w:rsidRPr="00A82703">
              <w:rPr>
                <w:sz w:val="28"/>
                <w:szCs w:val="28"/>
              </w:rPr>
              <w:t xml:space="preserve"> </w:t>
            </w:r>
            <w:r>
              <w:rPr>
                <w:sz w:val="28"/>
                <w:szCs w:val="28"/>
              </w:rPr>
              <w:t>сервитутов</w:t>
            </w:r>
            <w:r w:rsidR="00450B35" w:rsidRPr="00A82703">
              <w:rPr>
                <w:sz w:val="28"/>
                <w:szCs w:val="28"/>
              </w:rPr>
              <w:t xml:space="preserve"> </w:t>
            </w:r>
            <w:r>
              <w:rPr>
                <w:sz w:val="28"/>
                <w:szCs w:val="28"/>
              </w:rPr>
              <w:t>на территории</w:t>
            </w:r>
            <w:r w:rsidR="00450B35" w:rsidRPr="00A82703">
              <w:rPr>
                <w:sz w:val="28"/>
                <w:szCs w:val="28"/>
              </w:rPr>
              <w:t xml:space="preserve"> </w:t>
            </w:r>
            <w:r>
              <w:rPr>
                <w:sz w:val="28"/>
                <w:szCs w:val="28"/>
              </w:rPr>
              <w:t>Аксубаевского муниципального района</w:t>
            </w:r>
            <w:r w:rsidR="00450B35" w:rsidRPr="00A82703">
              <w:rPr>
                <w:sz w:val="28"/>
                <w:szCs w:val="28"/>
              </w:rPr>
              <w:t xml:space="preserve"> </w:t>
            </w:r>
            <w:r>
              <w:rPr>
                <w:sz w:val="28"/>
                <w:szCs w:val="28"/>
              </w:rPr>
              <w:t>Республики Татарстан</w:t>
            </w:r>
            <w:r w:rsidR="0068392A" w:rsidRPr="00A82703">
              <w:rPr>
                <w:sz w:val="28"/>
                <w:szCs w:val="28"/>
              </w:rPr>
              <w:t xml:space="preserve">» изменения, </w:t>
            </w:r>
            <w:r w:rsidR="00450B35" w:rsidRPr="00A82703">
              <w:rPr>
                <w:sz w:val="28"/>
                <w:szCs w:val="28"/>
              </w:rPr>
              <w:t xml:space="preserve">  </w:t>
            </w:r>
            <w:r w:rsidR="002E0981">
              <w:rPr>
                <w:sz w:val="28"/>
                <w:szCs w:val="28"/>
              </w:rPr>
              <w:t xml:space="preserve">в </w:t>
            </w:r>
            <w:hyperlink r:id="rId17" w:history="1">
              <w:r w:rsidR="000A3A1C" w:rsidRPr="003969D9">
                <w:rPr>
                  <w:rStyle w:val="aa"/>
                  <w:color w:val="auto"/>
                  <w:sz w:val="28"/>
                  <w:szCs w:val="28"/>
                </w:rPr>
                <w:t>п</w:t>
              </w:r>
              <w:r w:rsidR="00450B35" w:rsidRPr="003969D9">
                <w:rPr>
                  <w:rStyle w:val="aa"/>
                  <w:color w:val="auto"/>
                  <w:sz w:val="28"/>
                  <w:szCs w:val="28"/>
                </w:rPr>
                <w:t>одпункт</w:t>
              </w:r>
              <w:r w:rsidR="002E0981" w:rsidRPr="003969D9">
                <w:rPr>
                  <w:rStyle w:val="aa"/>
                  <w:color w:val="auto"/>
                  <w:sz w:val="28"/>
                  <w:szCs w:val="28"/>
                </w:rPr>
                <w:t>е</w:t>
              </w:r>
              <w:r w:rsidR="00450B35" w:rsidRPr="003969D9">
                <w:rPr>
                  <w:rStyle w:val="aa"/>
                  <w:color w:val="auto"/>
                  <w:sz w:val="28"/>
                  <w:szCs w:val="28"/>
                </w:rPr>
                <w:t xml:space="preserve"> 1 пункта 1.3</w:t>
              </w:r>
            </w:hyperlink>
            <w:r w:rsidR="000A3A1C" w:rsidRPr="003969D9">
              <w:rPr>
                <w:b/>
                <w:bCs/>
                <w:sz w:val="28"/>
                <w:szCs w:val="28"/>
              </w:rPr>
              <w:t xml:space="preserve"> </w:t>
            </w:r>
            <w:r w:rsidR="000A3A1C" w:rsidRPr="00A82703">
              <w:rPr>
                <w:b/>
                <w:bCs/>
                <w:sz w:val="28"/>
                <w:szCs w:val="28"/>
              </w:rPr>
              <w:t xml:space="preserve"> </w:t>
            </w:r>
            <w:r w:rsidR="000A3A1C" w:rsidRPr="00A82703">
              <w:rPr>
                <w:sz w:val="28"/>
                <w:szCs w:val="28"/>
              </w:rPr>
              <w:t>дополнить словами ", за исключением случаев, если свободный доступ к такому объекту ограничен в соответствии с федеральным законом";</w:t>
            </w:r>
          </w:p>
        </w:tc>
      </w:tr>
      <w:tr w:rsidR="002E0981" w:rsidRPr="00E31FDF" w:rsidTr="00DE1057">
        <w:tc>
          <w:tcPr>
            <w:tcW w:w="10490" w:type="dxa"/>
            <w:tcMar>
              <w:top w:w="114" w:type="dxa"/>
              <w:left w:w="28" w:type="dxa"/>
              <w:bottom w:w="114" w:type="dxa"/>
              <w:right w:w="28" w:type="dxa"/>
            </w:tcMar>
          </w:tcPr>
          <w:p w:rsidR="00A82703" w:rsidRPr="00E31FDF" w:rsidRDefault="003969D9" w:rsidP="00A82703">
            <w:pPr>
              <w:pStyle w:val="FORMATTEXT"/>
              <w:numPr>
                <w:ilvl w:val="0"/>
                <w:numId w:val="16"/>
              </w:numPr>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DA096D">
              <w:rPr>
                <w:rFonts w:ascii="Times New Roman" w:hAnsi="Times New Roman" w:cs="Times New Roman"/>
                <w:sz w:val="28"/>
                <w:szCs w:val="28"/>
              </w:rPr>
              <w:t>7</w:t>
            </w:r>
            <w:r w:rsidR="002E0981" w:rsidRPr="00E31FDF">
              <w:rPr>
                <w:rFonts w:ascii="Times New Roman" w:hAnsi="Times New Roman" w:cs="Times New Roman"/>
                <w:sz w:val="28"/>
                <w:szCs w:val="28"/>
              </w:rPr>
              <w:t xml:space="preserve">. </w:t>
            </w:r>
            <w:r w:rsidR="00450B35" w:rsidRPr="00E31FDF">
              <w:rPr>
                <w:rFonts w:ascii="Times New Roman" w:hAnsi="Times New Roman" w:cs="Times New Roman"/>
                <w:sz w:val="28"/>
                <w:szCs w:val="28"/>
              </w:rPr>
              <w:t xml:space="preserve">Внести в </w:t>
            </w:r>
            <w:r w:rsidR="00450B35" w:rsidRPr="00E31FDF">
              <w:rPr>
                <w:rFonts w:ascii="Times New Roman" w:hAnsi="Times New Roman" w:cs="Times New Roman"/>
                <w:sz w:val="28"/>
                <w:szCs w:val="28"/>
                <w:lang w:bidi="ru-RU"/>
              </w:rPr>
              <w:t xml:space="preserve">решение Совета Аксубаевского муниципального района Республики Татарстан </w:t>
            </w:r>
            <w:r w:rsidR="00B272E6" w:rsidRPr="00E31FDF">
              <w:rPr>
                <w:rFonts w:ascii="Times New Roman" w:hAnsi="Times New Roman" w:cs="Times New Roman"/>
                <w:sz w:val="28"/>
                <w:szCs w:val="28"/>
                <w:lang w:bidi="ru-RU"/>
              </w:rPr>
              <w:t xml:space="preserve"> </w:t>
            </w:r>
            <w:r w:rsidR="00B272E6" w:rsidRPr="00E31FDF">
              <w:rPr>
                <w:rFonts w:ascii="Times New Roman" w:hAnsi="Times New Roman" w:cs="Times New Roman"/>
                <w:sz w:val="28"/>
                <w:szCs w:val="28"/>
              </w:rPr>
              <w:t>от 27.04.2012 N 94 «</w:t>
            </w:r>
            <w:r w:rsidR="00450B35" w:rsidRPr="00E31FDF">
              <w:rPr>
                <w:rFonts w:ascii="Times New Roman" w:hAnsi="Times New Roman" w:cs="Times New Roman"/>
                <w:sz w:val="28"/>
                <w:szCs w:val="28"/>
              </w:rPr>
              <w:t xml:space="preserve">О </w:t>
            </w:r>
            <w:proofErr w:type="gramStart"/>
            <w:r>
              <w:rPr>
                <w:rFonts w:ascii="Times New Roman" w:hAnsi="Times New Roman" w:cs="Times New Roman"/>
                <w:sz w:val="28"/>
                <w:szCs w:val="28"/>
              </w:rPr>
              <w:t>Положении</w:t>
            </w:r>
            <w:proofErr w:type="gramEnd"/>
            <w:r w:rsidR="00450B35" w:rsidRPr="00E31FDF">
              <w:rPr>
                <w:rFonts w:ascii="Times New Roman" w:hAnsi="Times New Roman" w:cs="Times New Roman"/>
                <w:sz w:val="28"/>
                <w:szCs w:val="28"/>
              </w:rPr>
              <w:t xml:space="preserve"> </w:t>
            </w:r>
            <w:r>
              <w:rPr>
                <w:rFonts w:ascii="Times New Roman" w:hAnsi="Times New Roman" w:cs="Times New Roman"/>
                <w:sz w:val="28"/>
                <w:szCs w:val="28"/>
              </w:rPr>
              <w:t>о порядке</w:t>
            </w:r>
            <w:r w:rsidR="00450B35" w:rsidRPr="00E31FDF">
              <w:rPr>
                <w:rFonts w:ascii="Times New Roman" w:hAnsi="Times New Roman" w:cs="Times New Roman"/>
                <w:sz w:val="28"/>
                <w:szCs w:val="28"/>
              </w:rPr>
              <w:t xml:space="preserve"> </w:t>
            </w:r>
            <w:r>
              <w:rPr>
                <w:rFonts w:ascii="Times New Roman" w:hAnsi="Times New Roman" w:cs="Times New Roman"/>
                <w:sz w:val="28"/>
                <w:szCs w:val="28"/>
              </w:rPr>
              <w:t>организации</w:t>
            </w:r>
            <w:r w:rsidR="00450B35" w:rsidRPr="00E31FDF">
              <w:rPr>
                <w:rFonts w:ascii="Times New Roman" w:hAnsi="Times New Roman" w:cs="Times New Roman"/>
                <w:sz w:val="28"/>
                <w:szCs w:val="28"/>
              </w:rPr>
              <w:t xml:space="preserve"> </w:t>
            </w:r>
            <w:r>
              <w:rPr>
                <w:rFonts w:ascii="Times New Roman" w:hAnsi="Times New Roman" w:cs="Times New Roman"/>
                <w:sz w:val="28"/>
                <w:szCs w:val="28"/>
              </w:rPr>
              <w:t>размещения</w:t>
            </w:r>
            <w:r w:rsidR="00450B35" w:rsidRPr="00E31FDF">
              <w:rPr>
                <w:rFonts w:ascii="Times New Roman" w:hAnsi="Times New Roman" w:cs="Times New Roman"/>
                <w:sz w:val="28"/>
                <w:szCs w:val="28"/>
              </w:rPr>
              <w:t xml:space="preserve"> </w:t>
            </w:r>
            <w:r>
              <w:rPr>
                <w:rFonts w:ascii="Times New Roman" w:hAnsi="Times New Roman" w:cs="Times New Roman"/>
                <w:sz w:val="28"/>
                <w:szCs w:val="28"/>
              </w:rPr>
              <w:t>заказов</w:t>
            </w:r>
            <w:r w:rsidR="00450B35" w:rsidRPr="00E31FDF">
              <w:rPr>
                <w:rFonts w:ascii="Times New Roman" w:hAnsi="Times New Roman" w:cs="Times New Roman"/>
                <w:sz w:val="28"/>
                <w:szCs w:val="28"/>
              </w:rPr>
              <w:t xml:space="preserve"> </w:t>
            </w:r>
            <w:r>
              <w:rPr>
                <w:rFonts w:ascii="Times New Roman" w:hAnsi="Times New Roman" w:cs="Times New Roman"/>
                <w:sz w:val="28"/>
                <w:szCs w:val="28"/>
              </w:rPr>
              <w:t>для нужд</w:t>
            </w:r>
            <w:r w:rsidR="00450B35" w:rsidRPr="00E31FDF">
              <w:rPr>
                <w:rFonts w:ascii="Times New Roman" w:hAnsi="Times New Roman" w:cs="Times New Roman"/>
                <w:sz w:val="28"/>
                <w:szCs w:val="28"/>
              </w:rPr>
              <w:t xml:space="preserve"> </w:t>
            </w:r>
            <w:r>
              <w:rPr>
                <w:rFonts w:ascii="Times New Roman" w:hAnsi="Times New Roman" w:cs="Times New Roman"/>
                <w:sz w:val="28"/>
                <w:szCs w:val="28"/>
              </w:rPr>
              <w:t>Аксубаевского муниципального района</w:t>
            </w:r>
            <w:r w:rsidR="00450B35" w:rsidRPr="00E31FDF">
              <w:rPr>
                <w:rFonts w:ascii="Times New Roman" w:hAnsi="Times New Roman" w:cs="Times New Roman"/>
                <w:sz w:val="28"/>
                <w:szCs w:val="28"/>
              </w:rPr>
              <w:t xml:space="preserve"> </w:t>
            </w:r>
            <w:r>
              <w:rPr>
                <w:rFonts w:ascii="Times New Roman" w:hAnsi="Times New Roman" w:cs="Times New Roman"/>
                <w:sz w:val="28"/>
                <w:szCs w:val="28"/>
              </w:rPr>
              <w:t>в новой редакции</w:t>
            </w:r>
            <w:r w:rsidR="00B272E6" w:rsidRPr="00E31FDF">
              <w:rPr>
                <w:rFonts w:ascii="Times New Roman" w:hAnsi="Times New Roman" w:cs="Times New Roman"/>
                <w:sz w:val="28"/>
                <w:szCs w:val="28"/>
              </w:rPr>
              <w:t xml:space="preserve"> изменения, </w:t>
            </w:r>
            <w:r w:rsidR="00450B35" w:rsidRPr="00E31FDF">
              <w:rPr>
                <w:rFonts w:ascii="Times New Roman" w:hAnsi="Times New Roman" w:cs="Times New Roman"/>
                <w:sz w:val="28"/>
                <w:szCs w:val="28"/>
              </w:rPr>
              <w:t xml:space="preserve"> </w:t>
            </w:r>
            <w:hyperlink r:id="rId18" w:history="1">
              <w:r w:rsidR="00450B35" w:rsidRPr="00E31FDF">
                <w:rPr>
                  <w:rStyle w:val="aa"/>
                  <w:rFonts w:ascii="Times New Roman" w:hAnsi="Times New Roman" w:cs="Times New Roman"/>
                  <w:color w:val="auto"/>
                  <w:sz w:val="28"/>
                  <w:szCs w:val="28"/>
                </w:rPr>
                <w:t>Абзац 5 раздела 1</w:t>
              </w:r>
            </w:hyperlink>
            <w:r w:rsidR="00A82703" w:rsidRPr="00E31FDF">
              <w:rPr>
                <w:rFonts w:ascii="Times New Roman" w:hAnsi="Times New Roman" w:cs="Times New Roman"/>
                <w:sz w:val="28"/>
                <w:szCs w:val="28"/>
              </w:rPr>
              <w:t xml:space="preserve"> изложить в  следующей редакции</w:t>
            </w:r>
          </w:p>
          <w:p w:rsidR="00E31FDF" w:rsidRPr="00556293" w:rsidRDefault="00A82703" w:rsidP="00556293">
            <w:pPr>
              <w:pStyle w:val="FORMATTEXT"/>
              <w:jc w:val="both"/>
              <w:rPr>
                <w:rFonts w:ascii="Times New Roman" w:hAnsi="Times New Roman" w:cs="Times New Roman"/>
                <w:sz w:val="28"/>
                <w:szCs w:val="28"/>
              </w:rPr>
            </w:pPr>
            <w:proofErr w:type="gramStart"/>
            <w:r w:rsidRPr="00E31FDF">
              <w:rPr>
                <w:rStyle w:val="afa"/>
                <w:rFonts w:ascii="Times New Roman" w:hAnsi="Times New Roman" w:cs="Times New Roman"/>
                <w:b w:val="0"/>
                <w:i w:val="0"/>
                <w:color w:val="auto"/>
                <w:sz w:val="28"/>
                <w:szCs w:val="28"/>
              </w:rPr>
              <w:t>« Уполномоченный орган в своей деятельности руководствуется </w:t>
            </w:r>
            <w:hyperlink r:id="rId19" w:history="1">
              <w:r w:rsidRPr="00E31FDF">
                <w:rPr>
                  <w:rStyle w:val="afa"/>
                  <w:rFonts w:ascii="Times New Roman" w:hAnsi="Times New Roman" w:cs="Times New Roman"/>
                  <w:b w:val="0"/>
                  <w:i w:val="0"/>
                  <w:color w:val="auto"/>
                  <w:sz w:val="28"/>
                  <w:szCs w:val="28"/>
                </w:rPr>
                <w:t>Конституцией Российской Федерации</w:t>
              </w:r>
            </w:hyperlink>
            <w:r w:rsidRPr="00E31FDF">
              <w:rPr>
                <w:rStyle w:val="afa"/>
                <w:rFonts w:ascii="Times New Roman" w:hAnsi="Times New Roman" w:cs="Times New Roman"/>
                <w:b w:val="0"/>
                <w:i w:val="0"/>
                <w:color w:val="auto"/>
                <w:sz w:val="28"/>
                <w:szCs w:val="28"/>
              </w:rPr>
              <w:t>, </w:t>
            </w:r>
            <w:hyperlink r:id="rId20" w:history="1">
              <w:r w:rsidRPr="00E31FDF">
                <w:rPr>
                  <w:rStyle w:val="afa"/>
                  <w:rFonts w:ascii="Times New Roman" w:hAnsi="Times New Roman" w:cs="Times New Roman"/>
                  <w:b w:val="0"/>
                  <w:i w:val="0"/>
                  <w:color w:val="auto"/>
                  <w:sz w:val="28"/>
                  <w:szCs w:val="28"/>
                </w:rPr>
                <w:t>Конституцией Республики Татарстан</w:t>
              </w:r>
            </w:hyperlink>
            <w:r w:rsidRPr="00E31FDF">
              <w:rPr>
                <w:rStyle w:val="afa"/>
                <w:rFonts w:ascii="Times New Roman" w:hAnsi="Times New Roman" w:cs="Times New Roman"/>
                <w:b w:val="0"/>
                <w:i w:val="0"/>
                <w:color w:val="auto"/>
                <w:sz w:val="28"/>
                <w:szCs w:val="28"/>
              </w:rPr>
              <w:t xml:space="preserve">, федеральными законами, законами Республики Татарстан, указами и распоряжениями Президента Российской Федерации, указами и распоряжениями Главы (Раиса)  Республики Татарстан, постановлениями и распоряжениями Правительства Российской Федерации, постановлениями и распоряжениями Кабинета Министров Республики Татарстан, постановлениями и распоряжениями Главы Аксубаевского муниципального района Республики Татарстан, постановлениями и распоряжениями Исполнительного комитета </w:t>
            </w:r>
            <w:r w:rsidRPr="00556293">
              <w:rPr>
                <w:rStyle w:val="afa"/>
                <w:rFonts w:ascii="Times New Roman" w:hAnsi="Times New Roman" w:cs="Times New Roman"/>
                <w:b w:val="0"/>
                <w:i w:val="0"/>
                <w:color w:val="auto"/>
                <w:sz w:val="28"/>
                <w:szCs w:val="28"/>
              </w:rPr>
              <w:t>Аксубаевского муниципального района</w:t>
            </w:r>
            <w:proofErr w:type="gramEnd"/>
            <w:r w:rsidRPr="00556293">
              <w:rPr>
                <w:rStyle w:val="afa"/>
                <w:rFonts w:ascii="Times New Roman" w:hAnsi="Times New Roman" w:cs="Times New Roman"/>
                <w:b w:val="0"/>
                <w:i w:val="0"/>
                <w:color w:val="auto"/>
                <w:sz w:val="28"/>
                <w:szCs w:val="28"/>
              </w:rPr>
              <w:t xml:space="preserve"> Республики Татарстан, а также настоящим Положением</w:t>
            </w:r>
            <w:proofErr w:type="gramStart"/>
            <w:r w:rsidRPr="00556293">
              <w:rPr>
                <w:rStyle w:val="afa"/>
                <w:rFonts w:ascii="Times New Roman" w:hAnsi="Times New Roman" w:cs="Times New Roman"/>
                <w:b w:val="0"/>
                <w:i w:val="0"/>
                <w:color w:val="auto"/>
                <w:sz w:val="28"/>
                <w:szCs w:val="28"/>
              </w:rPr>
              <w:t>.»</w:t>
            </w:r>
            <w:proofErr w:type="gramEnd"/>
          </w:p>
          <w:p w:rsidR="00E31FDF" w:rsidRPr="00E31FDF" w:rsidRDefault="00DA096D" w:rsidP="00556293">
            <w:pPr>
              <w:shd w:val="clear" w:color="auto" w:fill="FFFFFF"/>
              <w:ind w:firstLine="709"/>
              <w:jc w:val="both"/>
              <w:rPr>
                <w:sz w:val="28"/>
                <w:szCs w:val="28"/>
              </w:rPr>
            </w:pPr>
            <w:r>
              <w:rPr>
                <w:sz w:val="28"/>
                <w:szCs w:val="28"/>
              </w:rPr>
              <w:lastRenderedPageBreak/>
              <w:t>8</w:t>
            </w:r>
            <w:r w:rsidR="00556293" w:rsidRPr="00556293">
              <w:rPr>
                <w:sz w:val="28"/>
                <w:szCs w:val="28"/>
              </w:rPr>
              <w:t xml:space="preserve">. </w:t>
            </w:r>
            <w:proofErr w:type="gramStart"/>
            <w:r w:rsidR="00E31FDF" w:rsidRPr="00556293">
              <w:rPr>
                <w:sz w:val="28"/>
                <w:szCs w:val="28"/>
              </w:rPr>
              <w:t xml:space="preserve">Внести в </w:t>
            </w:r>
            <w:r w:rsidR="00E31FDF" w:rsidRPr="00556293">
              <w:rPr>
                <w:sz w:val="28"/>
                <w:szCs w:val="28"/>
                <w:lang w:bidi="ru-RU"/>
              </w:rPr>
              <w:t xml:space="preserve">решение Совета Аксубаевского муниципального района Республики </w:t>
            </w:r>
            <w:proofErr w:type="spellStart"/>
            <w:r w:rsidR="00E31FDF" w:rsidRPr="00556293">
              <w:rPr>
                <w:sz w:val="28"/>
                <w:szCs w:val="28"/>
                <w:lang w:bidi="ru-RU"/>
              </w:rPr>
              <w:t>Татарстан</w:t>
            </w:r>
            <w:r w:rsidR="00E31FDF" w:rsidRPr="00556293">
              <w:rPr>
                <w:sz w:val="28"/>
                <w:szCs w:val="28"/>
              </w:rPr>
              <w:t>от</w:t>
            </w:r>
            <w:proofErr w:type="spellEnd"/>
            <w:r w:rsidR="00E31FDF" w:rsidRPr="00556293">
              <w:rPr>
                <w:sz w:val="28"/>
                <w:szCs w:val="28"/>
              </w:rPr>
              <w:t xml:space="preserve"> 23.09.2021 г. №69 «</w:t>
            </w:r>
            <w:r w:rsidR="00E31FDF" w:rsidRPr="00556293">
              <w:rPr>
                <w:sz w:val="28"/>
                <w:szCs w:val="28"/>
                <w:shd w:val="clear" w:color="auto" w:fill="FFFFFF"/>
              </w:rPr>
              <w:t xml:space="preserve">Об утверждении Положения о муниципальном земельном контроле в границах Аксубаевского муниципального района Республики Татарстан"  </w:t>
            </w:r>
            <w:r w:rsidR="00E31FDF" w:rsidRPr="00556293">
              <w:rPr>
                <w:sz w:val="28"/>
                <w:szCs w:val="28"/>
              </w:rPr>
              <w:t>изменения,</w:t>
            </w:r>
            <w:r w:rsidR="00E31FDF" w:rsidRPr="00556293">
              <w:rPr>
                <w:color w:val="000000"/>
                <w:sz w:val="28"/>
                <w:szCs w:val="28"/>
                <w:shd w:val="clear" w:color="auto" w:fill="FFFFFF"/>
              </w:rPr>
              <w:t xml:space="preserve"> п</w:t>
            </w:r>
            <w:r w:rsidR="00E31FDF" w:rsidRPr="00556293">
              <w:rPr>
                <w:sz w:val="28"/>
                <w:szCs w:val="28"/>
              </w:rPr>
              <w:t xml:space="preserve">риложение N 2 </w:t>
            </w:r>
            <w:r w:rsidR="00E31FDF" w:rsidRPr="00556293">
              <w:rPr>
                <w:color w:val="000000"/>
                <w:sz w:val="28"/>
                <w:szCs w:val="28"/>
              </w:rPr>
              <w:t xml:space="preserve">Положение о муниципальном земельном контроля в границах </w:t>
            </w:r>
            <w:r w:rsidR="00E31FDF" w:rsidRPr="00556293">
              <w:rPr>
                <w:bCs/>
                <w:color w:val="000000"/>
                <w:sz w:val="28"/>
                <w:szCs w:val="28"/>
              </w:rPr>
              <w:t xml:space="preserve">Аксубаевского муниципального района Республики Татарстан </w:t>
            </w:r>
            <w:r w:rsidR="00E31FDF" w:rsidRPr="00556293">
              <w:rPr>
                <w:sz w:val="28"/>
                <w:szCs w:val="28"/>
              </w:rPr>
              <w:t>дополнить  следующими  пунктами</w:t>
            </w:r>
            <w:r w:rsidR="00556293">
              <w:rPr>
                <w:sz w:val="28"/>
                <w:szCs w:val="28"/>
              </w:rPr>
              <w:t>:</w:t>
            </w:r>
            <w:proofErr w:type="gramEnd"/>
          </w:p>
          <w:p w:rsidR="00E31FDF" w:rsidRPr="00E31FDF" w:rsidRDefault="00556293" w:rsidP="00E31FDF">
            <w:pPr>
              <w:ind w:left="720"/>
              <w:jc w:val="both"/>
              <w:outlineLvl w:val="0"/>
              <w:rPr>
                <w:sz w:val="28"/>
                <w:szCs w:val="28"/>
              </w:rPr>
            </w:pPr>
            <w:r>
              <w:rPr>
                <w:sz w:val="28"/>
                <w:szCs w:val="28"/>
              </w:rPr>
              <w:t>«</w:t>
            </w:r>
            <w:r w:rsidR="00E31FDF">
              <w:rPr>
                <w:sz w:val="28"/>
                <w:szCs w:val="28"/>
              </w:rPr>
              <w:t xml:space="preserve">7. </w:t>
            </w:r>
            <w:r w:rsidR="00E31FDF" w:rsidRPr="00E31FDF">
              <w:rPr>
                <w:sz w:val="28"/>
                <w:szCs w:val="28"/>
              </w:rPr>
              <w:t xml:space="preserve">Отклонение местоположения характерной точки границы земельного </w:t>
            </w:r>
          </w:p>
          <w:p w:rsidR="00E31FDF" w:rsidRPr="00E31FDF" w:rsidRDefault="00E31FDF" w:rsidP="00E31FDF">
            <w:pPr>
              <w:jc w:val="both"/>
              <w:outlineLvl w:val="0"/>
              <w:rPr>
                <w:sz w:val="28"/>
                <w:szCs w:val="28"/>
              </w:rPr>
            </w:pPr>
            <w:proofErr w:type="gramStart"/>
            <w:r w:rsidRPr="00E31FDF">
              <w:rPr>
                <w:sz w:val="28"/>
                <w:szCs w:val="28"/>
              </w:rPr>
              <w:t xml:space="preserve">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Pr="00E31FDF">
              <w:rPr>
                <w:sz w:val="28"/>
                <w:szCs w:val="28"/>
              </w:rPr>
              <w:t>квадратической</w:t>
            </w:r>
            <w:proofErr w:type="spellEnd"/>
            <w:r w:rsidRPr="00E31FDF">
              <w:rPr>
                <w:sz w:val="28"/>
                <w:szCs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w:t>
            </w:r>
            <w:proofErr w:type="gramEnd"/>
            <w:r w:rsidRPr="00E31FDF">
              <w:rPr>
                <w:sz w:val="28"/>
                <w:szCs w:val="28"/>
              </w:rPr>
              <w:t xml:space="preserve">,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E31FDF">
              <w:rPr>
                <w:sz w:val="28"/>
                <w:szCs w:val="28"/>
              </w:rPr>
              <w:t>машино</w:t>
            </w:r>
            <w:proofErr w:type="spellEnd"/>
            <w:r w:rsidRPr="00E31FDF">
              <w:rPr>
                <w:sz w:val="28"/>
                <w:szCs w:val="28"/>
              </w:rPr>
              <w:t>-места».</w:t>
            </w:r>
          </w:p>
          <w:p w:rsidR="00E31FDF" w:rsidRPr="00E31FDF" w:rsidRDefault="00E31FDF" w:rsidP="00E31FDF">
            <w:pPr>
              <w:ind w:left="720"/>
              <w:rPr>
                <w:color w:val="000000"/>
                <w:sz w:val="28"/>
                <w:szCs w:val="28"/>
              </w:rPr>
            </w:pPr>
            <w:r>
              <w:rPr>
                <w:color w:val="000000"/>
                <w:sz w:val="28"/>
                <w:szCs w:val="28"/>
              </w:rPr>
              <w:t xml:space="preserve">8. </w:t>
            </w:r>
            <w:r w:rsidRPr="00E31FDF">
              <w:rPr>
                <w:color w:val="000000"/>
                <w:sz w:val="28"/>
                <w:szCs w:val="28"/>
              </w:rPr>
              <w:t xml:space="preserve">Захламление земельного участка иными предметами, не связанными </w:t>
            </w:r>
            <w:proofErr w:type="gramStart"/>
            <w:r w:rsidRPr="00E31FDF">
              <w:rPr>
                <w:color w:val="000000"/>
                <w:sz w:val="28"/>
                <w:szCs w:val="28"/>
              </w:rPr>
              <w:t>с</w:t>
            </w:r>
            <w:proofErr w:type="gramEnd"/>
            <w:r w:rsidRPr="00E31FDF">
              <w:rPr>
                <w:color w:val="000000"/>
                <w:sz w:val="28"/>
                <w:szCs w:val="28"/>
              </w:rPr>
              <w:t xml:space="preserve"> </w:t>
            </w:r>
          </w:p>
          <w:p w:rsidR="00E31FDF" w:rsidRPr="00E31FDF" w:rsidRDefault="00E31FDF" w:rsidP="00E31FDF">
            <w:pPr>
              <w:jc w:val="both"/>
              <w:rPr>
                <w:color w:val="000000"/>
                <w:sz w:val="28"/>
                <w:szCs w:val="28"/>
              </w:rPr>
            </w:pPr>
            <w:proofErr w:type="gramStart"/>
            <w:r w:rsidRPr="00E31FDF">
              <w:rPr>
                <w:color w:val="000000"/>
                <w:sz w:val="28"/>
                <w:szCs w:val="28"/>
              </w:rPr>
              <w:t>ведением сельского хозяйства, на 20 и более процентов площади земельного участка сельскохозяйственного назначения (статья 6 Ф</w:t>
            </w:r>
            <w:r w:rsidRPr="00E31FDF">
              <w:rPr>
                <w:sz w:val="28"/>
                <w:szCs w:val="28"/>
              </w:rPr>
              <w:t>едерального закона от 24 июля 2002 года № 101-ФЗ «Об обороте земель сельскохозяйственного назначения»</w:t>
            </w:r>
            <w:r w:rsidRPr="00E31FDF">
              <w:rPr>
                <w:color w:val="000000"/>
                <w:sz w:val="28"/>
                <w:szCs w:val="28"/>
              </w:rPr>
              <w:t>; 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roofErr w:type="gramEnd"/>
          </w:p>
          <w:p w:rsidR="00E31FDF" w:rsidRPr="00E31FDF" w:rsidRDefault="00E31FDF" w:rsidP="00E31FDF">
            <w:pPr>
              <w:ind w:left="360"/>
              <w:jc w:val="both"/>
              <w:rPr>
                <w:color w:val="000000"/>
                <w:sz w:val="28"/>
                <w:szCs w:val="28"/>
              </w:rPr>
            </w:pPr>
            <w:r>
              <w:rPr>
                <w:color w:val="000000"/>
                <w:sz w:val="28"/>
                <w:szCs w:val="28"/>
              </w:rPr>
              <w:t xml:space="preserve">9. </w:t>
            </w:r>
            <w:r w:rsidRPr="00E31FDF">
              <w:rPr>
                <w:color w:val="000000"/>
                <w:sz w:val="28"/>
                <w:szCs w:val="28"/>
              </w:rPr>
              <w:t xml:space="preserve">Зарастание сорной растительностью и (или) древесно-кустарниковой </w:t>
            </w:r>
          </w:p>
          <w:p w:rsidR="00E31FDF" w:rsidRPr="00E31FDF" w:rsidRDefault="00E31FDF" w:rsidP="00E31FDF">
            <w:pPr>
              <w:jc w:val="both"/>
              <w:rPr>
                <w:color w:val="000000"/>
                <w:sz w:val="28"/>
                <w:szCs w:val="28"/>
              </w:rPr>
            </w:pPr>
            <w:r w:rsidRPr="00E31FDF">
              <w:rPr>
                <w:color w:val="000000"/>
                <w:sz w:val="28"/>
                <w:szCs w:val="28"/>
              </w:rPr>
              <w:t xml:space="preserve">растительностью земельных участков сельскохозяйственного назначения, не относящейся к многолетним плодово-ягодным насаждениям, за исключением мелиоративных защитных лесных насаждений, </w:t>
            </w:r>
            <w:proofErr w:type="gramStart"/>
            <w:r w:rsidRPr="00E31FDF">
              <w:rPr>
                <w:color w:val="000000"/>
                <w:sz w:val="28"/>
                <w:szCs w:val="28"/>
              </w:rPr>
              <w:t>свидетельствующее</w:t>
            </w:r>
            <w:proofErr w:type="gramEnd"/>
            <w:r w:rsidRPr="00E31FDF">
              <w:rPr>
                <w:color w:val="000000"/>
                <w:sz w:val="28"/>
                <w:szCs w:val="28"/>
              </w:rPr>
              <w:t xml:space="preserve">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(статья 6 Федерального закона </w:t>
            </w:r>
            <w:r w:rsidRPr="00E31FDF">
              <w:rPr>
                <w:sz w:val="28"/>
                <w:szCs w:val="28"/>
              </w:rPr>
              <w:t xml:space="preserve">от 24 июля 2002 года № 101-ФЗ </w:t>
            </w:r>
            <w:r w:rsidRPr="00E31FDF">
              <w:rPr>
                <w:color w:val="000000"/>
                <w:sz w:val="28"/>
                <w:szCs w:val="28"/>
              </w:rPr>
              <w:t xml:space="preserve">«Об обороте земель сельскохозяйственного назначения»; </w:t>
            </w:r>
            <w:proofErr w:type="gramStart"/>
            <w:r w:rsidRPr="00E31FDF">
              <w:rPr>
                <w:color w:val="000000"/>
                <w:sz w:val="28"/>
                <w:szCs w:val="28"/>
              </w:rPr>
              <w:t>Постановление Правительства Российской Федерации от 18 сентября 2020 г.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w:t>
            </w:r>
            <w:proofErr w:type="gramEnd"/>
          </w:p>
          <w:p w:rsidR="00E31FDF" w:rsidRPr="00E31FDF" w:rsidRDefault="00E31FDF" w:rsidP="00E31FDF">
            <w:pPr>
              <w:ind w:left="720"/>
              <w:jc w:val="both"/>
              <w:rPr>
                <w:color w:val="000000"/>
                <w:sz w:val="28"/>
                <w:szCs w:val="28"/>
              </w:rPr>
            </w:pPr>
            <w:r>
              <w:rPr>
                <w:sz w:val="28"/>
                <w:szCs w:val="28"/>
              </w:rPr>
              <w:t xml:space="preserve">10. </w:t>
            </w:r>
            <w:r w:rsidRPr="00E31FDF">
              <w:rPr>
                <w:sz w:val="28"/>
                <w:szCs w:val="28"/>
              </w:rPr>
              <w:t xml:space="preserve">Факт нахождения в собственности у физического лица одного или </w:t>
            </w:r>
          </w:p>
          <w:p w:rsidR="00E31FDF" w:rsidRPr="00E31FDF" w:rsidRDefault="00E31FDF" w:rsidP="00E31FDF">
            <w:pPr>
              <w:jc w:val="both"/>
              <w:rPr>
                <w:sz w:val="28"/>
                <w:szCs w:val="28"/>
              </w:rPr>
            </w:pPr>
            <w:proofErr w:type="gramStart"/>
            <w:r w:rsidRPr="00E31FDF">
              <w:rPr>
                <w:sz w:val="28"/>
                <w:szCs w:val="28"/>
              </w:rPr>
              <w:t>нескольких земельных участков сельскохозяйственного назначения общей площадью не менее четырех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roofErr w:type="gramEnd"/>
          </w:p>
          <w:p w:rsidR="00E31FDF" w:rsidRPr="00E31FDF" w:rsidRDefault="00E31FDF" w:rsidP="00E31FDF">
            <w:pPr>
              <w:jc w:val="both"/>
              <w:rPr>
                <w:sz w:val="28"/>
                <w:szCs w:val="28"/>
              </w:rPr>
            </w:pPr>
            <w:r w:rsidRPr="00E31FDF">
              <w:rPr>
                <w:sz w:val="28"/>
                <w:szCs w:val="28"/>
              </w:rPr>
              <w:t xml:space="preserve">     </w:t>
            </w:r>
            <w:r w:rsidR="003969D9">
              <w:rPr>
                <w:sz w:val="28"/>
                <w:szCs w:val="28"/>
              </w:rPr>
              <w:t xml:space="preserve">    </w:t>
            </w:r>
            <w:r>
              <w:rPr>
                <w:sz w:val="28"/>
                <w:szCs w:val="28"/>
              </w:rPr>
              <w:t>11</w:t>
            </w:r>
            <w:r w:rsidRPr="00E31FDF">
              <w:rPr>
                <w:sz w:val="28"/>
                <w:szCs w:val="28"/>
              </w:rPr>
              <w:t xml:space="preserve">. Факт нахождения в собственности у физического лица одного или нескольких земельных участков общей площадью не менее четырех гектаров при </w:t>
            </w:r>
            <w:r w:rsidRPr="00E31FDF">
              <w:rPr>
                <w:sz w:val="28"/>
                <w:szCs w:val="28"/>
              </w:rPr>
              <w:lastRenderedPageBreak/>
              <w:t>одновременном наличии следующих условий:</w:t>
            </w:r>
          </w:p>
          <w:p w:rsidR="00E31FDF" w:rsidRPr="00E31FDF" w:rsidRDefault="00E31FDF" w:rsidP="00E31FDF">
            <w:pPr>
              <w:jc w:val="both"/>
              <w:rPr>
                <w:sz w:val="28"/>
                <w:szCs w:val="28"/>
              </w:rPr>
            </w:pPr>
            <w:r w:rsidRPr="00E31FDF">
              <w:rPr>
                <w:sz w:val="28"/>
                <w:szCs w:val="28"/>
              </w:rPr>
              <w:t>- каждый из указанных участков находится в собственности более трех лет (в случае если передало, то только на праве долгосрочного пользования (т.е. на срок более 1 года);</w:t>
            </w:r>
          </w:p>
          <w:p w:rsidR="00E31FDF" w:rsidRPr="00E31FDF" w:rsidRDefault="00E31FDF" w:rsidP="00E31FDF">
            <w:pPr>
              <w:jc w:val="both"/>
              <w:rPr>
                <w:sz w:val="28"/>
                <w:szCs w:val="28"/>
              </w:rPr>
            </w:pPr>
            <w:r w:rsidRPr="00E31FDF">
              <w:rPr>
                <w:sz w:val="28"/>
                <w:szCs w:val="28"/>
              </w:rPr>
              <w:t>- лицо имеет постоянную регистрацию на территории иного субъекта Российской Федерации, не имеющего общую административную границу;</w:t>
            </w:r>
          </w:p>
          <w:p w:rsidR="00E31FDF" w:rsidRPr="00E31FDF" w:rsidRDefault="00E31FDF" w:rsidP="00E31FDF">
            <w:pPr>
              <w:jc w:val="both"/>
              <w:rPr>
                <w:rStyle w:val="afa"/>
                <w:b w:val="0"/>
                <w:i w:val="0"/>
                <w:color w:val="auto"/>
                <w:sz w:val="28"/>
                <w:szCs w:val="28"/>
              </w:rPr>
            </w:pPr>
            <w:r w:rsidRPr="00E31FDF">
              <w:rPr>
                <w:sz w:val="28"/>
                <w:szCs w:val="28"/>
              </w:rPr>
              <w:t xml:space="preserve">- земельные участки не переданы во владение или пользование иным лицам (в случае если </w:t>
            </w:r>
            <w:proofErr w:type="gramStart"/>
            <w:r w:rsidRPr="00E31FDF">
              <w:rPr>
                <w:sz w:val="28"/>
                <w:szCs w:val="28"/>
              </w:rPr>
              <w:t>переданы</w:t>
            </w:r>
            <w:proofErr w:type="gramEnd"/>
            <w:r w:rsidRPr="00E31FDF">
              <w:rPr>
                <w:sz w:val="28"/>
                <w:szCs w:val="28"/>
              </w:rPr>
              <w:t xml:space="preserve"> то только на праве долгосрочного пользования (т.е. на срок более 1 года).</w:t>
            </w:r>
            <w:r>
              <w:rPr>
                <w:sz w:val="28"/>
                <w:szCs w:val="28"/>
              </w:rPr>
              <w:t>»</w:t>
            </w:r>
          </w:p>
        </w:tc>
      </w:tr>
    </w:tbl>
    <w:p w:rsidR="001B0780" w:rsidRPr="00A82703" w:rsidRDefault="003969D9" w:rsidP="00A82703">
      <w:pPr>
        <w:ind w:firstLine="426"/>
        <w:jc w:val="both"/>
        <w:rPr>
          <w:sz w:val="28"/>
          <w:szCs w:val="28"/>
        </w:rPr>
      </w:pPr>
      <w:r>
        <w:rPr>
          <w:sz w:val="28"/>
          <w:szCs w:val="28"/>
        </w:rPr>
        <w:lastRenderedPageBreak/>
        <w:t xml:space="preserve"> </w:t>
      </w:r>
      <w:r w:rsidR="00DA096D">
        <w:rPr>
          <w:sz w:val="28"/>
          <w:szCs w:val="28"/>
        </w:rPr>
        <w:t>9</w:t>
      </w:r>
      <w:r w:rsidR="00607193" w:rsidRPr="00A82703">
        <w:rPr>
          <w:sz w:val="28"/>
          <w:szCs w:val="28"/>
        </w:rPr>
        <w:t>.</w:t>
      </w:r>
      <w:r w:rsidR="001B0780" w:rsidRPr="00A82703">
        <w:rPr>
          <w:sz w:val="28"/>
          <w:szCs w:val="28"/>
        </w:rPr>
        <w:t xml:space="preserve"> Разместить настоящее решение на официальном сайте Аксубаевского </w:t>
      </w:r>
      <w:proofErr w:type="gramStart"/>
      <w:r w:rsidR="001B0780" w:rsidRPr="00A82703">
        <w:rPr>
          <w:sz w:val="28"/>
          <w:szCs w:val="28"/>
        </w:rPr>
        <w:t>муниципального</w:t>
      </w:r>
      <w:proofErr w:type="gramEnd"/>
      <w:r w:rsidR="001B0780" w:rsidRPr="00A82703">
        <w:rPr>
          <w:sz w:val="28"/>
          <w:szCs w:val="28"/>
        </w:rPr>
        <w:t xml:space="preserve"> района </w:t>
      </w:r>
      <w:hyperlink r:id="rId21" w:history="1">
        <w:r w:rsidR="001B0780" w:rsidRPr="00A82703">
          <w:rPr>
            <w:rStyle w:val="aa"/>
            <w:color w:val="auto"/>
            <w:sz w:val="28"/>
            <w:szCs w:val="28"/>
          </w:rPr>
          <w:t>http://aksubayevo.tatarstan.ru</w:t>
        </w:r>
      </w:hyperlink>
      <w:r w:rsidR="001B0780" w:rsidRPr="00A82703">
        <w:rPr>
          <w:sz w:val="28"/>
          <w:szCs w:val="28"/>
        </w:rPr>
        <w:t>.  и опубликовать на официальном портале правовой информации Республики Татарстан (http:pravo .tatarstan.ru).</w:t>
      </w:r>
    </w:p>
    <w:p w:rsidR="004874D0" w:rsidRPr="00A82703" w:rsidRDefault="002E0981" w:rsidP="00A82703">
      <w:pPr>
        <w:pStyle w:val="ab"/>
        <w:ind w:firstLine="426"/>
        <w:rPr>
          <w:rFonts w:ascii="Times New Roman" w:hAnsi="Times New Roman" w:cs="Times New Roman"/>
          <w:sz w:val="28"/>
          <w:szCs w:val="28"/>
        </w:rPr>
      </w:pPr>
      <w:r>
        <w:rPr>
          <w:rFonts w:ascii="Times New Roman" w:hAnsi="Times New Roman" w:cs="Times New Roman"/>
          <w:sz w:val="28"/>
          <w:szCs w:val="28"/>
        </w:rPr>
        <w:t>1</w:t>
      </w:r>
      <w:r w:rsidR="00DA096D">
        <w:rPr>
          <w:rFonts w:ascii="Times New Roman" w:hAnsi="Times New Roman" w:cs="Times New Roman"/>
          <w:sz w:val="28"/>
          <w:szCs w:val="28"/>
        </w:rPr>
        <w:t>0</w:t>
      </w:r>
      <w:r w:rsidR="00607193" w:rsidRPr="00A82703">
        <w:rPr>
          <w:rFonts w:ascii="Times New Roman" w:hAnsi="Times New Roman" w:cs="Times New Roman"/>
          <w:sz w:val="28"/>
          <w:szCs w:val="28"/>
        </w:rPr>
        <w:t xml:space="preserve">. </w:t>
      </w:r>
      <w:r w:rsidR="004874D0" w:rsidRPr="00A82703">
        <w:rPr>
          <w:rFonts w:ascii="Times New Roman" w:hAnsi="Times New Roman" w:cs="Times New Roman"/>
          <w:sz w:val="28"/>
          <w:szCs w:val="28"/>
        </w:rPr>
        <w:t>Настоящее решение вступает в силу со дня его официального опубликования.</w:t>
      </w:r>
    </w:p>
    <w:p w:rsidR="00FF3FF2" w:rsidRDefault="00FF3FF2" w:rsidP="00A82703">
      <w:pPr>
        <w:ind w:firstLine="851"/>
        <w:jc w:val="both"/>
        <w:rPr>
          <w:sz w:val="28"/>
          <w:szCs w:val="28"/>
        </w:rPr>
      </w:pPr>
    </w:p>
    <w:p w:rsidR="003969D9" w:rsidRPr="00A82703" w:rsidRDefault="003969D9" w:rsidP="00A82703">
      <w:pPr>
        <w:ind w:firstLine="851"/>
        <w:jc w:val="both"/>
        <w:rPr>
          <w:sz w:val="28"/>
          <w:szCs w:val="28"/>
        </w:rPr>
      </w:pPr>
    </w:p>
    <w:p w:rsidR="00607193" w:rsidRPr="00A82703" w:rsidRDefault="00607193" w:rsidP="00A82703">
      <w:pPr>
        <w:jc w:val="both"/>
        <w:rPr>
          <w:sz w:val="28"/>
          <w:szCs w:val="28"/>
        </w:rPr>
      </w:pPr>
    </w:p>
    <w:p w:rsidR="00607193" w:rsidRPr="00A82703" w:rsidRDefault="005B7666" w:rsidP="00A82703">
      <w:pPr>
        <w:jc w:val="both"/>
        <w:rPr>
          <w:sz w:val="28"/>
          <w:szCs w:val="28"/>
        </w:rPr>
      </w:pPr>
      <w:r w:rsidRPr="00A82703">
        <w:rPr>
          <w:sz w:val="28"/>
          <w:szCs w:val="28"/>
        </w:rPr>
        <w:t xml:space="preserve">Глава </w:t>
      </w:r>
      <w:r w:rsidR="0089598F" w:rsidRPr="00A82703">
        <w:rPr>
          <w:sz w:val="28"/>
          <w:szCs w:val="28"/>
        </w:rPr>
        <w:t>Аксубаев</w:t>
      </w:r>
      <w:r w:rsidR="00607193" w:rsidRPr="00A82703">
        <w:rPr>
          <w:sz w:val="28"/>
          <w:szCs w:val="28"/>
        </w:rPr>
        <w:t>ского муниципального района</w:t>
      </w:r>
      <w:r w:rsidRPr="00A82703">
        <w:rPr>
          <w:sz w:val="28"/>
          <w:szCs w:val="28"/>
        </w:rPr>
        <w:t>,</w:t>
      </w:r>
    </w:p>
    <w:p w:rsidR="00445BD6" w:rsidRPr="00A82703" w:rsidRDefault="005B7666" w:rsidP="00A82703">
      <w:pPr>
        <w:jc w:val="both"/>
        <w:rPr>
          <w:sz w:val="28"/>
          <w:szCs w:val="28"/>
        </w:rPr>
      </w:pPr>
      <w:r w:rsidRPr="00A82703">
        <w:rPr>
          <w:sz w:val="28"/>
          <w:szCs w:val="28"/>
        </w:rPr>
        <w:t>Председатель Совета</w:t>
      </w:r>
      <w:r w:rsidR="00607193" w:rsidRPr="00A82703">
        <w:rPr>
          <w:sz w:val="28"/>
          <w:szCs w:val="28"/>
        </w:rPr>
        <w:t xml:space="preserve">                           </w:t>
      </w:r>
      <w:r w:rsidR="00872C76" w:rsidRPr="00A82703">
        <w:rPr>
          <w:sz w:val="28"/>
          <w:szCs w:val="28"/>
        </w:rPr>
        <w:t xml:space="preserve">                                      </w:t>
      </w:r>
      <w:r w:rsidRPr="00A82703">
        <w:rPr>
          <w:sz w:val="28"/>
          <w:szCs w:val="28"/>
        </w:rPr>
        <w:t xml:space="preserve">      </w:t>
      </w:r>
      <w:r w:rsidR="00872C76" w:rsidRPr="00A82703">
        <w:rPr>
          <w:sz w:val="28"/>
          <w:szCs w:val="28"/>
        </w:rPr>
        <w:t xml:space="preserve"> </w:t>
      </w:r>
      <w:proofErr w:type="spellStart"/>
      <w:r w:rsidR="00000AAA" w:rsidRPr="00A82703">
        <w:rPr>
          <w:sz w:val="28"/>
          <w:szCs w:val="28"/>
        </w:rPr>
        <w:t>К.К.Гилманов</w:t>
      </w:r>
      <w:proofErr w:type="spellEnd"/>
    </w:p>
    <w:sectPr w:rsidR="00445BD6" w:rsidRPr="00A82703" w:rsidSect="00A82703">
      <w:footerReference w:type="default" r:id="rId22"/>
      <w:pgSz w:w="11900" w:h="16840"/>
      <w:pgMar w:top="357" w:right="284" w:bottom="380" w:left="11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022" w:rsidRDefault="00EB6022" w:rsidP="00427B18">
      <w:r>
        <w:separator/>
      </w:r>
    </w:p>
  </w:endnote>
  <w:endnote w:type="continuationSeparator" w:id="0">
    <w:p w:rsidR="00EB6022" w:rsidRDefault="00EB6022" w:rsidP="0042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88" w:rsidRDefault="006F178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022" w:rsidRDefault="00EB6022" w:rsidP="00427B18">
      <w:r>
        <w:separator/>
      </w:r>
    </w:p>
  </w:footnote>
  <w:footnote w:type="continuationSeparator" w:id="0">
    <w:p w:rsidR="00EB6022" w:rsidRDefault="00EB6022" w:rsidP="00427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7E67"/>
    <w:multiLevelType w:val="hybridMultilevel"/>
    <w:tmpl w:val="FD8EC5B0"/>
    <w:lvl w:ilvl="0" w:tplc="7BAE457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A3064C"/>
    <w:multiLevelType w:val="hybridMultilevel"/>
    <w:tmpl w:val="1918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A03E74"/>
    <w:multiLevelType w:val="hybridMultilevel"/>
    <w:tmpl w:val="70E0A3A0"/>
    <w:lvl w:ilvl="0" w:tplc="C3788A34">
      <w:start w:val="1"/>
      <w:numFmt w:val="decimal"/>
      <w:lvlText w:val="%1"/>
      <w:lvlJc w:val="left"/>
      <w:pPr>
        <w:ind w:left="355" w:hanging="167"/>
      </w:pPr>
      <w:rPr>
        <w:rFonts w:hint="default"/>
        <w:w w:val="94"/>
        <w:lang w:val="ru-RU" w:eastAsia="en-US" w:bidi="ar-SA"/>
      </w:rPr>
    </w:lvl>
    <w:lvl w:ilvl="1" w:tplc="82B60D4E">
      <w:numFmt w:val="bullet"/>
      <w:lvlText w:val="•"/>
      <w:lvlJc w:val="left"/>
      <w:pPr>
        <w:ind w:left="1934" w:hanging="167"/>
      </w:pPr>
      <w:rPr>
        <w:rFonts w:hint="default"/>
        <w:lang w:val="ru-RU" w:eastAsia="en-US" w:bidi="ar-SA"/>
      </w:rPr>
    </w:lvl>
    <w:lvl w:ilvl="2" w:tplc="E34210FE">
      <w:numFmt w:val="bullet"/>
      <w:lvlText w:val="•"/>
      <w:lvlJc w:val="left"/>
      <w:pPr>
        <w:ind w:left="3508" w:hanging="167"/>
      </w:pPr>
      <w:rPr>
        <w:rFonts w:hint="default"/>
        <w:lang w:val="ru-RU" w:eastAsia="en-US" w:bidi="ar-SA"/>
      </w:rPr>
    </w:lvl>
    <w:lvl w:ilvl="3" w:tplc="292CD70E">
      <w:numFmt w:val="bullet"/>
      <w:lvlText w:val="•"/>
      <w:lvlJc w:val="left"/>
      <w:pPr>
        <w:ind w:left="5082" w:hanging="167"/>
      </w:pPr>
      <w:rPr>
        <w:rFonts w:hint="default"/>
        <w:lang w:val="ru-RU" w:eastAsia="en-US" w:bidi="ar-SA"/>
      </w:rPr>
    </w:lvl>
    <w:lvl w:ilvl="4" w:tplc="E1C6171C">
      <w:numFmt w:val="bullet"/>
      <w:lvlText w:val="•"/>
      <w:lvlJc w:val="left"/>
      <w:pPr>
        <w:ind w:left="6656" w:hanging="167"/>
      </w:pPr>
      <w:rPr>
        <w:rFonts w:hint="default"/>
        <w:lang w:val="ru-RU" w:eastAsia="en-US" w:bidi="ar-SA"/>
      </w:rPr>
    </w:lvl>
    <w:lvl w:ilvl="5" w:tplc="DE3E8354">
      <w:numFmt w:val="bullet"/>
      <w:lvlText w:val="•"/>
      <w:lvlJc w:val="left"/>
      <w:pPr>
        <w:ind w:left="8230" w:hanging="167"/>
      </w:pPr>
      <w:rPr>
        <w:rFonts w:hint="default"/>
        <w:lang w:val="ru-RU" w:eastAsia="en-US" w:bidi="ar-SA"/>
      </w:rPr>
    </w:lvl>
    <w:lvl w:ilvl="6" w:tplc="94D64318">
      <w:numFmt w:val="bullet"/>
      <w:lvlText w:val="•"/>
      <w:lvlJc w:val="left"/>
      <w:pPr>
        <w:ind w:left="9804" w:hanging="167"/>
      </w:pPr>
      <w:rPr>
        <w:rFonts w:hint="default"/>
        <w:lang w:val="ru-RU" w:eastAsia="en-US" w:bidi="ar-SA"/>
      </w:rPr>
    </w:lvl>
    <w:lvl w:ilvl="7" w:tplc="53CE85EC">
      <w:numFmt w:val="bullet"/>
      <w:lvlText w:val="•"/>
      <w:lvlJc w:val="left"/>
      <w:pPr>
        <w:ind w:left="11378" w:hanging="167"/>
      </w:pPr>
      <w:rPr>
        <w:rFonts w:hint="default"/>
        <w:lang w:val="ru-RU" w:eastAsia="en-US" w:bidi="ar-SA"/>
      </w:rPr>
    </w:lvl>
    <w:lvl w:ilvl="8" w:tplc="5724955E">
      <w:numFmt w:val="bullet"/>
      <w:lvlText w:val="•"/>
      <w:lvlJc w:val="left"/>
      <w:pPr>
        <w:ind w:left="12952" w:hanging="167"/>
      </w:pPr>
      <w:rPr>
        <w:rFonts w:hint="default"/>
        <w:lang w:val="ru-RU" w:eastAsia="en-US" w:bidi="ar-SA"/>
      </w:rPr>
    </w:lvl>
  </w:abstractNum>
  <w:abstractNum w:abstractNumId="3">
    <w:nsid w:val="1A322C85"/>
    <w:multiLevelType w:val="hybridMultilevel"/>
    <w:tmpl w:val="610C861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5C685B"/>
    <w:multiLevelType w:val="hybridMultilevel"/>
    <w:tmpl w:val="AE3EFE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423B10"/>
    <w:multiLevelType w:val="hybridMultilevel"/>
    <w:tmpl w:val="41FE3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C2477"/>
    <w:multiLevelType w:val="multilevel"/>
    <w:tmpl w:val="4EA47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700F9E"/>
    <w:multiLevelType w:val="hybridMultilevel"/>
    <w:tmpl w:val="D58AA17C"/>
    <w:lvl w:ilvl="0" w:tplc="89424650">
      <w:start w:val="1"/>
      <w:numFmt w:val="decimal"/>
      <w:suff w:val="space"/>
      <w:lvlText w:val="%1)"/>
      <w:lvlJc w:val="left"/>
      <w:pPr>
        <w:ind w:left="1405" w:hanging="555"/>
      </w:pPr>
      <w:rPr>
        <w:rFonts w:ascii="Times New Roman" w:hAnsi="Times New Roman" w:cs="Times New Roman"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3AF468C6"/>
    <w:multiLevelType w:val="hybridMultilevel"/>
    <w:tmpl w:val="C9AED468"/>
    <w:lvl w:ilvl="0" w:tplc="CAB656AE">
      <w:start w:val="2"/>
      <w:numFmt w:val="decimal"/>
      <w:lvlText w:val="%1."/>
      <w:lvlJc w:val="left"/>
      <w:pPr>
        <w:ind w:left="720" w:hanging="360"/>
      </w:pPr>
      <w:rPr>
        <w:rFonts w:hint="default"/>
        <w:color w:val="F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B37188"/>
    <w:multiLevelType w:val="hybridMultilevel"/>
    <w:tmpl w:val="7BB2CD4E"/>
    <w:lvl w:ilvl="0" w:tplc="DA1E5D5A">
      <w:start w:val="1"/>
      <w:numFmt w:val="decimal"/>
      <w:lvlText w:val="%1."/>
      <w:lvlJc w:val="left"/>
      <w:pPr>
        <w:ind w:left="118" w:hanging="284"/>
      </w:pPr>
      <w:rPr>
        <w:rFonts w:ascii="Times New Roman" w:eastAsia="Times New Roman" w:hAnsi="Times New Roman" w:cs="Times New Roman" w:hint="default"/>
        <w:b w:val="0"/>
        <w:bCs w:val="0"/>
        <w:i w:val="0"/>
        <w:iCs w:val="0"/>
        <w:w w:val="97"/>
        <w:sz w:val="28"/>
        <w:szCs w:val="28"/>
        <w:lang w:val="ru-RU" w:eastAsia="en-US" w:bidi="ar-SA"/>
      </w:rPr>
    </w:lvl>
    <w:lvl w:ilvl="1" w:tplc="B6F0B8F6">
      <w:numFmt w:val="bullet"/>
      <w:lvlText w:val="•"/>
      <w:lvlJc w:val="left"/>
      <w:pPr>
        <w:ind w:left="1036" w:hanging="284"/>
      </w:pPr>
      <w:rPr>
        <w:rFonts w:hint="default"/>
        <w:lang w:val="ru-RU" w:eastAsia="en-US" w:bidi="ar-SA"/>
      </w:rPr>
    </w:lvl>
    <w:lvl w:ilvl="2" w:tplc="40B6E640">
      <w:numFmt w:val="bullet"/>
      <w:lvlText w:val="•"/>
      <w:lvlJc w:val="left"/>
      <w:pPr>
        <w:ind w:left="1952" w:hanging="284"/>
      </w:pPr>
      <w:rPr>
        <w:rFonts w:hint="default"/>
        <w:lang w:val="ru-RU" w:eastAsia="en-US" w:bidi="ar-SA"/>
      </w:rPr>
    </w:lvl>
    <w:lvl w:ilvl="3" w:tplc="E7EAB622">
      <w:numFmt w:val="bullet"/>
      <w:lvlText w:val="•"/>
      <w:lvlJc w:val="left"/>
      <w:pPr>
        <w:ind w:left="2868" w:hanging="284"/>
      </w:pPr>
      <w:rPr>
        <w:rFonts w:hint="default"/>
        <w:lang w:val="ru-RU" w:eastAsia="en-US" w:bidi="ar-SA"/>
      </w:rPr>
    </w:lvl>
    <w:lvl w:ilvl="4" w:tplc="A8B4A3E0">
      <w:numFmt w:val="bullet"/>
      <w:lvlText w:val="•"/>
      <w:lvlJc w:val="left"/>
      <w:pPr>
        <w:ind w:left="3784" w:hanging="284"/>
      </w:pPr>
      <w:rPr>
        <w:rFonts w:hint="default"/>
        <w:lang w:val="ru-RU" w:eastAsia="en-US" w:bidi="ar-SA"/>
      </w:rPr>
    </w:lvl>
    <w:lvl w:ilvl="5" w:tplc="754A20FE">
      <w:numFmt w:val="bullet"/>
      <w:lvlText w:val="•"/>
      <w:lvlJc w:val="left"/>
      <w:pPr>
        <w:ind w:left="4700" w:hanging="284"/>
      </w:pPr>
      <w:rPr>
        <w:rFonts w:hint="default"/>
        <w:lang w:val="ru-RU" w:eastAsia="en-US" w:bidi="ar-SA"/>
      </w:rPr>
    </w:lvl>
    <w:lvl w:ilvl="6" w:tplc="246A8436">
      <w:numFmt w:val="bullet"/>
      <w:lvlText w:val="•"/>
      <w:lvlJc w:val="left"/>
      <w:pPr>
        <w:ind w:left="5616" w:hanging="284"/>
      </w:pPr>
      <w:rPr>
        <w:rFonts w:hint="default"/>
        <w:lang w:val="ru-RU" w:eastAsia="en-US" w:bidi="ar-SA"/>
      </w:rPr>
    </w:lvl>
    <w:lvl w:ilvl="7" w:tplc="A2A2B4B6">
      <w:numFmt w:val="bullet"/>
      <w:lvlText w:val="•"/>
      <w:lvlJc w:val="left"/>
      <w:pPr>
        <w:ind w:left="6532" w:hanging="284"/>
      </w:pPr>
      <w:rPr>
        <w:rFonts w:hint="default"/>
        <w:lang w:val="ru-RU" w:eastAsia="en-US" w:bidi="ar-SA"/>
      </w:rPr>
    </w:lvl>
    <w:lvl w:ilvl="8" w:tplc="2F60C204">
      <w:numFmt w:val="bullet"/>
      <w:lvlText w:val="•"/>
      <w:lvlJc w:val="left"/>
      <w:pPr>
        <w:ind w:left="7448" w:hanging="284"/>
      </w:pPr>
      <w:rPr>
        <w:rFonts w:hint="default"/>
        <w:lang w:val="ru-RU" w:eastAsia="en-US" w:bidi="ar-SA"/>
      </w:rPr>
    </w:lvl>
  </w:abstractNum>
  <w:abstractNum w:abstractNumId="10">
    <w:nsid w:val="53547718"/>
    <w:multiLevelType w:val="hybridMultilevel"/>
    <w:tmpl w:val="8F28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485B16"/>
    <w:multiLevelType w:val="hybridMultilevel"/>
    <w:tmpl w:val="5E9AC07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5A73462A"/>
    <w:multiLevelType w:val="hybridMultilevel"/>
    <w:tmpl w:val="F558C1D8"/>
    <w:lvl w:ilvl="0" w:tplc="2A1485C8">
      <w:start w:val="1"/>
      <w:numFmt w:val="decimal"/>
      <w:lvlText w:val="%1."/>
      <w:lvlJc w:val="left"/>
      <w:pPr>
        <w:ind w:left="474" w:hanging="283"/>
      </w:pPr>
      <w:rPr>
        <w:rFonts w:ascii="Times New Roman" w:eastAsia="Times New Roman" w:hAnsi="Times New Roman" w:cs="Times New Roman" w:hint="default"/>
        <w:b w:val="0"/>
        <w:bCs w:val="0"/>
        <w:i w:val="0"/>
        <w:iCs w:val="0"/>
        <w:w w:val="95"/>
        <w:sz w:val="28"/>
        <w:szCs w:val="28"/>
        <w:lang w:val="ru-RU" w:eastAsia="en-US" w:bidi="ar-SA"/>
      </w:rPr>
    </w:lvl>
    <w:lvl w:ilvl="1" w:tplc="E45054FC">
      <w:start w:val="1"/>
      <w:numFmt w:val="decimal"/>
      <w:lvlText w:val="%2."/>
      <w:lvlJc w:val="left"/>
      <w:pPr>
        <w:ind w:left="1127" w:hanging="297"/>
        <w:jc w:val="right"/>
      </w:pPr>
      <w:rPr>
        <w:rFonts w:hint="default"/>
        <w:w w:val="98"/>
        <w:lang w:val="ru-RU" w:eastAsia="en-US" w:bidi="ar-SA"/>
      </w:rPr>
    </w:lvl>
    <w:lvl w:ilvl="2" w:tplc="BD0C1892">
      <w:numFmt w:val="bullet"/>
      <w:lvlText w:val="•"/>
      <w:lvlJc w:val="left"/>
      <w:pPr>
        <w:ind w:left="2784" w:hanging="297"/>
      </w:pPr>
      <w:rPr>
        <w:rFonts w:hint="default"/>
        <w:lang w:val="ru-RU" w:eastAsia="en-US" w:bidi="ar-SA"/>
      </w:rPr>
    </w:lvl>
    <w:lvl w:ilvl="3" w:tplc="0554D88C">
      <w:numFmt w:val="bullet"/>
      <w:lvlText w:val="•"/>
      <w:lvlJc w:val="left"/>
      <w:pPr>
        <w:ind w:left="4448" w:hanging="297"/>
      </w:pPr>
      <w:rPr>
        <w:rFonts w:hint="default"/>
        <w:lang w:val="ru-RU" w:eastAsia="en-US" w:bidi="ar-SA"/>
      </w:rPr>
    </w:lvl>
    <w:lvl w:ilvl="4" w:tplc="1E9ED5A6">
      <w:numFmt w:val="bullet"/>
      <w:lvlText w:val="•"/>
      <w:lvlJc w:val="left"/>
      <w:pPr>
        <w:ind w:left="6113" w:hanging="297"/>
      </w:pPr>
      <w:rPr>
        <w:rFonts w:hint="default"/>
        <w:lang w:val="ru-RU" w:eastAsia="en-US" w:bidi="ar-SA"/>
      </w:rPr>
    </w:lvl>
    <w:lvl w:ilvl="5" w:tplc="E5DEF506">
      <w:numFmt w:val="bullet"/>
      <w:lvlText w:val="•"/>
      <w:lvlJc w:val="left"/>
      <w:pPr>
        <w:ind w:left="7777" w:hanging="297"/>
      </w:pPr>
      <w:rPr>
        <w:rFonts w:hint="default"/>
        <w:lang w:val="ru-RU" w:eastAsia="en-US" w:bidi="ar-SA"/>
      </w:rPr>
    </w:lvl>
    <w:lvl w:ilvl="6" w:tplc="8FB6DCD4">
      <w:numFmt w:val="bullet"/>
      <w:lvlText w:val="•"/>
      <w:lvlJc w:val="left"/>
      <w:pPr>
        <w:ind w:left="9442" w:hanging="297"/>
      </w:pPr>
      <w:rPr>
        <w:rFonts w:hint="default"/>
        <w:lang w:val="ru-RU" w:eastAsia="en-US" w:bidi="ar-SA"/>
      </w:rPr>
    </w:lvl>
    <w:lvl w:ilvl="7" w:tplc="59BAA99A">
      <w:numFmt w:val="bullet"/>
      <w:lvlText w:val="•"/>
      <w:lvlJc w:val="left"/>
      <w:pPr>
        <w:ind w:left="11106" w:hanging="297"/>
      </w:pPr>
      <w:rPr>
        <w:rFonts w:hint="default"/>
        <w:lang w:val="ru-RU" w:eastAsia="en-US" w:bidi="ar-SA"/>
      </w:rPr>
    </w:lvl>
    <w:lvl w:ilvl="8" w:tplc="F992DC3C">
      <w:numFmt w:val="bullet"/>
      <w:lvlText w:val="•"/>
      <w:lvlJc w:val="left"/>
      <w:pPr>
        <w:ind w:left="12771" w:hanging="297"/>
      </w:pPr>
      <w:rPr>
        <w:rFonts w:hint="default"/>
        <w:lang w:val="ru-RU" w:eastAsia="en-US" w:bidi="ar-SA"/>
      </w:rPr>
    </w:lvl>
  </w:abstractNum>
  <w:abstractNum w:abstractNumId="13">
    <w:nsid w:val="62B87398"/>
    <w:multiLevelType w:val="hybridMultilevel"/>
    <w:tmpl w:val="CA0A58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6440B26"/>
    <w:multiLevelType w:val="multilevel"/>
    <w:tmpl w:val="AD38E9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D218D6"/>
    <w:multiLevelType w:val="hybridMultilevel"/>
    <w:tmpl w:val="B8CC076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CA252AD"/>
    <w:multiLevelType w:val="multilevel"/>
    <w:tmpl w:val="869C75AE"/>
    <w:lvl w:ilvl="0">
      <w:start w:val="1"/>
      <w:numFmt w:val="decimal"/>
      <w:lvlText w:val="%1."/>
      <w:lvlJc w:val="left"/>
      <w:pPr>
        <w:ind w:left="720" w:hanging="360"/>
      </w:pPr>
    </w:lvl>
    <w:lvl w:ilvl="1">
      <w:start w:val="1"/>
      <w:numFmt w:val="decimal"/>
      <w:isLgl/>
      <w:lvlText w:val="%1.%2."/>
      <w:lvlJc w:val="left"/>
      <w:pPr>
        <w:ind w:left="1440" w:hanging="720"/>
      </w:pPr>
      <w:rPr>
        <w:rFonts w:ascii="Calibri" w:hAnsi="Calibri" w:hint="default"/>
        <w:sz w:val="18"/>
      </w:rPr>
    </w:lvl>
    <w:lvl w:ilvl="2">
      <w:start w:val="1"/>
      <w:numFmt w:val="decimal"/>
      <w:isLgl/>
      <w:lvlText w:val="%1.%2.%3."/>
      <w:lvlJc w:val="left"/>
      <w:pPr>
        <w:ind w:left="1800" w:hanging="720"/>
      </w:pPr>
      <w:rPr>
        <w:rFonts w:ascii="Calibri" w:hAnsi="Calibri" w:hint="default"/>
        <w:sz w:val="18"/>
      </w:rPr>
    </w:lvl>
    <w:lvl w:ilvl="3">
      <w:start w:val="1"/>
      <w:numFmt w:val="decimal"/>
      <w:isLgl/>
      <w:lvlText w:val="%1.%2.%3.%4."/>
      <w:lvlJc w:val="left"/>
      <w:pPr>
        <w:ind w:left="2520" w:hanging="1080"/>
      </w:pPr>
      <w:rPr>
        <w:rFonts w:ascii="Calibri" w:hAnsi="Calibri" w:hint="default"/>
        <w:sz w:val="18"/>
      </w:rPr>
    </w:lvl>
    <w:lvl w:ilvl="4">
      <w:start w:val="1"/>
      <w:numFmt w:val="decimal"/>
      <w:isLgl/>
      <w:lvlText w:val="%1.%2.%3.%4.%5."/>
      <w:lvlJc w:val="left"/>
      <w:pPr>
        <w:ind w:left="2880" w:hanging="1080"/>
      </w:pPr>
      <w:rPr>
        <w:rFonts w:ascii="Calibri" w:hAnsi="Calibri" w:hint="default"/>
        <w:sz w:val="18"/>
      </w:rPr>
    </w:lvl>
    <w:lvl w:ilvl="5">
      <w:start w:val="1"/>
      <w:numFmt w:val="decimal"/>
      <w:isLgl/>
      <w:lvlText w:val="%1.%2.%3.%4.%5.%6."/>
      <w:lvlJc w:val="left"/>
      <w:pPr>
        <w:ind w:left="3600" w:hanging="1440"/>
      </w:pPr>
      <w:rPr>
        <w:rFonts w:ascii="Calibri" w:hAnsi="Calibri" w:hint="default"/>
        <w:sz w:val="18"/>
      </w:rPr>
    </w:lvl>
    <w:lvl w:ilvl="6">
      <w:start w:val="1"/>
      <w:numFmt w:val="decimal"/>
      <w:isLgl/>
      <w:lvlText w:val="%1.%2.%3.%4.%5.%6.%7."/>
      <w:lvlJc w:val="left"/>
      <w:pPr>
        <w:ind w:left="4320" w:hanging="1800"/>
      </w:pPr>
      <w:rPr>
        <w:rFonts w:ascii="Calibri" w:hAnsi="Calibri" w:hint="default"/>
        <w:sz w:val="18"/>
      </w:rPr>
    </w:lvl>
    <w:lvl w:ilvl="7">
      <w:start w:val="1"/>
      <w:numFmt w:val="decimal"/>
      <w:isLgl/>
      <w:lvlText w:val="%1.%2.%3.%4.%5.%6.%7.%8."/>
      <w:lvlJc w:val="left"/>
      <w:pPr>
        <w:ind w:left="4680" w:hanging="1800"/>
      </w:pPr>
      <w:rPr>
        <w:rFonts w:ascii="Calibri" w:hAnsi="Calibri" w:hint="default"/>
        <w:sz w:val="18"/>
      </w:rPr>
    </w:lvl>
    <w:lvl w:ilvl="8">
      <w:start w:val="1"/>
      <w:numFmt w:val="decimal"/>
      <w:isLgl/>
      <w:lvlText w:val="%1.%2.%3.%4.%5.%6.%7.%8.%9."/>
      <w:lvlJc w:val="left"/>
      <w:pPr>
        <w:ind w:left="5400" w:hanging="2160"/>
      </w:pPr>
      <w:rPr>
        <w:rFonts w:ascii="Calibri" w:hAnsi="Calibri" w:hint="default"/>
        <w:sz w:val="18"/>
      </w:rPr>
    </w:lvl>
  </w:abstractNum>
  <w:abstractNum w:abstractNumId="17">
    <w:nsid w:val="798E21E5"/>
    <w:multiLevelType w:val="hybridMultilevel"/>
    <w:tmpl w:val="1354E522"/>
    <w:lvl w:ilvl="0" w:tplc="55F64B7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12"/>
  </w:num>
  <w:num w:numId="6">
    <w:abstractNumId w:val="9"/>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6"/>
  </w:num>
  <w:num w:numId="12">
    <w:abstractNumId w:val="5"/>
  </w:num>
  <w:num w:numId="13">
    <w:abstractNumId w:val="4"/>
  </w:num>
  <w:num w:numId="14">
    <w:abstractNumId w:val="8"/>
  </w:num>
  <w:num w:numId="15">
    <w:abstractNumId w:val="17"/>
  </w:num>
  <w:num w:numId="16">
    <w:abstractNumId w:val="1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56"/>
    <w:rsid w:val="00000AAA"/>
    <w:rsid w:val="00015F5B"/>
    <w:rsid w:val="00023506"/>
    <w:rsid w:val="00047ED7"/>
    <w:rsid w:val="0005148A"/>
    <w:rsid w:val="00052DB7"/>
    <w:rsid w:val="00060AF6"/>
    <w:rsid w:val="00074CDB"/>
    <w:rsid w:val="0007609B"/>
    <w:rsid w:val="00080479"/>
    <w:rsid w:val="000919A1"/>
    <w:rsid w:val="00091CE7"/>
    <w:rsid w:val="00096148"/>
    <w:rsid w:val="000A14C7"/>
    <w:rsid w:val="000A3A1C"/>
    <w:rsid w:val="0010334B"/>
    <w:rsid w:val="00104E72"/>
    <w:rsid w:val="00110EC8"/>
    <w:rsid w:val="00137382"/>
    <w:rsid w:val="00145F38"/>
    <w:rsid w:val="00161AA6"/>
    <w:rsid w:val="00167E43"/>
    <w:rsid w:val="00170496"/>
    <w:rsid w:val="00174F05"/>
    <w:rsid w:val="001B0780"/>
    <w:rsid w:val="001B5811"/>
    <w:rsid w:val="001C3605"/>
    <w:rsid w:val="001D6A43"/>
    <w:rsid w:val="00212F2B"/>
    <w:rsid w:val="0021631F"/>
    <w:rsid w:val="00230487"/>
    <w:rsid w:val="00270983"/>
    <w:rsid w:val="00290DC9"/>
    <w:rsid w:val="002B42B5"/>
    <w:rsid w:val="002B60B7"/>
    <w:rsid w:val="002C00AE"/>
    <w:rsid w:val="002E0981"/>
    <w:rsid w:val="00320288"/>
    <w:rsid w:val="00350ADF"/>
    <w:rsid w:val="00372344"/>
    <w:rsid w:val="003766D4"/>
    <w:rsid w:val="003776EF"/>
    <w:rsid w:val="00392458"/>
    <w:rsid w:val="003969D9"/>
    <w:rsid w:val="003A2402"/>
    <w:rsid w:val="003B37E8"/>
    <w:rsid w:val="003C771A"/>
    <w:rsid w:val="003E5D12"/>
    <w:rsid w:val="003E6AEC"/>
    <w:rsid w:val="003F338D"/>
    <w:rsid w:val="00426681"/>
    <w:rsid w:val="00427B18"/>
    <w:rsid w:val="004357B7"/>
    <w:rsid w:val="0044474F"/>
    <w:rsid w:val="00445BD6"/>
    <w:rsid w:val="00450B35"/>
    <w:rsid w:val="00456A6A"/>
    <w:rsid w:val="00460E59"/>
    <w:rsid w:val="004618C0"/>
    <w:rsid w:val="004633C1"/>
    <w:rsid w:val="0048344D"/>
    <w:rsid w:val="004874D0"/>
    <w:rsid w:val="004A1E78"/>
    <w:rsid w:val="004D441E"/>
    <w:rsid w:val="004F3605"/>
    <w:rsid w:val="004F74D6"/>
    <w:rsid w:val="00501433"/>
    <w:rsid w:val="0050471D"/>
    <w:rsid w:val="00515125"/>
    <w:rsid w:val="00525DDD"/>
    <w:rsid w:val="00555DE1"/>
    <w:rsid w:val="00556293"/>
    <w:rsid w:val="005A2A66"/>
    <w:rsid w:val="005B3838"/>
    <w:rsid w:val="005B7666"/>
    <w:rsid w:val="005F0D48"/>
    <w:rsid w:val="006048EA"/>
    <w:rsid w:val="00607193"/>
    <w:rsid w:val="00610EFB"/>
    <w:rsid w:val="0063468A"/>
    <w:rsid w:val="00644814"/>
    <w:rsid w:val="00647C9E"/>
    <w:rsid w:val="00652CCD"/>
    <w:rsid w:val="00667013"/>
    <w:rsid w:val="00677076"/>
    <w:rsid w:val="0068392A"/>
    <w:rsid w:val="006851BB"/>
    <w:rsid w:val="00686423"/>
    <w:rsid w:val="00694CBC"/>
    <w:rsid w:val="006D64CC"/>
    <w:rsid w:val="006E18AA"/>
    <w:rsid w:val="006F09E9"/>
    <w:rsid w:val="006F1788"/>
    <w:rsid w:val="006F3ED2"/>
    <w:rsid w:val="006F7BF6"/>
    <w:rsid w:val="007177E8"/>
    <w:rsid w:val="0073247B"/>
    <w:rsid w:val="007374F1"/>
    <w:rsid w:val="00761211"/>
    <w:rsid w:val="00764940"/>
    <w:rsid w:val="00772A9F"/>
    <w:rsid w:val="007736AD"/>
    <w:rsid w:val="00775470"/>
    <w:rsid w:val="00777486"/>
    <w:rsid w:val="007806B2"/>
    <w:rsid w:val="007825F2"/>
    <w:rsid w:val="007836E0"/>
    <w:rsid w:val="0079508E"/>
    <w:rsid w:val="007972B5"/>
    <w:rsid w:val="007A7437"/>
    <w:rsid w:val="007B0C3A"/>
    <w:rsid w:val="007B0C99"/>
    <w:rsid w:val="007C7CC6"/>
    <w:rsid w:val="0081002F"/>
    <w:rsid w:val="0081602F"/>
    <w:rsid w:val="008328D7"/>
    <w:rsid w:val="008571C3"/>
    <w:rsid w:val="00872C76"/>
    <w:rsid w:val="00880930"/>
    <w:rsid w:val="00890A97"/>
    <w:rsid w:val="0089598F"/>
    <w:rsid w:val="008A3A83"/>
    <w:rsid w:val="008B1A1A"/>
    <w:rsid w:val="00912C14"/>
    <w:rsid w:val="0091373F"/>
    <w:rsid w:val="009220F5"/>
    <w:rsid w:val="00947AAA"/>
    <w:rsid w:val="00956C33"/>
    <w:rsid w:val="00976C9F"/>
    <w:rsid w:val="00991F67"/>
    <w:rsid w:val="009954C7"/>
    <w:rsid w:val="00997438"/>
    <w:rsid w:val="009B2425"/>
    <w:rsid w:val="009C1A27"/>
    <w:rsid w:val="009D151C"/>
    <w:rsid w:val="009F3443"/>
    <w:rsid w:val="00A27346"/>
    <w:rsid w:val="00A31B76"/>
    <w:rsid w:val="00A44746"/>
    <w:rsid w:val="00A51A6A"/>
    <w:rsid w:val="00A55B5B"/>
    <w:rsid w:val="00A57F28"/>
    <w:rsid w:val="00A61484"/>
    <w:rsid w:val="00A7178D"/>
    <w:rsid w:val="00A762F9"/>
    <w:rsid w:val="00A82703"/>
    <w:rsid w:val="00A8774A"/>
    <w:rsid w:val="00AA390F"/>
    <w:rsid w:val="00AB1D27"/>
    <w:rsid w:val="00AB6A5B"/>
    <w:rsid w:val="00AC46A2"/>
    <w:rsid w:val="00AF3A99"/>
    <w:rsid w:val="00B00A34"/>
    <w:rsid w:val="00B06B17"/>
    <w:rsid w:val="00B14C98"/>
    <w:rsid w:val="00B17109"/>
    <w:rsid w:val="00B272E6"/>
    <w:rsid w:val="00B352D6"/>
    <w:rsid w:val="00B721FE"/>
    <w:rsid w:val="00B779D0"/>
    <w:rsid w:val="00BB003E"/>
    <w:rsid w:val="00BC2765"/>
    <w:rsid w:val="00BE5A03"/>
    <w:rsid w:val="00C02CE3"/>
    <w:rsid w:val="00C04EA0"/>
    <w:rsid w:val="00C25D42"/>
    <w:rsid w:val="00C26DC2"/>
    <w:rsid w:val="00C311DE"/>
    <w:rsid w:val="00CB08A3"/>
    <w:rsid w:val="00CB5D06"/>
    <w:rsid w:val="00CC5B39"/>
    <w:rsid w:val="00CC7656"/>
    <w:rsid w:val="00CE05D5"/>
    <w:rsid w:val="00CF4CA0"/>
    <w:rsid w:val="00D70605"/>
    <w:rsid w:val="00DA096D"/>
    <w:rsid w:val="00DA2550"/>
    <w:rsid w:val="00DE1057"/>
    <w:rsid w:val="00E20CB3"/>
    <w:rsid w:val="00E24688"/>
    <w:rsid w:val="00E31FDF"/>
    <w:rsid w:val="00E4696E"/>
    <w:rsid w:val="00E501DE"/>
    <w:rsid w:val="00E5147C"/>
    <w:rsid w:val="00E54E37"/>
    <w:rsid w:val="00E615EA"/>
    <w:rsid w:val="00E61D35"/>
    <w:rsid w:val="00E73869"/>
    <w:rsid w:val="00E84AFF"/>
    <w:rsid w:val="00E95011"/>
    <w:rsid w:val="00EA7A4D"/>
    <w:rsid w:val="00EB6022"/>
    <w:rsid w:val="00EC342D"/>
    <w:rsid w:val="00ED6503"/>
    <w:rsid w:val="00EE481C"/>
    <w:rsid w:val="00F31B7F"/>
    <w:rsid w:val="00F442AC"/>
    <w:rsid w:val="00F60435"/>
    <w:rsid w:val="00F61DEA"/>
    <w:rsid w:val="00F65959"/>
    <w:rsid w:val="00FB0660"/>
    <w:rsid w:val="00FC19A3"/>
    <w:rsid w:val="00FC5058"/>
    <w:rsid w:val="00FC55AB"/>
    <w:rsid w:val="00FF0226"/>
    <w:rsid w:val="00FF3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B39"/>
    <w:rPr>
      <w:sz w:val="24"/>
      <w:szCs w:val="24"/>
    </w:rPr>
  </w:style>
  <w:style w:type="paragraph" w:styleId="1">
    <w:name w:val="heading 1"/>
    <w:basedOn w:val="a"/>
    <w:next w:val="a"/>
    <w:qFormat/>
    <w:rsid w:val="003F338D"/>
    <w:pPr>
      <w:keepNext/>
      <w:jc w:val="center"/>
      <w:outlineLvl w:val="0"/>
    </w:pPr>
    <w:rPr>
      <w:b/>
      <w:bCs/>
      <w:sz w:val="28"/>
    </w:rPr>
  </w:style>
  <w:style w:type="paragraph" w:styleId="2">
    <w:name w:val="heading 2"/>
    <w:basedOn w:val="a"/>
    <w:next w:val="a"/>
    <w:link w:val="20"/>
    <w:qFormat/>
    <w:rsid w:val="008571C3"/>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8A3A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C360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7656"/>
    <w:pPr>
      <w:widowControl w:val="0"/>
      <w:autoSpaceDE w:val="0"/>
      <w:autoSpaceDN w:val="0"/>
      <w:adjustRightInd w:val="0"/>
      <w:ind w:firstLine="720"/>
    </w:pPr>
    <w:rPr>
      <w:rFonts w:ascii="Arial" w:hAnsi="Arial" w:cs="Arial"/>
    </w:rPr>
  </w:style>
  <w:style w:type="character" w:customStyle="1" w:styleId="20">
    <w:name w:val="Заголовок 2 Знак"/>
    <w:link w:val="2"/>
    <w:semiHidden/>
    <w:rsid w:val="008571C3"/>
    <w:rPr>
      <w:rFonts w:ascii="Cambria" w:eastAsia="Times New Roman" w:hAnsi="Cambria" w:cs="Times New Roman"/>
      <w:b/>
      <w:bCs/>
      <w:i/>
      <w:iCs/>
      <w:sz w:val="28"/>
      <w:szCs w:val="28"/>
    </w:rPr>
  </w:style>
  <w:style w:type="paragraph" w:styleId="a3">
    <w:name w:val="Body Text"/>
    <w:basedOn w:val="a"/>
    <w:link w:val="a4"/>
    <w:qFormat/>
    <w:rsid w:val="00E4696E"/>
    <w:pPr>
      <w:jc w:val="center"/>
    </w:pPr>
    <w:rPr>
      <w:sz w:val="28"/>
    </w:rPr>
  </w:style>
  <w:style w:type="paragraph" w:customStyle="1" w:styleId="ConsPlusTitle">
    <w:name w:val="ConsPlusTitle"/>
    <w:uiPriority w:val="99"/>
    <w:rsid w:val="00E4696E"/>
    <w:pPr>
      <w:widowControl w:val="0"/>
      <w:autoSpaceDE w:val="0"/>
      <w:autoSpaceDN w:val="0"/>
      <w:adjustRightInd w:val="0"/>
    </w:pPr>
    <w:rPr>
      <w:b/>
      <w:bCs/>
      <w:sz w:val="24"/>
      <w:szCs w:val="24"/>
    </w:rPr>
  </w:style>
  <w:style w:type="paragraph" w:styleId="a5">
    <w:name w:val="Balloon Text"/>
    <w:basedOn w:val="a"/>
    <w:link w:val="a6"/>
    <w:semiHidden/>
    <w:rsid w:val="00FF0226"/>
    <w:rPr>
      <w:rFonts w:ascii="Tahoma" w:hAnsi="Tahoma" w:cs="Tahoma"/>
      <w:sz w:val="16"/>
      <w:szCs w:val="16"/>
    </w:rPr>
  </w:style>
  <w:style w:type="character" w:customStyle="1" w:styleId="40">
    <w:name w:val="Заголовок 4 Знак"/>
    <w:link w:val="4"/>
    <w:semiHidden/>
    <w:rsid w:val="001C3605"/>
    <w:rPr>
      <w:rFonts w:ascii="Calibri" w:eastAsia="Times New Roman" w:hAnsi="Calibri" w:cs="Times New Roman"/>
      <w:b/>
      <w:bCs/>
      <w:sz w:val="28"/>
      <w:szCs w:val="28"/>
    </w:rPr>
  </w:style>
  <w:style w:type="paragraph" w:styleId="a7">
    <w:name w:val="Title"/>
    <w:basedOn w:val="a"/>
    <w:link w:val="a8"/>
    <w:uiPriority w:val="1"/>
    <w:qFormat/>
    <w:rsid w:val="001C3605"/>
    <w:pPr>
      <w:widowControl w:val="0"/>
      <w:autoSpaceDE w:val="0"/>
      <w:autoSpaceDN w:val="0"/>
      <w:adjustRightInd w:val="0"/>
      <w:ind w:firstLine="720"/>
      <w:jc w:val="center"/>
    </w:pPr>
    <w:rPr>
      <w:b/>
      <w:bCs/>
      <w:sz w:val="22"/>
      <w:szCs w:val="22"/>
    </w:rPr>
  </w:style>
  <w:style w:type="character" w:customStyle="1" w:styleId="a8">
    <w:name w:val="Название Знак"/>
    <w:link w:val="a7"/>
    <w:uiPriority w:val="1"/>
    <w:rsid w:val="001C3605"/>
    <w:rPr>
      <w:b/>
      <w:bCs/>
      <w:sz w:val="22"/>
      <w:szCs w:val="22"/>
    </w:rPr>
  </w:style>
  <w:style w:type="paragraph" w:styleId="a9">
    <w:name w:val="List Paragraph"/>
    <w:basedOn w:val="a"/>
    <w:uiPriority w:val="34"/>
    <w:qFormat/>
    <w:rsid w:val="00060AF6"/>
    <w:pPr>
      <w:spacing w:after="200" w:line="276" w:lineRule="auto"/>
      <w:ind w:left="720"/>
      <w:contextualSpacing/>
    </w:pPr>
    <w:rPr>
      <w:rFonts w:ascii="Calibri" w:hAnsi="Calibri"/>
      <w:sz w:val="22"/>
      <w:szCs w:val="22"/>
    </w:rPr>
  </w:style>
  <w:style w:type="character" w:styleId="aa">
    <w:name w:val="Hyperlink"/>
    <w:unhideWhenUsed/>
    <w:rsid w:val="002C00AE"/>
    <w:rPr>
      <w:color w:val="0000FF"/>
      <w:u w:val="single"/>
    </w:rPr>
  </w:style>
  <w:style w:type="paragraph" w:styleId="ab">
    <w:name w:val="No Spacing"/>
    <w:uiPriority w:val="1"/>
    <w:qFormat/>
    <w:rsid w:val="002C00AE"/>
    <w:pPr>
      <w:widowControl w:val="0"/>
      <w:autoSpaceDE w:val="0"/>
      <w:autoSpaceDN w:val="0"/>
      <w:adjustRightInd w:val="0"/>
      <w:ind w:firstLine="720"/>
      <w:jc w:val="both"/>
    </w:pPr>
    <w:rPr>
      <w:rFonts w:ascii="Arial" w:hAnsi="Arial" w:cs="Arial"/>
      <w:sz w:val="22"/>
      <w:szCs w:val="22"/>
    </w:rPr>
  </w:style>
  <w:style w:type="paragraph" w:styleId="ac">
    <w:name w:val="Body Text Indent"/>
    <w:basedOn w:val="a"/>
    <w:link w:val="ad"/>
    <w:rsid w:val="00667013"/>
    <w:pPr>
      <w:spacing w:after="120"/>
      <w:ind w:left="283"/>
    </w:pPr>
  </w:style>
  <w:style w:type="character" w:customStyle="1" w:styleId="ad">
    <w:name w:val="Основной текст с отступом Знак"/>
    <w:link w:val="ac"/>
    <w:rsid w:val="00667013"/>
    <w:rPr>
      <w:sz w:val="24"/>
      <w:szCs w:val="24"/>
    </w:rPr>
  </w:style>
  <w:style w:type="paragraph" w:styleId="ae">
    <w:name w:val="Normal (Web)"/>
    <w:basedOn w:val="a"/>
    <w:uiPriority w:val="99"/>
    <w:rsid w:val="000919A1"/>
    <w:pPr>
      <w:spacing w:before="100" w:beforeAutospacing="1" w:after="100" w:afterAutospacing="1"/>
    </w:pPr>
  </w:style>
  <w:style w:type="character" w:customStyle="1" w:styleId="21">
    <w:name w:val="Основной текст (2)_"/>
    <w:basedOn w:val="a0"/>
    <w:link w:val="22"/>
    <w:rsid w:val="00080479"/>
    <w:rPr>
      <w:sz w:val="28"/>
      <w:szCs w:val="28"/>
      <w:shd w:val="clear" w:color="auto" w:fill="FFFFFF"/>
    </w:rPr>
  </w:style>
  <w:style w:type="paragraph" w:customStyle="1" w:styleId="22">
    <w:name w:val="Основной текст (2)"/>
    <w:basedOn w:val="a"/>
    <w:link w:val="21"/>
    <w:rsid w:val="00080479"/>
    <w:pPr>
      <w:widowControl w:val="0"/>
      <w:shd w:val="clear" w:color="auto" w:fill="FFFFFF"/>
      <w:spacing w:before="300" w:line="320" w:lineRule="exact"/>
      <w:jc w:val="both"/>
    </w:pPr>
    <w:rPr>
      <w:sz w:val="28"/>
      <w:szCs w:val="28"/>
    </w:rPr>
  </w:style>
  <w:style w:type="paragraph" w:customStyle="1" w:styleId="FORMATTEXT">
    <w:name w:val=".FORMATTEXT"/>
    <w:uiPriority w:val="99"/>
    <w:rsid w:val="00167E43"/>
    <w:pPr>
      <w:widowControl w:val="0"/>
      <w:autoSpaceDE w:val="0"/>
      <w:autoSpaceDN w:val="0"/>
      <w:adjustRightInd w:val="0"/>
    </w:pPr>
    <w:rPr>
      <w:rFonts w:ascii="Arial" w:eastAsiaTheme="minorEastAsia" w:hAnsi="Arial" w:cs="Arial"/>
    </w:rPr>
  </w:style>
  <w:style w:type="character" w:customStyle="1" w:styleId="30">
    <w:name w:val="Заголовок 3 Знак"/>
    <w:basedOn w:val="a0"/>
    <w:link w:val="3"/>
    <w:semiHidden/>
    <w:rsid w:val="008A3A83"/>
    <w:rPr>
      <w:rFonts w:asciiTheme="majorHAnsi" w:eastAsiaTheme="majorEastAsia" w:hAnsiTheme="majorHAnsi" w:cstheme="majorBidi"/>
      <w:b/>
      <w:bCs/>
      <w:color w:val="4F81BD" w:themeColor="accent1"/>
      <w:sz w:val="24"/>
      <w:szCs w:val="24"/>
    </w:rPr>
  </w:style>
  <w:style w:type="character" w:styleId="af">
    <w:name w:val="page number"/>
    <w:basedOn w:val="a0"/>
    <w:rsid w:val="00427B18"/>
  </w:style>
  <w:style w:type="paragraph" w:styleId="af0">
    <w:name w:val="footer"/>
    <w:basedOn w:val="a"/>
    <w:link w:val="af1"/>
    <w:uiPriority w:val="99"/>
    <w:rsid w:val="00427B18"/>
    <w:pPr>
      <w:tabs>
        <w:tab w:val="center" w:pos="4153"/>
        <w:tab w:val="right" w:pos="8306"/>
      </w:tabs>
    </w:pPr>
    <w:rPr>
      <w:sz w:val="28"/>
      <w:szCs w:val="20"/>
      <w:lang w:eastAsia="zh-CN"/>
    </w:rPr>
  </w:style>
  <w:style w:type="character" w:customStyle="1" w:styleId="af1">
    <w:name w:val="Нижний колонтитул Знак"/>
    <w:basedOn w:val="a0"/>
    <w:link w:val="af0"/>
    <w:uiPriority w:val="99"/>
    <w:rsid w:val="00427B18"/>
    <w:rPr>
      <w:sz w:val="28"/>
      <w:lang w:eastAsia="zh-CN"/>
    </w:rPr>
  </w:style>
  <w:style w:type="paragraph" w:styleId="af2">
    <w:name w:val="footnote text"/>
    <w:basedOn w:val="a"/>
    <w:link w:val="af3"/>
    <w:rsid w:val="00427B18"/>
    <w:rPr>
      <w:sz w:val="20"/>
      <w:szCs w:val="20"/>
      <w:lang w:eastAsia="zh-CN"/>
    </w:rPr>
  </w:style>
  <w:style w:type="character" w:customStyle="1" w:styleId="af3">
    <w:name w:val="Текст сноски Знак"/>
    <w:basedOn w:val="a0"/>
    <w:link w:val="af2"/>
    <w:rsid w:val="00427B18"/>
    <w:rPr>
      <w:lang w:eastAsia="zh-CN"/>
    </w:rPr>
  </w:style>
  <w:style w:type="paragraph" w:customStyle="1" w:styleId="af4">
    <w:name w:val="Содержимое таблицы"/>
    <w:basedOn w:val="a"/>
    <w:rsid w:val="00427B18"/>
    <w:pPr>
      <w:suppressLineNumbers/>
    </w:pPr>
    <w:rPr>
      <w:sz w:val="28"/>
      <w:szCs w:val="20"/>
      <w:lang w:eastAsia="zh-CN"/>
    </w:rPr>
  </w:style>
  <w:style w:type="table" w:styleId="af5">
    <w:name w:val="Table Grid"/>
    <w:basedOn w:val="a1"/>
    <w:uiPriority w:val="59"/>
    <w:rsid w:val="00427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otnote reference"/>
    <w:basedOn w:val="a0"/>
    <w:uiPriority w:val="99"/>
    <w:rsid w:val="00427B18"/>
    <w:rPr>
      <w:rFonts w:cs="Times New Roman"/>
      <w:vertAlign w:val="superscript"/>
    </w:rPr>
  </w:style>
  <w:style w:type="table" w:customStyle="1" w:styleId="TableNormal">
    <w:name w:val="Table Normal"/>
    <w:uiPriority w:val="2"/>
    <w:semiHidden/>
    <w:unhideWhenUsed/>
    <w:qFormat/>
    <w:rsid w:val="00427B1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4">
    <w:name w:val="Основной текст Знак"/>
    <w:basedOn w:val="a0"/>
    <w:link w:val="a3"/>
    <w:rsid w:val="00427B18"/>
    <w:rPr>
      <w:sz w:val="28"/>
      <w:szCs w:val="24"/>
    </w:rPr>
  </w:style>
  <w:style w:type="paragraph" w:customStyle="1" w:styleId="TableParagraph">
    <w:name w:val="Table Paragraph"/>
    <w:basedOn w:val="a"/>
    <w:uiPriority w:val="1"/>
    <w:qFormat/>
    <w:rsid w:val="00427B18"/>
    <w:pPr>
      <w:widowControl w:val="0"/>
      <w:autoSpaceDE w:val="0"/>
      <w:autoSpaceDN w:val="0"/>
    </w:pPr>
    <w:rPr>
      <w:sz w:val="22"/>
      <w:szCs w:val="22"/>
      <w:lang w:eastAsia="en-US"/>
    </w:rPr>
  </w:style>
  <w:style w:type="character" w:customStyle="1" w:styleId="a6">
    <w:name w:val="Текст выноски Знак"/>
    <w:basedOn w:val="a0"/>
    <w:link w:val="a5"/>
    <w:semiHidden/>
    <w:rsid w:val="00427B18"/>
    <w:rPr>
      <w:rFonts w:ascii="Tahoma" w:hAnsi="Tahoma" w:cs="Tahoma"/>
      <w:sz w:val="16"/>
      <w:szCs w:val="16"/>
    </w:rPr>
  </w:style>
  <w:style w:type="character" w:styleId="af7">
    <w:name w:val="Strong"/>
    <w:basedOn w:val="a0"/>
    <w:qFormat/>
    <w:rsid w:val="00652CCD"/>
    <w:rPr>
      <w:b/>
      <w:bCs/>
    </w:rPr>
  </w:style>
  <w:style w:type="paragraph" w:customStyle="1" w:styleId="10">
    <w:name w:val="Абзац списка1"/>
    <w:basedOn w:val="a"/>
    <w:rsid w:val="00652CCD"/>
    <w:pPr>
      <w:ind w:left="720"/>
    </w:pPr>
    <w:rPr>
      <w:rFonts w:eastAsia="Calibri"/>
    </w:rPr>
  </w:style>
  <w:style w:type="character" w:customStyle="1" w:styleId="ConsPlusNormal0">
    <w:name w:val="ConsPlusNormal Знак"/>
    <w:link w:val="ConsPlusNormal"/>
    <w:locked/>
    <w:rsid w:val="00652CCD"/>
    <w:rPr>
      <w:rFonts w:ascii="Arial" w:hAnsi="Arial" w:cs="Arial"/>
    </w:rPr>
  </w:style>
  <w:style w:type="character" w:customStyle="1" w:styleId="FontStyle14">
    <w:name w:val="Font Style14"/>
    <w:rsid w:val="00652CCD"/>
    <w:rPr>
      <w:rFonts w:ascii="Times New Roman" w:hAnsi="Times New Roman" w:cs="Times New Roman"/>
      <w:b/>
      <w:bCs/>
      <w:i/>
      <w:iCs/>
      <w:sz w:val="18"/>
      <w:szCs w:val="18"/>
    </w:rPr>
  </w:style>
  <w:style w:type="paragraph" w:customStyle="1" w:styleId="ConsPlusNonformat">
    <w:name w:val="ConsPlusNonformat"/>
    <w:rsid w:val="00652CCD"/>
    <w:pPr>
      <w:widowControl w:val="0"/>
      <w:autoSpaceDE w:val="0"/>
      <w:autoSpaceDN w:val="0"/>
    </w:pPr>
    <w:rPr>
      <w:rFonts w:ascii="Courier New" w:hAnsi="Courier New" w:cs="Courier New"/>
    </w:rPr>
  </w:style>
  <w:style w:type="paragraph" w:customStyle="1" w:styleId="Default">
    <w:name w:val="Default"/>
    <w:rsid w:val="0044474F"/>
    <w:pPr>
      <w:autoSpaceDE w:val="0"/>
      <w:autoSpaceDN w:val="0"/>
      <w:adjustRightInd w:val="0"/>
    </w:pPr>
    <w:rPr>
      <w:rFonts w:eastAsiaTheme="minorHAnsi"/>
      <w:color w:val="000000"/>
      <w:sz w:val="24"/>
      <w:szCs w:val="24"/>
      <w:lang w:eastAsia="en-US"/>
    </w:rPr>
  </w:style>
  <w:style w:type="paragraph" w:customStyle="1" w:styleId="HEADERTEXT">
    <w:name w:val=".HEADERTEXT"/>
    <w:uiPriority w:val="99"/>
    <w:rsid w:val="00372344"/>
    <w:pPr>
      <w:widowControl w:val="0"/>
      <w:autoSpaceDE w:val="0"/>
      <w:autoSpaceDN w:val="0"/>
      <w:adjustRightInd w:val="0"/>
    </w:pPr>
    <w:rPr>
      <w:rFonts w:ascii="Arial" w:eastAsiaTheme="minorEastAsia" w:hAnsi="Arial" w:cs="Arial"/>
      <w:color w:val="2B4279"/>
    </w:rPr>
  </w:style>
  <w:style w:type="paragraph" w:styleId="af8">
    <w:name w:val="Subtitle"/>
    <w:basedOn w:val="a"/>
    <w:next w:val="a"/>
    <w:link w:val="af9"/>
    <w:uiPriority w:val="11"/>
    <w:qFormat/>
    <w:rsid w:val="00372344"/>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9">
    <w:name w:val="Подзаголовок Знак"/>
    <w:basedOn w:val="a0"/>
    <w:link w:val="af8"/>
    <w:uiPriority w:val="11"/>
    <w:rsid w:val="00372344"/>
    <w:rPr>
      <w:rFonts w:asciiTheme="majorHAnsi" w:eastAsiaTheme="majorEastAsia" w:hAnsiTheme="majorHAnsi" w:cstheme="majorBidi"/>
      <w:i/>
      <w:iCs/>
      <w:color w:val="4F81BD" w:themeColor="accent1"/>
      <w:spacing w:val="15"/>
      <w:sz w:val="24"/>
      <w:szCs w:val="24"/>
      <w:lang w:eastAsia="en-US"/>
    </w:rPr>
  </w:style>
  <w:style w:type="character" w:customStyle="1" w:styleId="add">
    <w:name w:val="add"/>
    <w:basedOn w:val="a0"/>
    <w:rsid w:val="00372344"/>
  </w:style>
  <w:style w:type="character" w:styleId="afa">
    <w:name w:val="Intense Emphasis"/>
    <w:basedOn w:val="a0"/>
    <w:uiPriority w:val="21"/>
    <w:qFormat/>
    <w:rsid w:val="00372344"/>
    <w:rPr>
      <w:b/>
      <w:bCs/>
      <w:i/>
      <w:iCs/>
      <w:color w:val="4F81BD" w:themeColor="accent1"/>
    </w:rPr>
  </w:style>
  <w:style w:type="paragraph" w:customStyle="1" w:styleId="headertext0">
    <w:name w:val="headertext"/>
    <w:basedOn w:val="a"/>
    <w:rsid w:val="00ED6503"/>
    <w:pPr>
      <w:spacing w:before="100" w:beforeAutospacing="1" w:after="100" w:afterAutospacing="1"/>
    </w:pPr>
  </w:style>
  <w:style w:type="paragraph" w:customStyle="1" w:styleId="formattext0">
    <w:name w:val="formattext"/>
    <w:basedOn w:val="a"/>
    <w:rsid w:val="00ED650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B39"/>
    <w:rPr>
      <w:sz w:val="24"/>
      <w:szCs w:val="24"/>
    </w:rPr>
  </w:style>
  <w:style w:type="paragraph" w:styleId="1">
    <w:name w:val="heading 1"/>
    <w:basedOn w:val="a"/>
    <w:next w:val="a"/>
    <w:qFormat/>
    <w:rsid w:val="003F338D"/>
    <w:pPr>
      <w:keepNext/>
      <w:jc w:val="center"/>
      <w:outlineLvl w:val="0"/>
    </w:pPr>
    <w:rPr>
      <w:b/>
      <w:bCs/>
      <w:sz w:val="28"/>
    </w:rPr>
  </w:style>
  <w:style w:type="paragraph" w:styleId="2">
    <w:name w:val="heading 2"/>
    <w:basedOn w:val="a"/>
    <w:next w:val="a"/>
    <w:link w:val="20"/>
    <w:qFormat/>
    <w:rsid w:val="008571C3"/>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8A3A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C360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7656"/>
    <w:pPr>
      <w:widowControl w:val="0"/>
      <w:autoSpaceDE w:val="0"/>
      <w:autoSpaceDN w:val="0"/>
      <w:adjustRightInd w:val="0"/>
      <w:ind w:firstLine="720"/>
    </w:pPr>
    <w:rPr>
      <w:rFonts w:ascii="Arial" w:hAnsi="Arial" w:cs="Arial"/>
    </w:rPr>
  </w:style>
  <w:style w:type="character" w:customStyle="1" w:styleId="20">
    <w:name w:val="Заголовок 2 Знак"/>
    <w:link w:val="2"/>
    <w:semiHidden/>
    <w:rsid w:val="008571C3"/>
    <w:rPr>
      <w:rFonts w:ascii="Cambria" w:eastAsia="Times New Roman" w:hAnsi="Cambria" w:cs="Times New Roman"/>
      <w:b/>
      <w:bCs/>
      <w:i/>
      <w:iCs/>
      <w:sz w:val="28"/>
      <w:szCs w:val="28"/>
    </w:rPr>
  </w:style>
  <w:style w:type="paragraph" w:styleId="a3">
    <w:name w:val="Body Text"/>
    <w:basedOn w:val="a"/>
    <w:link w:val="a4"/>
    <w:qFormat/>
    <w:rsid w:val="00E4696E"/>
    <w:pPr>
      <w:jc w:val="center"/>
    </w:pPr>
    <w:rPr>
      <w:sz w:val="28"/>
    </w:rPr>
  </w:style>
  <w:style w:type="paragraph" w:customStyle="1" w:styleId="ConsPlusTitle">
    <w:name w:val="ConsPlusTitle"/>
    <w:uiPriority w:val="99"/>
    <w:rsid w:val="00E4696E"/>
    <w:pPr>
      <w:widowControl w:val="0"/>
      <w:autoSpaceDE w:val="0"/>
      <w:autoSpaceDN w:val="0"/>
      <w:adjustRightInd w:val="0"/>
    </w:pPr>
    <w:rPr>
      <w:b/>
      <w:bCs/>
      <w:sz w:val="24"/>
      <w:szCs w:val="24"/>
    </w:rPr>
  </w:style>
  <w:style w:type="paragraph" w:styleId="a5">
    <w:name w:val="Balloon Text"/>
    <w:basedOn w:val="a"/>
    <w:link w:val="a6"/>
    <w:semiHidden/>
    <w:rsid w:val="00FF0226"/>
    <w:rPr>
      <w:rFonts w:ascii="Tahoma" w:hAnsi="Tahoma" w:cs="Tahoma"/>
      <w:sz w:val="16"/>
      <w:szCs w:val="16"/>
    </w:rPr>
  </w:style>
  <w:style w:type="character" w:customStyle="1" w:styleId="40">
    <w:name w:val="Заголовок 4 Знак"/>
    <w:link w:val="4"/>
    <w:semiHidden/>
    <w:rsid w:val="001C3605"/>
    <w:rPr>
      <w:rFonts w:ascii="Calibri" w:eastAsia="Times New Roman" w:hAnsi="Calibri" w:cs="Times New Roman"/>
      <w:b/>
      <w:bCs/>
      <w:sz w:val="28"/>
      <w:szCs w:val="28"/>
    </w:rPr>
  </w:style>
  <w:style w:type="paragraph" w:styleId="a7">
    <w:name w:val="Title"/>
    <w:basedOn w:val="a"/>
    <w:link w:val="a8"/>
    <w:uiPriority w:val="1"/>
    <w:qFormat/>
    <w:rsid w:val="001C3605"/>
    <w:pPr>
      <w:widowControl w:val="0"/>
      <w:autoSpaceDE w:val="0"/>
      <w:autoSpaceDN w:val="0"/>
      <w:adjustRightInd w:val="0"/>
      <w:ind w:firstLine="720"/>
      <w:jc w:val="center"/>
    </w:pPr>
    <w:rPr>
      <w:b/>
      <w:bCs/>
      <w:sz w:val="22"/>
      <w:szCs w:val="22"/>
    </w:rPr>
  </w:style>
  <w:style w:type="character" w:customStyle="1" w:styleId="a8">
    <w:name w:val="Название Знак"/>
    <w:link w:val="a7"/>
    <w:uiPriority w:val="1"/>
    <w:rsid w:val="001C3605"/>
    <w:rPr>
      <w:b/>
      <w:bCs/>
      <w:sz w:val="22"/>
      <w:szCs w:val="22"/>
    </w:rPr>
  </w:style>
  <w:style w:type="paragraph" w:styleId="a9">
    <w:name w:val="List Paragraph"/>
    <w:basedOn w:val="a"/>
    <w:uiPriority w:val="34"/>
    <w:qFormat/>
    <w:rsid w:val="00060AF6"/>
    <w:pPr>
      <w:spacing w:after="200" w:line="276" w:lineRule="auto"/>
      <w:ind w:left="720"/>
      <w:contextualSpacing/>
    </w:pPr>
    <w:rPr>
      <w:rFonts w:ascii="Calibri" w:hAnsi="Calibri"/>
      <w:sz w:val="22"/>
      <w:szCs w:val="22"/>
    </w:rPr>
  </w:style>
  <w:style w:type="character" w:styleId="aa">
    <w:name w:val="Hyperlink"/>
    <w:unhideWhenUsed/>
    <w:rsid w:val="002C00AE"/>
    <w:rPr>
      <w:color w:val="0000FF"/>
      <w:u w:val="single"/>
    </w:rPr>
  </w:style>
  <w:style w:type="paragraph" w:styleId="ab">
    <w:name w:val="No Spacing"/>
    <w:uiPriority w:val="1"/>
    <w:qFormat/>
    <w:rsid w:val="002C00AE"/>
    <w:pPr>
      <w:widowControl w:val="0"/>
      <w:autoSpaceDE w:val="0"/>
      <w:autoSpaceDN w:val="0"/>
      <w:adjustRightInd w:val="0"/>
      <w:ind w:firstLine="720"/>
      <w:jc w:val="both"/>
    </w:pPr>
    <w:rPr>
      <w:rFonts w:ascii="Arial" w:hAnsi="Arial" w:cs="Arial"/>
      <w:sz w:val="22"/>
      <w:szCs w:val="22"/>
    </w:rPr>
  </w:style>
  <w:style w:type="paragraph" w:styleId="ac">
    <w:name w:val="Body Text Indent"/>
    <w:basedOn w:val="a"/>
    <w:link w:val="ad"/>
    <w:rsid w:val="00667013"/>
    <w:pPr>
      <w:spacing w:after="120"/>
      <w:ind w:left="283"/>
    </w:pPr>
  </w:style>
  <w:style w:type="character" w:customStyle="1" w:styleId="ad">
    <w:name w:val="Основной текст с отступом Знак"/>
    <w:link w:val="ac"/>
    <w:rsid w:val="00667013"/>
    <w:rPr>
      <w:sz w:val="24"/>
      <w:szCs w:val="24"/>
    </w:rPr>
  </w:style>
  <w:style w:type="paragraph" w:styleId="ae">
    <w:name w:val="Normal (Web)"/>
    <w:basedOn w:val="a"/>
    <w:uiPriority w:val="99"/>
    <w:rsid w:val="000919A1"/>
    <w:pPr>
      <w:spacing w:before="100" w:beforeAutospacing="1" w:after="100" w:afterAutospacing="1"/>
    </w:pPr>
  </w:style>
  <w:style w:type="character" w:customStyle="1" w:styleId="21">
    <w:name w:val="Основной текст (2)_"/>
    <w:basedOn w:val="a0"/>
    <w:link w:val="22"/>
    <w:rsid w:val="00080479"/>
    <w:rPr>
      <w:sz w:val="28"/>
      <w:szCs w:val="28"/>
      <w:shd w:val="clear" w:color="auto" w:fill="FFFFFF"/>
    </w:rPr>
  </w:style>
  <w:style w:type="paragraph" w:customStyle="1" w:styleId="22">
    <w:name w:val="Основной текст (2)"/>
    <w:basedOn w:val="a"/>
    <w:link w:val="21"/>
    <w:rsid w:val="00080479"/>
    <w:pPr>
      <w:widowControl w:val="0"/>
      <w:shd w:val="clear" w:color="auto" w:fill="FFFFFF"/>
      <w:spacing w:before="300" w:line="320" w:lineRule="exact"/>
      <w:jc w:val="both"/>
    </w:pPr>
    <w:rPr>
      <w:sz w:val="28"/>
      <w:szCs w:val="28"/>
    </w:rPr>
  </w:style>
  <w:style w:type="paragraph" w:customStyle="1" w:styleId="FORMATTEXT">
    <w:name w:val=".FORMATTEXT"/>
    <w:uiPriority w:val="99"/>
    <w:rsid w:val="00167E43"/>
    <w:pPr>
      <w:widowControl w:val="0"/>
      <w:autoSpaceDE w:val="0"/>
      <w:autoSpaceDN w:val="0"/>
      <w:adjustRightInd w:val="0"/>
    </w:pPr>
    <w:rPr>
      <w:rFonts w:ascii="Arial" w:eastAsiaTheme="minorEastAsia" w:hAnsi="Arial" w:cs="Arial"/>
    </w:rPr>
  </w:style>
  <w:style w:type="character" w:customStyle="1" w:styleId="30">
    <w:name w:val="Заголовок 3 Знак"/>
    <w:basedOn w:val="a0"/>
    <w:link w:val="3"/>
    <w:semiHidden/>
    <w:rsid w:val="008A3A83"/>
    <w:rPr>
      <w:rFonts w:asciiTheme="majorHAnsi" w:eastAsiaTheme="majorEastAsia" w:hAnsiTheme="majorHAnsi" w:cstheme="majorBidi"/>
      <w:b/>
      <w:bCs/>
      <w:color w:val="4F81BD" w:themeColor="accent1"/>
      <w:sz w:val="24"/>
      <w:szCs w:val="24"/>
    </w:rPr>
  </w:style>
  <w:style w:type="character" w:styleId="af">
    <w:name w:val="page number"/>
    <w:basedOn w:val="a0"/>
    <w:rsid w:val="00427B18"/>
  </w:style>
  <w:style w:type="paragraph" w:styleId="af0">
    <w:name w:val="footer"/>
    <w:basedOn w:val="a"/>
    <w:link w:val="af1"/>
    <w:uiPriority w:val="99"/>
    <w:rsid w:val="00427B18"/>
    <w:pPr>
      <w:tabs>
        <w:tab w:val="center" w:pos="4153"/>
        <w:tab w:val="right" w:pos="8306"/>
      </w:tabs>
    </w:pPr>
    <w:rPr>
      <w:sz w:val="28"/>
      <w:szCs w:val="20"/>
      <w:lang w:eastAsia="zh-CN"/>
    </w:rPr>
  </w:style>
  <w:style w:type="character" w:customStyle="1" w:styleId="af1">
    <w:name w:val="Нижний колонтитул Знак"/>
    <w:basedOn w:val="a0"/>
    <w:link w:val="af0"/>
    <w:uiPriority w:val="99"/>
    <w:rsid w:val="00427B18"/>
    <w:rPr>
      <w:sz w:val="28"/>
      <w:lang w:eastAsia="zh-CN"/>
    </w:rPr>
  </w:style>
  <w:style w:type="paragraph" w:styleId="af2">
    <w:name w:val="footnote text"/>
    <w:basedOn w:val="a"/>
    <w:link w:val="af3"/>
    <w:rsid w:val="00427B18"/>
    <w:rPr>
      <w:sz w:val="20"/>
      <w:szCs w:val="20"/>
      <w:lang w:eastAsia="zh-CN"/>
    </w:rPr>
  </w:style>
  <w:style w:type="character" w:customStyle="1" w:styleId="af3">
    <w:name w:val="Текст сноски Знак"/>
    <w:basedOn w:val="a0"/>
    <w:link w:val="af2"/>
    <w:rsid w:val="00427B18"/>
    <w:rPr>
      <w:lang w:eastAsia="zh-CN"/>
    </w:rPr>
  </w:style>
  <w:style w:type="paragraph" w:customStyle="1" w:styleId="af4">
    <w:name w:val="Содержимое таблицы"/>
    <w:basedOn w:val="a"/>
    <w:rsid w:val="00427B18"/>
    <w:pPr>
      <w:suppressLineNumbers/>
    </w:pPr>
    <w:rPr>
      <w:sz w:val="28"/>
      <w:szCs w:val="20"/>
      <w:lang w:eastAsia="zh-CN"/>
    </w:rPr>
  </w:style>
  <w:style w:type="table" w:styleId="af5">
    <w:name w:val="Table Grid"/>
    <w:basedOn w:val="a1"/>
    <w:uiPriority w:val="59"/>
    <w:rsid w:val="00427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otnote reference"/>
    <w:basedOn w:val="a0"/>
    <w:uiPriority w:val="99"/>
    <w:rsid w:val="00427B18"/>
    <w:rPr>
      <w:rFonts w:cs="Times New Roman"/>
      <w:vertAlign w:val="superscript"/>
    </w:rPr>
  </w:style>
  <w:style w:type="table" w:customStyle="1" w:styleId="TableNormal">
    <w:name w:val="Table Normal"/>
    <w:uiPriority w:val="2"/>
    <w:semiHidden/>
    <w:unhideWhenUsed/>
    <w:qFormat/>
    <w:rsid w:val="00427B1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4">
    <w:name w:val="Основной текст Знак"/>
    <w:basedOn w:val="a0"/>
    <w:link w:val="a3"/>
    <w:rsid w:val="00427B18"/>
    <w:rPr>
      <w:sz w:val="28"/>
      <w:szCs w:val="24"/>
    </w:rPr>
  </w:style>
  <w:style w:type="paragraph" w:customStyle="1" w:styleId="TableParagraph">
    <w:name w:val="Table Paragraph"/>
    <w:basedOn w:val="a"/>
    <w:uiPriority w:val="1"/>
    <w:qFormat/>
    <w:rsid w:val="00427B18"/>
    <w:pPr>
      <w:widowControl w:val="0"/>
      <w:autoSpaceDE w:val="0"/>
      <w:autoSpaceDN w:val="0"/>
    </w:pPr>
    <w:rPr>
      <w:sz w:val="22"/>
      <w:szCs w:val="22"/>
      <w:lang w:eastAsia="en-US"/>
    </w:rPr>
  </w:style>
  <w:style w:type="character" w:customStyle="1" w:styleId="a6">
    <w:name w:val="Текст выноски Знак"/>
    <w:basedOn w:val="a0"/>
    <w:link w:val="a5"/>
    <w:semiHidden/>
    <w:rsid w:val="00427B18"/>
    <w:rPr>
      <w:rFonts w:ascii="Tahoma" w:hAnsi="Tahoma" w:cs="Tahoma"/>
      <w:sz w:val="16"/>
      <w:szCs w:val="16"/>
    </w:rPr>
  </w:style>
  <w:style w:type="character" w:styleId="af7">
    <w:name w:val="Strong"/>
    <w:basedOn w:val="a0"/>
    <w:qFormat/>
    <w:rsid w:val="00652CCD"/>
    <w:rPr>
      <w:b/>
      <w:bCs/>
    </w:rPr>
  </w:style>
  <w:style w:type="paragraph" w:customStyle="1" w:styleId="10">
    <w:name w:val="Абзац списка1"/>
    <w:basedOn w:val="a"/>
    <w:rsid w:val="00652CCD"/>
    <w:pPr>
      <w:ind w:left="720"/>
    </w:pPr>
    <w:rPr>
      <w:rFonts w:eastAsia="Calibri"/>
    </w:rPr>
  </w:style>
  <w:style w:type="character" w:customStyle="1" w:styleId="ConsPlusNormal0">
    <w:name w:val="ConsPlusNormal Знак"/>
    <w:link w:val="ConsPlusNormal"/>
    <w:locked/>
    <w:rsid w:val="00652CCD"/>
    <w:rPr>
      <w:rFonts w:ascii="Arial" w:hAnsi="Arial" w:cs="Arial"/>
    </w:rPr>
  </w:style>
  <w:style w:type="character" w:customStyle="1" w:styleId="FontStyle14">
    <w:name w:val="Font Style14"/>
    <w:rsid w:val="00652CCD"/>
    <w:rPr>
      <w:rFonts w:ascii="Times New Roman" w:hAnsi="Times New Roman" w:cs="Times New Roman"/>
      <w:b/>
      <w:bCs/>
      <w:i/>
      <w:iCs/>
      <w:sz w:val="18"/>
      <w:szCs w:val="18"/>
    </w:rPr>
  </w:style>
  <w:style w:type="paragraph" w:customStyle="1" w:styleId="ConsPlusNonformat">
    <w:name w:val="ConsPlusNonformat"/>
    <w:rsid w:val="00652CCD"/>
    <w:pPr>
      <w:widowControl w:val="0"/>
      <w:autoSpaceDE w:val="0"/>
      <w:autoSpaceDN w:val="0"/>
    </w:pPr>
    <w:rPr>
      <w:rFonts w:ascii="Courier New" w:hAnsi="Courier New" w:cs="Courier New"/>
    </w:rPr>
  </w:style>
  <w:style w:type="paragraph" w:customStyle="1" w:styleId="Default">
    <w:name w:val="Default"/>
    <w:rsid w:val="0044474F"/>
    <w:pPr>
      <w:autoSpaceDE w:val="0"/>
      <w:autoSpaceDN w:val="0"/>
      <w:adjustRightInd w:val="0"/>
    </w:pPr>
    <w:rPr>
      <w:rFonts w:eastAsiaTheme="minorHAnsi"/>
      <w:color w:val="000000"/>
      <w:sz w:val="24"/>
      <w:szCs w:val="24"/>
      <w:lang w:eastAsia="en-US"/>
    </w:rPr>
  </w:style>
  <w:style w:type="paragraph" w:customStyle="1" w:styleId="HEADERTEXT">
    <w:name w:val=".HEADERTEXT"/>
    <w:uiPriority w:val="99"/>
    <w:rsid w:val="00372344"/>
    <w:pPr>
      <w:widowControl w:val="0"/>
      <w:autoSpaceDE w:val="0"/>
      <w:autoSpaceDN w:val="0"/>
      <w:adjustRightInd w:val="0"/>
    </w:pPr>
    <w:rPr>
      <w:rFonts w:ascii="Arial" w:eastAsiaTheme="minorEastAsia" w:hAnsi="Arial" w:cs="Arial"/>
      <w:color w:val="2B4279"/>
    </w:rPr>
  </w:style>
  <w:style w:type="paragraph" w:styleId="af8">
    <w:name w:val="Subtitle"/>
    <w:basedOn w:val="a"/>
    <w:next w:val="a"/>
    <w:link w:val="af9"/>
    <w:uiPriority w:val="11"/>
    <w:qFormat/>
    <w:rsid w:val="00372344"/>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9">
    <w:name w:val="Подзаголовок Знак"/>
    <w:basedOn w:val="a0"/>
    <w:link w:val="af8"/>
    <w:uiPriority w:val="11"/>
    <w:rsid w:val="00372344"/>
    <w:rPr>
      <w:rFonts w:asciiTheme="majorHAnsi" w:eastAsiaTheme="majorEastAsia" w:hAnsiTheme="majorHAnsi" w:cstheme="majorBidi"/>
      <w:i/>
      <w:iCs/>
      <w:color w:val="4F81BD" w:themeColor="accent1"/>
      <w:spacing w:val="15"/>
      <w:sz w:val="24"/>
      <w:szCs w:val="24"/>
      <w:lang w:eastAsia="en-US"/>
    </w:rPr>
  </w:style>
  <w:style w:type="character" w:customStyle="1" w:styleId="add">
    <w:name w:val="add"/>
    <w:basedOn w:val="a0"/>
    <w:rsid w:val="00372344"/>
  </w:style>
  <w:style w:type="character" w:styleId="afa">
    <w:name w:val="Intense Emphasis"/>
    <w:basedOn w:val="a0"/>
    <w:uiPriority w:val="21"/>
    <w:qFormat/>
    <w:rsid w:val="00372344"/>
    <w:rPr>
      <w:b/>
      <w:bCs/>
      <w:i/>
      <w:iCs/>
      <w:color w:val="4F81BD" w:themeColor="accent1"/>
    </w:rPr>
  </w:style>
  <w:style w:type="paragraph" w:customStyle="1" w:styleId="headertext0">
    <w:name w:val="headertext"/>
    <w:basedOn w:val="a"/>
    <w:rsid w:val="00ED6503"/>
    <w:pPr>
      <w:spacing w:before="100" w:beforeAutospacing="1" w:after="100" w:afterAutospacing="1"/>
    </w:pPr>
  </w:style>
  <w:style w:type="paragraph" w:customStyle="1" w:styleId="formattext0">
    <w:name w:val="formattext"/>
    <w:basedOn w:val="a"/>
    <w:rsid w:val="00ED65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8950">
      <w:bodyDiv w:val="1"/>
      <w:marLeft w:val="0"/>
      <w:marRight w:val="0"/>
      <w:marTop w:val="0"/>
      <w:marBottom w:val="0"/>
      <w:divBdr>
        <w:top w:val="none" w:sz="0" w:space="0" w:color="auto"/>
        <w:left w:val="none" w:sz="0" w:space="0" w:color="auto"/>
        <w:bottom w:val="none" w:sz="0" w:space="0" w:color="auto"/>
        <w:right w:val="none" w:sz="0" w:space="0" w:color="auto"/>
      </w:divBdr>
    </w:div>
    <w:div w:id="226771708">
      <w:bodyDiv w:val="1"/>
      <w:marLeft w:val="0"/>
      <w:marRight w:val="0"/>
      <w:marTop w:val="0"/>
      <w:marBottom w:val="0"/>
      <w:divBdr>
        <w:top w:val="none" w:sz="0" w:space="0" w:color="auto"/>
        <w:left w:val="none" w:sz="0" w:space="0" w:color="auto"/>
        <w:bottom w:val="none" w:sz="0" w:space="0" w:color="auto"/>
        <w:right w:val="none" w:sz="0" w:space="0" w:color="auto"/>
      </w:divBdr>
    </w:div>
    <w:div w:id="244263443">
      <w:bodyDiv w:val="1"/>
      <w:marLeft w:val="0"/>
      <w:marRight w:val="0"/>
      <w:marTop w:val="0"/>
      <w:marBottom w:val="0"/>
      <w:divBdr>
        <w:top w:val="none" w:sz="0" w:space="0" w:color="auto"/>
        <w:left w:val="none" w:sz="0" w:space="0" w:color="auto"/>
        <w:bottom w:val="none" w:sz="0" w:space="0" w:color="auto"/>
        <w:right w:val="none" w:sz="0" w:space="0" w:color="auto"/>
      </w:divBdr>
    </w:div>
    <w:div w:id="349920491">
      <w:bodyDiv w:val="1"/>
      <w:marLeft w:val="0"/>
      <w:marRight w:val="0"/>
      <w:marTop w:val="0"/>
      <w:marBottom w:val="0"/>
      <w:divBdr>
        <w:top w:val="none" w:sz="0" w:space="0" w:color="auto"/>
        <w:left w:val="none" w:sz="0" w:space="0" w:color="auto"/>
        <w:bottom w:val="none" w:sz="0" w:space="0" w:color="auto"/>
        <w:right w:val="none" w:sz="0" w:space="0" w:color="auto"/>
      </w:divBdr>
      <w:divsChild>
        <w:div w:id="323630350">
          <w:marLeft w:val="0"/>
          <w:marRight w:val="0"/>
          <w:marTop w:val="0"/>
          <w:marBottom w:val="0"/>
          <w:divBdr>
            <w:top w:val="none" w:sz="0" w:space="0" w:color="auto"/>
            <w:left w:val="none" w:sz="0" w:space="0" w:color="auto"/>
            <w:bottom w:val="none" w:sz="0" w:space="0" w:color="auto"/>
            <w:right w:val="none" w:sz="0" w:space="0" w:color="auto"/>
          </w:divBdr>
          <w:divsChild>
            <w:div w:id="458845169">
              <w:marLeft w:val="0"/>
              <w:marRight w:val="0"/>
              <w:marTop w:val="0"/>
              <w:marBottom w:val="0"/>
              <w:divBdr>
                <w:top w:val="none" w:sz="0" w:space="0" w:color="auto"/>
                <w:left w:val="none" w:sz="0" w:space="0" w:color="auto"/>
                <w:bottom w:val="none" w:sz="0" w:space="0" w:color="auto"/>
                <w:right w:val="none" w:sz="0" w:space="0" w:color="auto"/>
              </w:divBdr>
              <w:divsChild>
                <w:div w:id="963853937">
                  <w:marLeft w:val="0"/>
                  <w:marRight w:val="0"/>
                  <w:marTop w:val="0"/>
                  <w:marBottom w:val="0"/>
                  <w:divBdr>
                    <w:top w:val="none" w:sz="0" w:space="0" w:color="auto"/>
                    <w:left w:val="none" w:sz="0" w:space="0" w:color="auto"/>
                    <w:bottom w:val="none" w:sz="0" w:space="0" w:color="auto"/>
                    <w:right w:val="none" w:sz="0" w:space="0" w:color="auto"/>
                  </w:divBdr>
                  <w:divsChild>
                    <w:div w:id="9287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1454">
          <w:marLeft w:val="0"/>
          <w:marRight w:val="0"/>
          <w:marTop w:val="0"/>
          <w:marBottom w:val="0"/>
          <w:divBdr>
            <w:top w:val="none" w:sz="0" w:space="0" w:color="auto"/>
            <w:left w:val="none" w:sz="0" w:space="0" w:color="auto"/>
            <w:bottom w:val="none" w:sz="0" w:space="0" w:color="auto"/>
            <w:right w:val="none" w:sz="0" w:space="0" w:color="auto"/>
          </w:divBdr>
          <w:divsChild>
            <w:div w:id="635525495">
              <w:marLeft w:val="0"/>
              <w:marRight w:val="0"/>
              <w:marTop w:val="0"/>
              <w:marBottom w:val="0"/>
              <w:divBdr>
                <w:top w:val="none" w:sz="0" w:space="0" w:color="auto"/>
                <w:left w:val="none" w:sz="0" w:space="0" w:color="auto"/>
                <w:bottom w:val="none" w:sz="0" w:space="0" w:color="auto"/>
                <w:right w:val="none" w:sz="0" w:space="0" w:color="auto"/>
              </w:divBdr>
              <w:divsChild>
                <w:div w:id="1604918762">
                  <w:marLeft w:val="0"/>
                  <w:marRight w:val="0"/>
                  <w:marTop w:val="0"/>
                  <w:marBottom w:val="0"/>
                  <w:divBdr>
                    <w:top w:val="none" w:sz="0" w:space="0" w:color="auto"/>
                    <w:left w:val="none" w:sz="0" w:space="0" w:color="auto"/>
                    <w:bottom w:val="none" w:sz="0" w:space="0" w:color="auto"/>
                    <w:right w:val="none" w:sz="0" w:space="0" w:color="auto"/>
                  </w:divBdr>
                  <w:divsChild>
                    <w:div w:id="19468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4221">
      <w:bodyDiv w:val="1"/>
      <w:marLeft w:val="0"/>
      <w:marRight w:val="0"/>
      <w:marTop w:val="0"/>
      <w:marBottom w:val="0"/>
      <w:divBdr>
        <w:top w:val="none" w:sz="0" w:space="0" w:color="auto"/>
        <w:left w:val="none" w:sz="0" w:space="0" w:color="auto"/>
        <w:bottom w:val="none" w:sz="0" w:space="0" w:color="auto"/>
        <w:right w:val="none" w:sz="0" w:space="0" w:color="auto"/>
      </w:divBdr>
    </w:div>
    <w:div w:id="480969445">
      <w:bodyDiv w:val="1"/>
      <w:marLeft w:val="0"/>
      <w:marRight w:val="0"/>
      <w:marTop w:val="0"/>
      <w:marBottom w:val="0"/>
      <w:divBdr>
        <w:top w:val="none" w:sz="0" w:space="0" w:color="auto"/>
        <w:left w:val="none" w:sz="0" w:space="0" w:color="auto"/>
        <w:bottom w:val="none" w:sz="0" w:space="0" w:color="auto"/>
        <w:right w:val="none" w:sz="0" w:space="0" w:color="auto"/>
      </w:divBdr>
    </w:div>
    <w:div w:id="541866606">
      <w:bodyDiv w:val="1"/>
      <w:marLeft w:val="0"/>
      <w:marRight w:val="0"/>
      <w:marTop w:val="0"/>
      <w:marBottom w:val="0"/>
      <w:divBdr>
        <w:top w:val="none" w:sz="0" w:space="0" w:color="auto"/>
        <w:left w:val="none" w:sz="0" w:space="0" w:color="auto"/>
        <w:bottom w:val="none" w:sz="0" w:space="0" w:color="auto"/>
        <w:right w:val="none" w:sz="0" w:space="0" w:color="auto"/>
      </w:divBdr>
    </w:div>
    <w:div w:id="642975175">
      <w:bodyDiv w:val="1"/>
      <w:marLeft w:val="0"/>
      <w:marRight w:val="0"/>
      <w:marTop w:val="0"/>
      <w:marBottom w:val="0"/>
      <w:divBdr>
        <w:top w:val="none" w:sz="0" w:space="0" w:color="auto"/>
        <w:left w:val="none" w:sz="0" w:space="0" w:color="auto"/>
        <w:bottom w:val="none" w:sz="0" w:space="0" w:color="auto"/>
        <w:right w:val="none" w:sz="0" w:space="0" w:color="auto"/>
      </w:divBdr>
    </w:div>
    <w:div w:id="654183866">
      <w:bodyDiv w:val="1"/>
      <w:marLeft w:val="0"/>
      <w:marRight w:val="0"/>
      <w:marTop w:val="0"/>
      <w:marBottom w:val="0"/>
      <w:divBdr>
        <w:top w:val="none" w:sz="0" w:space="0" w:color="auto"/>
        <w:left w:val="none" w:sz="0" w:space="0" w:color="auto"/>
        <w:bottom w:val="none" w:sz="0" w:space="0" w:color="auto"/>
        <w:right w:val="none" w:sz="0" w:space="0" w:color="auto"/>
      </w:divBdr>
    </w:div>
    <w:div w:id="692026998">
      <w:bodyDiv w:val="1"/>
      <w:marLeft w:val="0"/>
      <w:marRight w:val="0"/>
      <w:marTop w:val="0"/>
      <w:marBottom w:val="0"/>
      <w:divBdr>
        <w:top w:val="none" w:sz="0" w:space="0" w:color="auto"/>
        <w:left w:val="none" w:sz="0" w:space="0" w:color="auto"/>
        <w:bottom w:val="none" w:sz="0" w:space="0" w:color="auto"/>
        <w:right w:val="none" w:sz="0" w:space="0" w:color="auto"/>
      </w:divBdr>
    </w:div>
    <w:div w:id="864633380">
      <w:bodyDiv w:val="1"/>
      <w:marLeft w:val="0"/>
      <w:marRight w:val="0"/>
      <w:marTop w:val="0"/>
      <w:marBottom w:val="0"/>
      <w:divBdr>
        <w:top w:val="none" w:sz="0" w:space="0" w:color="auto"/>
        <w:left w:val="none" w:sz="0" w:space="0" w:color="auto"/>
        <w:bottom w:val="none" w:sz="0" w:space="0" w:color="auto"/>
        <w:right w:val="none" w:sz="0" w:space="0" w:color="auto"/>
      </w:divBdr>
    </w:div>
    <w:div w:id="873540191">
      <w:bodyDiv w:val="1"/>
      <w:marLeft w:val="0"/>
      <w:marRight w:val="0"/>
      <w:marTop w:val="0"/>
      <w:marBottom w:val="0"/>
      <w:divBdr>
        <w:top w:val="none" w:sz="0" w:space="0" w:color="auto"/>
        <w:left w:val="none" w:sz="0" w:space="0" w:color="auto"/>
        <w:bottom w:val="none" w:sz="0" w:space="0" w:color="auto"/>
        <w:right w:val="none" w:sz="0" w:space="0" w:color="auto"/>
      </w:divBdr>
    </w:div>
    <w:div w:id="902178954">
      <w:bodyDiv w:val="1"/>
      <w:marLeft w:val="0"/>
      <w:marRight w:val="0"/>
      <w:marTop w:val="0"/>
      <w:marBottom w:val="0"/>
      <w:divBdr>
        <w:top w:val="none" w:sz="0" w:space="0" w:color="auto"/>
        <w:left w:val="none" w:sz="0" w:space="0" w:color="auto"/>
        <w:bottom w:val="none" w:sz="0" w:space="0" w:color="auto"/>
        <w:right w:val="none" w:sz="0" w:space="0" w:color="auto"/>
      </w:divBdr>
    </w:div>
    <w:div w:id="1215193474">
      <w:bodyDiv w:val="1"/>
      <w:marLeft w:val="0"/>
      <w:marRight w:val="0"/>
      <w:marTop w:val="0"/>
      <w:marBottom w:val="0"/>
      <w:divBdr>
        <w:top w:val="none" w:sz="0" w:space="0" w:color="auto"/>
        <w:left w:val="none" w:sz="0" w:space="0" w:color="auto"/>
        <w:bottom w:val="none" w:sz="0" w:space="0" w:color="auto"/>
        <w:right w:val="none" w:sz="0" w:space="0" w:color="auto"/>
      </w:divBdr>
    </w:div>
    <w:div w:id="1228154422">
      <w:bodyDiv w:val="1"/>
      <w:marLeft w:val="0"/>
      <w:marRight w:val="0"/>
      <w:marTop w:val="0"/>
      <w:marBottom w:val="0"/>
      <w:divBdr>
        <w:top w:val="none" w:sz="0" w:space="0" w:color="auto"/>
        <w:left w:val="none" w:sz="0" w:space="0" w:color="auto"/>
        <w:bottom w:val="none" w:sz="0" w:space="0" w:color="auto"/>
        <w:right w:val="none" w:sz="0" w:space="0" w:color="auto"/>
      </w:divBdr>
    </w:div>
    <w:div w:id="1376346682">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sChild>
        <w:div w:id="320698882">
          <w:marLeft w:val="0"/>
          <w:marRight w:val="0"/>
          <w:marTop w:val="0"/>
          <w:marBottom w:val="0"/>
          <w:divBdr>
            <w:top w:val="none" w:sz="0" w:space="0" w:color="auto"/>
            <w:left w:val="none" w:sz="0" w:space="0" w:color="auto"/>
            <w:bottom w:val="none" w:sz="0" w:space="0" w:color="auto"/>
            <w:right w:val="none" w:sz="0" w:space="0" w:color="auto"/>
          </w:divBdr>
          <w:divsChild>
            <w:div w:id="1823934635">
              <w:marLeft w:val="0"/>
              <w:marRight w:val="0"/>
              <w:marTop w:val="0"/>
              <w:marBottom w:val="0"/>
              <w:divBdr>
                <w:top w:val="none" w:sz="0" w:space="0" w:color="auto"/>
                <w:left w:val="none" w:sz="0" w:space="0" w:color="auto"/>
                <w:bottom w:val="none" w:sz="0" w:space="0" w:color="auto"/>
                <w:right w:val="none" w:sz="0" w:space="0" w:color="auto"/>
              </w:divBdr>
              <w:divsChild>
                <w:div w:id="1266615679">
                  <w:marLeft w:val="0"/>
                  <w:marRight w:val="0"/>
                  <w:marTop w:val="0"/>
                  <w:marBottom w:val="0"/>
                  <w:divBdr>
                    <w:top w:val="none" w:sz="0" w:space="0" w:color="auto"/>
                    <w:left w:val="none" w:sz="0" w:space="0" w:color="auto"/>
                    <w:bottom w:val="none" w:sz="0" w:space="0" w:color="auto"/>
                    <w:right w:val="none" w:sz="0" w:space="0" w:color="auto"/>
                  </w:divBdr>
                  <w:divsChild>
                    <w:div w:id="19950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3763">
          <w:marLeft w:val="0"/>
          <w:marRight w:val="0"/>
          <w:marTop w:val="0"/>
          <w:marBottom w:val="0"/>
          <w:divBdr>
            <w:top w:val="none" w:sz="0" w:space="0" w:color="auto"/>
            <w:left w:val="none" w:sz="0" w:space="0" w:color="auto"/>
            <w:bottom w:val="none" w:sz="0" w:space="0" w:color="auto"/>
            <w:right w:val="none" w:sz="0" w:space="0" w:color="auto"/>
          </w:divBdr>
          <w:divsChild>
            <w:div w:id="17200064">
              <w:marLeft w:val="0"/>
              <w:marRight w:val="0"/>
              <w:marTop w:val="0"/>
              <w:marBottom w:val="0"/>
              <w:divBdr>
                <w:top w:val="none" w:sz="0" w:space="0" w:color="auto"/>
                <w:left w:val="none" w:sz="0" w:space="0" w:color="auto"/>
                <w:bottom w:val="none" w:sz="0" w:space="0" w:color="auto"/>
                <w:right w:val="none" w:sz="0" w:space="0" w:color="auto"/>
              </w:divBdr>
              <w:divsChild>
                <w:div w:id="2040736384">
                  <w:marLeft w:val="0"/>
                  <w:marRight w:val="0"/>
                  <w:marTop w:val="0"/>
                  <w:marBottom w:val="0"/>
                  <w:divBdr>
                    <w:top w:val="none" w:sz="0" w:space="0" w:color="auto"/>
                    <w:left w:val="none" w:sz="0" w:space="0" w:color="auto"/>
                    <w:bottom w:val="none" w:sz="0" w:space="0" w:color="auto"/>
                    <w:right w:val="none" w:sz="0" w:space="0" w:color="auto"/>
                  </w:divBdr>
                  <w:divsChild>
                    <w:div w:id="7547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0254">
      <w:bodyDiv w:val="1"/>
      <w:marLeft w:val="0"/>
      <w:marRight w:val="0"/>
      <w:marTop w:val="0"/>
      <w:marBottom w:val="0"/>
      <w:divBdr>
        <w:top w:val="none" w:sz="0" w:space="0" w:color="auto"/>
        <w:left w:val="none" w:sz="0" w:space="0" w:color="auto"/>
        <w:bottom w:val="none" w:sz="0" w:space="0" w:color="auto"/>
        <w:right w:val="none" w:sz="0" w:space="0" w:color="auto"/>
      </w:divBdr>
    </w:div>
    <w:div w:id="1774595171">
      <w:bodyDiv w:val="1"/>
      <w:marLeft w:val="0"/>
      <w:marRight w:val="0"/>
      <w:marTop w:val="0"/>
      <w:marBottom w:val="0"/>
      <w:divBdr>
        <w:top w:val="none" w:sz="0" w:space="0" w:color="auto"/>
        <w:left w:val="none" w:sz="0" w:space="0" w:color="auto"/>
        <w:bottom w:val="none" w:sz="0" w:space="0" w:color="auto"/>
        <w:right w:val="none" w:sz="0" w:space="0" w:color="auto"/>
      </w:divBdr>
    </w:div>
    <w:div w:id="1832870077">
      <w:bodyDiv w:val="1"/>
      <w:marLeft w:val="0"/>
      <w:marRight w:val="0"/>
      <w:marTop w:val="0"/>
      <w:marBottom w:val="0"/>
      <w:divBdr>
        <w:top w:val="none" w:sz="0" w:space="0" w:color="auto"/>
        <w:left w:val="none" w:sz="0" w:space="0" w:color="auto"/>
        <w:bottom w:val="none" w:sz="0" w:space="0" w:color="auto"/>
        <w:right w:val="none" w:sz="0" w:space="0" w:color="auto"/>
      </w:divBdr>
    </w:div>
    <w:div w:id="1938052095">
      <w:bodyDiv w:val="1"/>
      <w:marLeft w:val="0"/>
      <w:marRight w:val="0"/>
      <w:marTop w:val="0"/>
      <w:marBottom w:val="0"/>
      <w:divBdr>
        <w:top w:val="none" w:sz="0" w:space="0" w:color="auto"/>
        <w:left w:val="none" w:sz="0" w:space="0" w:color="auto"/>
        <w:bottom w:val="none" w:sz="0" w:space="0" w:color="auto"/>
        <w:right w:val="none" w:sz="0" w:space="0" w:color="auto"/>
      </w:divBdr>
    </w:div>
    <w:div w:id="2052529239">
      <w:bodyDiv w:val="1"/>
      <w:marLeft w:val="0"/>
      <w:marRight w:val="0"/>
      <w:marTop w:val="0"/>
      <w:marBottom w:val="0"/>
      <w:divBdr>
        <w:top w:val="none" w:sz="0" w:space="0" w:color="auto"/>
        <w:left w:val="none" w:sz="0" w:space="0" w:color="auto"/>
        <w:bottom w:val="none" w:sz="0" w:space="0" w:color="auto"/>
        <w:right w:val="none" w:sz="0" w:space="0" w:color="auto"/>
      </w:divBdr>
    </w:div>
    <w:div w:id="2055081518">
      <w:bodyDiv w:val="1"/>
      <w:marLeft w:val="0"/>
      <w:marRight w:val="0"/>
      <w:marTop w:val="0"/>
      <w:marBottom w:val="0"/>
      <w:divBdr>
        <w:top w:val="none" w:sz="0" w:space="0" w:color="auto"/>
        <w:left w:val="none" w:sz="0" w:space="0" w:color="auto"/>
        <w:bottom w:val="none" w:sz="0" w:space="0" w:color="auto"/>
        <w:right w:val="none" w:sz="0" w:space="0" w:color="auto"/>
      </w:divBdr>
    </w:div>
    <w:div w:id="21235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2135263&amp;prevdoc=902030664&amp;point=mark=000000000000000000000000000000000000000000000000008PQ0M2"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http://aksubayevo.tatarstan.ru"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4C24-F6CB-4BA4-BF4F-6F227F16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1547</Words>
  <Characters>8823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АПРТ</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Гарипов И</dc:creator>
  <cp:lastModifiedBy>User</cp:lastModifiedBy>
  <cp:revision>6</cp:revision>
  <cp:lastPrinted>2023-11-13T07:40:00Z</cp:lastPrinted>
  <dcterms:created xsi:type="dcterms:W3CDTF">2023-11-09T11:45:00Z</dcterms:created>
  <dcterms:modified xsi:type="dcterms:W3CDTF">2023-11-13T07:43:00Z</dcterms:modified>
</cp:coreProperties>
</file>