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899" w:rsidRDefault="00AF5899" w:rsidP="00AF5899">
      <w:pPr>
        <w:suppressAutoHyphens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Исполнительный комитет </w:t>
      </w:r>
      <w:proofErr w:type="spellStart"/>
      <w:r>
        <w:rPr>
          <w:b/>
          <w:sz w:val="28"/>
          <w:szCs w:val="28"/>
        </w:rPr>
        <w:t>С</w:t>
      </w:r>
      <w:r w:rsidR="00DF451D">
        <w:rPr>
          <w:b/>
          <w:sz w:val="28"/>
          <w:szCs w:val="28"/>
        </w:rPr>
        <w:t>унчелеевского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AF5899" w:rsidRDefault="00AF5899" w:rsidP="00AF5899">
      <w:pPr>
        <w:suppressAutoHyphens/>
        <w:spacing w:after="0" w:line="240" w:lineRule="auto"/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Аксубаевского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AF5899" w:rsidRDefault="00AF5899" w:rsidP="00AF5899">
      <w:pPr>
        <w:suppressAutoHyphens/>
        <w:ind w:firstLine="709"/>
        <w:jc w:val="center"/>
        <w:rPr>
          <w:sz w:val="28"/>
          <w:szCs w:val="28"/>
        </w:rPr>
      </w:pPr>
    </w:p>
    <w:p w:rsidR="00AF5899" w:rsidRDefault="00AF5899" w:rsidP="00AF58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AF5899" w:rsidRDefault="00AF5899" w:rsidP="00AF5899"/>
    <w:p w:rsidR="00AF5899" w:rsidRDefault="00AF5899" w:rsidP="00AF5899">
      <w:pPr>
        <w:rPr>
          <w:sz w:val="28"/>
          <w:szCs w:val="28"/>
        </w:rPr>
      </w:pPr>
      <w:r>
        <w:t xml:space="preserve">№ </w:t>
      </w:r>
      <w:r w:rsidR="007310DF">
        <w:t xml:space="preserve"> 1</w:t>
      </w:r>
      <w:r w:rsidR="00F96D02">
        <w:t>2</w:t>
      </w:r>
      <w:r w:rsidR="007310DF">
        <w:t>/1</w:t>
      </w:r>
      <w:r>
        <w:t xml:space="preserve">                                                                                                              от </w:t>
      </w:r>
      <w:r>
        <w:rPr>
          <w:sz w:val="28"/>
          <w:szCs w:val="28"/>
        </w:rPr>
        <w:t xml:space="preserve">  </w:t>
      </w:r>
      <w:r w:rsidR="00DF451D">
        <w:rPr>
          <w:sz w:val="28"/>
          <w:szCs w:val="28"/>
        </w:rPr>
        <w:t>31</w:t>
      </w:r>
      <w:r>
        <w:rPr>
          <w:sz w:val="28"/>
          <w:szCs w:val="28"/>
        </w:rPr>
        <w:t xml:space="preserve">.10.2015 г.                                                                                                  </w:t>
      </w:r>
    </w:p>
    <w:p w:rsidR="00AF5899" w:rsidRDefault="00AF5899" w:rsidP="00AF5899">
      <w:pPr>
        <w:pStyle w:val="a3"/>
        <w:ind w:firstLine="0"/>
        <w:jc w:val="center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503"/>
      </w:tblGrid>
      <w:tr w:rsidR="00AF5899" w:rsidTr="0023489F">
        <w:trPr>
          <w:trHeight w:val="2284"/>
        </w:trPr>
        <w:tc>
          <w:tcPr>
            <w:tcW w:w="4503" w:type="dxa"/>
            <w:hideMark/>
          </w:tcPr>
          <w:p w:rsidR="00AF5899" w:rsidRDefault="00AF5899" w:rsidP="00DF45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утверждении Реестра улиц  муниципального образования «</w:t>
            </w:r>
            <w:proofErr w:type="spellStart"/>
            <w:r>
              <w:rPr>
                <w:b/>
                <w:sz w:val="28"/>
                <w:szCs w:val="28"/>
              </w:rPr>
              <w:t>С</w:t>
            </w:r>
            <w:r w:rsidR="00DF451D">
              <w:rPr>
                <w:b/>
                <w:sz w:val="28"/>
                <w:szCs w:val="28"/>
              </w:rPr>
              <w:t>унчелеевское</w:t>
            </w:r>
            <w:proofErr w:type="spellEnd"/>
            <w:r>
              <w:rPr>
                <w:b/>
                <w:sz w:val="28"/>
                <w:szCs w:val="28"/>
              </w:rPr>
              <w:t xml:space="preserve">  сельское поселение» </w:t>
            </w:r>
            <w:proofErr w:type="spellStart"/>
            <w:r>
              <w:rPr>
                <w:b/>
                <w:sz w:val="28"/>
                <w:szCs w:val="28"/>
              </w:rPr>
              <w:t>Аксубаевского</w:t>
            </w:r>
            <w:proofErr w:type="spellEnd"/>
            <w:r>
              <w:rPr>
                <w:b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</w:tbl>
    <w:p w:rsidR="00AF5899" w:rsidRDefault="00AF5899" w:rsidP="00AF5899">
      <w:pPr>
        <w:ind w:firstLine="708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 соответствии с требованиями  Федерального закона от 28.12.2013 г. № 44 –ФЗ  «О федеральной информационной адресной системе» и о внесении изменений в Федеральный закон «Об общих принципах организации  местного  самоуправления в Российской Федерации», а также в целях упорядочивания адресного пространства на территории муниципального образования «</w:t>
      </w:r>
      <w:proofErr w:type="spellStart"/>
      <w:r>
        <w:rPr>
          <w:sz w:val="28"/>
          <w:szCs w:val="28"/>
        </w:rPr>
        <w:t>С</w:t>
      </w:r>
      <w:r w:rsidR="00DF451D">
        <w:rPr>
          <w:sz w:val="28"/>
          <w:szCs w:val="28"/>
        </w:rPr>
        <w:t>унчелеевское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 муниципального района Республики Татарстан для внесения уточнений в Федеральную информационную адресную систему (ФИАС) </w:t>
      </w:r>
      <w:proofErr w:type="gramEnd"/>
    </w:p>
    <w:p w:rsidR="00AF5899" w:rsidRDefault="00AF5899" w:rsidP="00AF5899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</w:t>
      </w:r>
      <w:r>
        <w:rPr>
          <w:b/>
          <w:sz w:val="28"/>
          <w:szCs w:val="28"/>
          <w:lang w:eastAsia="zh-CN"/>
        </w:rPr>
        <w:t>ПОСТАНОВЛЯЕТ:</w:t>
      </w:r>
    </w:p>
    <w:p w:rsidR="00AF5899" w:rsidRDefault="00AF5899" w:rsidP="00AF5899">
      <w:pPr>
        <w:pStyle w:val="a5"/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  <w:lang w:eastAsia="zh-CN"/>
        </w:rPr>
      </w:pPr>
      <w:r>
        <w:rPr>
          <w:sz w:val="28"/>
          <w:szCs w:val="28"/>
        </w:rPr>
        <w:t>Утвердить Реестр улиц муниципального образования «</w:t>
      </w:r>
      <w:proofErr w:type="spellStart"/>
      <w:r>
        <w:rPr>
          <w:sz w:val="28"/>
          <w:szCs w:val="28"/>
        </w:rPr>
        <w:t>С</w:t>
      </w:r>
      <w:r w:rsidR="00DF451D">
        <w:rPr>
          <w:sz w:val="28"/>
          <w:szCs w:val="28"/>
        </w:rPr>
        <w:t>унчелеевское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</w:t>
      </w:r>
      <w:r>
        <w:t>(Приложение № 1).</w:t>
      </w:r>
      <w:r>
        <w:rPr>
          <w:sz w:val="28"/>
          <w:szCs w:val="28"/>
        </w:rPr>
        <w:t xml:space="preserve"> </w:t>
      </w:r>
    </w:p>
    <w:p w:rsidR="00AF5899" w:rsidRDefault="00AF5899" w:rsidP="00AF5899">
      <w:pPr>
        <w:pStyle w:val="ConsPlusTitle"/>
        <w:widowControl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Настоящее Постановление обнародовать на информационных стендах и на официальном сайте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муниципального района: </w:t>
      </w:r>
      <w:r>
        <w:rPr>
          <w:rFonts w:ascii="Times New Roman" w:hAnsi="Times New Roman"/>
          <w:b w:val="0"/>
          <w:sz w:val="28"/>
          <w:szCs w:val="28"/>
          <w:lang w:val="en-US"/>
        </w:rPr>
        <w:t>http</w:t>
      </w:r>
      <w:r>
        <w:rPr>
          <w:rFonts w:ascii="Times New Roman" w:hAnsi="Times New Roman"/>
          <w:b w:val="0"/>
          <w:sz w:val="28"/>
          <w:szCs w:val="28"/>
        </w:rPr>
        <w:t xml:space="preserve">:// </w:t>
      </w:r>
      <w:proofErr w:type="spellStart"/>
      <w:r>
        <w:rPr>
          <w:rFonts w:ascii="Times New Roman" w:hAnsi="Times New Roman"/>
          <w:b w:val="0"/>
          <w:sz w:val="28"/>
          <w:szCs w:val="28"/>
          <w:lang w:val="en-US"/>
        </w:rPr>
        <w:t>aksubaevo</w:t>
      </w:r>
      <w:proofErr w:type="spellEnd"/>
      <w:r>
        <w:rPr>
          <w:rFonts w:ascii="Times New Roman" w:hAnsi="Times New Roman"/>
          <w:b w:val="0"/>
          <w:sz w:val="28"/>
          <w:szCs w:val="28"/>
        </w:rPr>
        <w:t>.</w:t>
      </w:r>
      <w:proofErr w:type="spellStart"/>
      <w:r>
        <w:rPr>
          <w:rFonts w:ascii="Times New Roman" w:hAnsi="Times New Roman"/>
          <w:b w:val="0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/>
          <w:b w:val="0"/>
          <w:sz w:val="28"/>
          <w:szCs w:val="28"/>
        </w:rPr>
        <w:t>.</w:t>
      </w:r>
      <w:proofErr w:type="spellStart"/>
      <w:r>
        <w:rPr>
          <w:rFonts w:ascii="Times New Roman" w:hAnsi="Times New Roman"/>
          <w:b w:val="0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b w:val="0"/>
          <w:sz w:val="28"/>
          <w:szCs w:val="28"/>
        </w:rPr>
        <w:t>.</w:t>
      </w:r>
    </w:p>
    <w:p w:rsidR="00AF5899" w:rsidRDefault="00AF5899" w:rsidP="00AF5899">
      <w:pPr>
        <w:jc w:val="right"/>
        <w:rPr>
          <w:sz w:val="28"/>
          <w:szCs w:val="28"/>
        </w:rPr>
      </w:pPr>
    </w:p>
    <w:p w:rsidR="00AF5899" w:rsidRDefault="00AF5899" w:rsidP="00AF589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AF5899" w:rsidRDefault="00AF5899" w:rsidP="00AF5899">
      <w:pPr>
        <w:suppressAutoHyphens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r w:rsidR="00DF451D">
        <w:rPr>
          <w:sz w:val="28"/>
          <w:szCs w:val="28"/>
        </w:rPr>
        <w:t>унчелеевского</w:t>
      </w:r>
      <w:proofErr w:type="spellEnd"/>
      <w:r>
        <w:rPr>
          <w:sz w:val="28"/>
          <w:szCs w:val="28"/>
        </w:rPr>
        <w:t xml:space="preserve">  сельского поселения:                                    </w:t>
      </w:r>
      <w:proofErr w:type="spellStart"/>
      <w:r w:rsidR="0023489F">
        <w:rPr>
          <w:sz w:val="28"/>
          <w:szCs w:val="28"/>
        </w:rPr>
        <w:t>И.В.Крайнова</w:t>
      </w:r>
      <w:proofErr w:type="spellEnd"/>
      <w:r>
        <w:rPr>
          <w:sz w:val="28"/>
          <w:szCs w:val="28"/>
        </w:rPr>
        <w:t xml:space="preserve"> </w:t>
      </w:r>
    </w:p>
    <w:p w:rsidR="00AF5899" w:rsidRDefault="00AF5899" w:rsidP="00AF5899">
      <w:pPr>
        <w:spacing w:after="0" w:line="240" w:lineRule="auto"/>
        <w:jc w:val="right"/>
      </w:pPr>
    </w:p>
    <w:p w:rsidR="00AF5899" w:rsidRDefault="00AF5899" w:rsidP="00AF5899">
      <w:pPr>
        <w:spacing w:after="0" w:line="240" w:lineRule="auto"/>
        <w:jc w:val="right"/>
        <w:rPr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</w:t>
      </w:r>
      <w:r>
        <w:t>Приложение № 1 к Постановлению</w:t>
      </w:r>
    </w:p>
    <w:p w:rsidR="00AF5899" w:rsidRDefault="00AF5899" w:rsidP="00AF5899">
      <w:pPr>
        <w:spacing w:after="0" w:line="240" w:lineRule="auto"/>
        <w:ind w:left="5670" w:hanging="567"/>
        <w:jc w:val="right"/>
      </w:pPr>
      <w:r>
        <w:t xml:space="preserve">Руководителя исполнительного комитета </w:t>
      </w:r>
      <w:proofErr w:type="spellStart"/>
      <w:r>
        <w:t>С</w:t>
      </w:r>
      <w:r w:rsidR="00DF451D">
        <w:t>унчелеевского</w:t>
      </w:r>
      <w:proofErr w:type="spellEnd"/>
      <w:r>
        <w:t xml:space="preserve">  сельского </w:t>
      </w:r>
    </w:p>
    <w:p w:rsidR="00AF5899" w:rsidRDefault="00AF5899" w:rsidP="00AF5899">
      <w:pPr>
        <w:spacing w:after="0" w:line="240" w:lineRule="auto"/>
        <w:ind w:left="5670" w:hanging="567"/>
        <w:jc w:val="right"/>
      </w:pPr>
      <w:r>
        <w:t xml:space="preserve">          поселения </w:t>
      </w:r>
      <w:proofErr w:type="spellStart"/>
      <w:r>
        <w:t>Аксубаевского</w:t>
      </w:r>
      <w:proofErr w:type="spellEnd"/>
      <w:r>
        <w:t xml:space="preserve"> муниципального района  РТ</w:t>
      </w:r>
    </w:p>
    <w:p w:rsidR="00AF5899" w:rsidRDefault="00AF5899" w:rsidP="00AF5899">
      <w:pPr>
        <w:spacing w:after="0" w:line="240" w:lineRule="auto"/>
        <w:ind w:left="5670" w:hanging="567"/>
        <w:jc w:val="right"/>
      </w:pPr>
      <w:r>
        <w:t xml:space="preserve">          от    </w:t>
      </w:r>
      <w:r w:rsidR="00DF451D">
        <w:t>31</w:t>
      </w:r>
      <w:r>
        <w:t xml:space="preserve">.10.2015 года № </w:t>
      </w:r>
      <w:r w:rsidR="0023489F">
        <w:t>1</w:t>
      </w:r>
      <w:r w:rsidR="00F96D02">
        <w:t>2</w:t>
      </w:r>
      <w:r w:rsidR="0023489F">
        <w:t>/1</w:t>
      </w:r>
      <w:r>
        <w:t xml:space="preserve">   </w:t>
      </w:r>
    </w:p>
    <w:p w:rsidR="00AF5899" w:rsidRDefault="00AF5899" w:rsidP="00AF5899">
      <w:pPr>
        <w:spacing w:after="0" w:line="240" w:lineRule="auto"/>
        <w:jc w:val="center"/>
        <w:outlineLvl w:val="0"/>
        <w:rPr>
          <w:b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6"/>
        <w:gridCol w:w="2268"/>
        <w:gridCol w:w="2551"/>
        <w:gridCol w:w="2659"/>
      </w:tblGrid>
      <w:tr w:rsidR="00AF5899" w:rsidTr="00AF589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99" w:rsidRDefault="00AF5899">
            <w:pPr>
              <w:spacing w:after="0" w:line="240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Наименование населенного пункта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99" w:rsidRDefault="00AF5899">
            <w:pPr>
              <w:spacing w:after="0" w:line="240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Тип населенного пункта (поселок, деревня, село и т.д.)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99" w:rsidRDefault="00AF5899">
            <w:pPr>
              <w:spacing w:after="0" w:line="240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Наименование планировочной структуры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99" w:rsidRDefault="00AF5899">
            <w:pPr>
              <w:spacing w:after="0" w:line="240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Тип планировочной структуры (площадь, улица, переулок и т.д.)</w:t>
            </w:r>
          </w:p>
        </w:tc>
      </w:tr>
      <w:tr w:rsidR="0023489F" w:rsidTr="00AF589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 w:rsidP="00DF451D">
            <w:pPr>
              <w:spacing w:after="0" w:line="240" w:lineRule="auto"/>
              <w:outlineLvl w:val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 xml:space="preserve">1. </w:t>
            </w:r>
            <w:proofErr w:type="spellStart"/>
            <w:r>
              <w:rPr>
                <w:b/>
                <w:lang w:eastAsia="en-US"/>
              </w:rPr>
              <w:t>Сунчелеево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Pr="00AF5899" w:rsidRDefault="0023489F">
            <w:pPr>
              <w:spacing w:after="0" w:line="240" w:lineRule="auto"/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AF5899">
              <w:rPr>
                <w:b/>
                <w:lang w:eastAsia="en-US"/>
              </w:rPr>
              <w:t>Село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06054A" w:rsidP="00124A90">
            <w:pPr>
              <w:spacing w:after="0" w:line="240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К.</w:t>
            </w:r>
            <w:r w:rsidR="0023489F">
              <w:rPr>
                <w:lang w:eastAsia="en-US"/>
              </w:rPr>
              <w:t>Маркса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>
            <w:pPr>
              <w:spacing w:after="0" w:line="240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улица</w:t>
            </w:r>
          </w:p>
        </w:tc>
      </w:tr>
      <w:tr w:rsidR="0023489F" w:rsidTr="00AF589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 w:rsidP="00AF5899">
            <w:pPr>
              <w:spacing w:after="0" w:line="240" w:lineRule="auto"/>
              <w:outlineLvl w:val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Сунчелеево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>
            <w:pPr>
              <w:spacing w:after="0" w:line="240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село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 w:rsidP="00124A90">
            <w:pPr>
              <w:spacing w:after="0" w:line="240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Ленина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>
            <w:pPr>
              <w:spacing w:after="0" w:line="240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улица</w:t>
            </w:r>
          </w:p>
        </w:tc>
      </w:tr>
      <w:tr w:rsidR="0023489F" w:rsidTr="00AF589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 w:rsidP="00AF5899">
            <w:pPr>
              <w:spacing w:after="0" w:line="240" w:lineRule="auto"/>
              <w:outlineLvl w:val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Сунчелеево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>
            <w:pPr>
              <w:spacing w:after="0" w:line="240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село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 w:rsidP="00124A90">
            <w:pPr>
              <w:spacing w:after="0" w:line="240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Толстого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>
            <w:pPr>
              <w:spacing w:after="0" w:line="240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улица</w:t>
            </w:r>
          </w:p>
        </w:tc>
      </w:tr>
      <w:tr w:rsidR="0023489F" w:rsidTr="00AF589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 w:rsidP="00AF5899">
            <w:pPr>
              <w:spacing w:after="0" w:line="240" w:lineRule="auto"/>
              <w:outlineLvl w:val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Сунчелеево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>
            <w:pPr>
              <w:spacing w:after="0" w:line="240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село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 w:rsidP="00124A90">
            <w:pPr>
              <w:spacing w:after="0" w:line="240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lang w:eastAsia="en-US"/>
              </w:rPr>
              <w:t>Еллиева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>
            <w:pPr>
              <w:spacing w:after="0" w:line="240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улица</w:t>
            </w:r>
          </w:p>
        </w:tc>
      </w:tr>
      <w:tr w:rsidR="0023489F" w:rsidTr="00AF589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 w:rsidP="00AF5899">
            <w:pPr>
              <w:spacing w:after="0" w:line="240" w:lineRule="auto"/>
              <w:outlineLvl w:val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Сунчелеево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>
            <w:pPr>
              <w:spacing w:after="0" w:line="240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село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 w:rsidP="00124A90">
            <w:pPr>
              <w:spacing w:after="0" w:line="240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Молодежная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>
            <w:pPr>
              <w:spacing w:after="0" w:line="240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улица</w:t>
            </w:r>
          </w:p>
        </w:tc>
      </w:tr>
      <w:tr w:rsidR="0023489F" w:rsidTr="00AF589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 w:rsidP="00AF5899">
            <w:pPr>
              <w:spacing w:after="0" w:line="240" w:lineRule="auto"/>
              <w:outlineLvl w:val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Сунчелеево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>
            <w:pPr>
              <w:spacing w:after="0" w:line="240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село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 w:rsidP="00124A90">
            <w:pPr>
              <w:spacing w:after="0" w:line="240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Маяковского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>
            <w:pPr>
              <w:spacing w:after="0" w:line="240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улица</w:t>
            </w:r>
          </w:p>
        </w:tc>
      </w:tr>
      <w:tr w:rsidR="0023489F" w:rsidTr="00AF589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 w:rsidP="00AF5899">
            <w:pPr>
              <w:spacing w:after="0" w:line="240" w:lineRule="auto"/>
              <w:outlineLvl w:val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Сунчелеево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>
            <w:pPr>
              <w:spacing w:after="0" w:line="240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село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 w:rsidP="00124A90">
            <w:pPr>
              <w:spacing w:after="0" w:line="240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Малая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>
            <w:pPr>
              <w:spacing w:after="0" w:line="240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улица</w:t>
            </w:r>
          </w:p>
        </w:tc>
      </w:tr>
      <w:tr w:rsidR="0023489F" w:rsidTr="00AF5899">
        <w:trPr>
          <w:trHeight w:val="22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 w:rsidP="0023489F">
            <w:pPr>
              <w:spacing w:after="0" w:line="240" w:lineRule="auto"/>
              <w:outlineLvl w:val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 xml:space="preserve">2. Малое </w:t>
            </w:r>
            <w:proofErr w:type="spellStart"/>
            <w:r>
              <w:rPr>
                <w:b/>
                <w:lang w:eastAsia="en-US"/>
              </w:rPr>
              <w:t>Сунчелеево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Pr="00AF5899" w:rsidRDefault="0023489F">
            <w:pPr>
              <w:spacing w:after="0" w:line="240" w:lineRule="auto"/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AF5899">
              <w:rPr>
                <w:b/>
                <w:lang w:eastAsia="en-US"/>
              </w:rPr>
              <w:t>Деревня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>
            <w:pPr>
              <w:spacing w:after="0" w:line="240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Гагарина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>
            <w:pPr>
              <w:spacing w:after="0" w:line="240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улица</w:t>
            </w:r>
          </w:p>
        </w:tc>
      </w:tr>
      <w:tr w:rsidR="0023489F" w:rsidTr="00AF5899">
        <w:trPr>
          <w:trHeight w:val="2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 w:rsidP="00AF5899">
            <w:pPr>
              <w:spacing w:after="0" w:line="240" w:lineRule="auto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Малое </w:t>
            </w:r>
            <w:proofErr w:type="spellStart"/>
            <w:r>
              <w:rPr>
                <w:sz w:val="24"/>
                <w:szCs w:val="24"/>
                <w:lang w:eastAsia="en-US"/>
              </w:rPr>
              <w:t>Сунчелеево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>
            <w:pPr>
              <w:spacing w:after="0" w:line="240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деревня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>
            <w:pPr>
              <w:spacing w:after="0" w:line="240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Ленина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>
            <w:pPr>
              <w:spacing w:after="0" w:line="240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улица</w:t>
            </w:r>
          </w:p>
        </w:tc>
      </w:tr>
      <w:tr w:rsidR="0023489F" w:rsidTr="00AF5899">
        <w:trPr>
          <w:trHeight w:val="2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 w:rsidP="00AF5899">
            <w:pPr>
              <w:spacing w:after="0" w:line="240" w:lineRule="auto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Малое </w:t>
            </w:r>
            <w:proofErr w:type="spellStart"/>
            <w:r>
              <w:rPr>
                <w:sz w:val="24"/>
                <w:szCs w:val="24"/>
                <w:lang w:eastAsia="en-US"/>
              </w:rPr>
              <w:t>Сунчелеево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>
            <w:pPr>
              <w:spacing w:after="0" w:line="240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деревня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>
            <w:pPr>
              <w:spacing w:after="0" w:line="240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Южная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>
            <w:pPr>
              <w:spacing w:after="0" w:line="240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улица</w:t>
            </w:r>
          </w:p>
        </w:tc>
      </w:tr>
      <w:tr w:rsidR="0023489F" w:rsidTr="00AF5899">
        <w:trPr>
          <w:trHeight w:val="2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 w:rsidP="00AF58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Малое </w:t>
            </w:r>
            <w:proofErr w:type="spellStart"/>
            <w:r>
              <w:rPr>
                <w:sz w:val="20"/>
                <w:szCs w:val="20"/>
              </w:rPr>
              <w:t>Сунчелеево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Зеленая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улица</w:t>
            </w:r>
          </w:p>
        </w:tc>
      </w:tr>
      <w:tr w:rsidR="0023489F" w:rsidTr="00AF5899">
        <w:trPr>
          <w:trHeight w:val="2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Малое </w:t>
            </w:r>
            <w:proofErr w:type="spellStart"/>
            <w:r>
              <w:rPr>
                <w:rFonts w:cs="Times New Roman"/>
              </w:rPr>
              <w:t>Сунчелеево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деревня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Энгельса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улица</w:t>
            </w:r>
          </w:p>
        </w:tc>
      </w:tr>
      <w:tr w:rsidR="0023489F" w:rsidTr="00AF5899">
        <w:trPr>
          <w:trHeight w:val="2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Малое </w:t>
            </w:r>
            <w:proofErr w:type="spellStart"/>
            <w:r>
              <w:rPr>
                <w:rFonts w:cs="Times New Roman"/>
              </w:rPr>
              <w:t>Сунчелеево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 w:rsidP="0023489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деревня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Набережная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F" w:rsidRDefault="0023489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улица</w:t>
            </w:r>
          </w:p>
        </w:tc>
      </w:tr>
    </w:tbl>
    <w:p w:rsidR="00AF5899" w:rsidRDefault="00AF5899" w:rsidP="00AF5899">
      <w:pPr>
        <w:jc w:val="right"/>
        <w:rPr>
          <w:sz w:val="28"/>
          <w:szCs w:val="28"/>
        </w:rPr>
      </w:pPr>
    </w:p>
    <w:p w:rsidR="00AF5899" w:rsidRDefault="00AF5899" w:rsidP="00AF5899">
      <w:pPr>
        <w:jc w:val="right"/>
        <w:rPr>
          <w:sz w:val="28"/>
          <w:szCs w:val="28"/>
        </w:rPr>
      </w:pPr>
    </w:p>
    <w:p w:rsidR="00AF5899" w:rsidRDefault="00AF5899" w:rsidP="00AF5899">
      <w:pPr>
        <w:ind w:left="5670" w:hanging="567"/>
        <w:jc w:val="center"/>
        <w:rPr>
          <w:sz w:val="24"/>
          <w:szCs w:val="24"/>
        </w:rPr>
      </w:pPr>
      <w:r>
        <w:t xml:space="preserve">        </w:t>
      </w:r>
    </w:p>
    <w:p w:rsidR="00AF5899" w:rsidRDefault="00AF5899" w:rsidP="00AF5899">
      <w:pPr>
        <w:rPr>
          <w:sz w:val="28"/>
          <w:szCs w:val="28"/>
        </w:rPr>
      </w:pPr>
    </w:p>
    <w:p w:rsidR="00AF5899" w:rsidRDefault="00AF5899" w:rsidP="00AF5899">
      <w:pPr>
        <w:rPr>
          <w:sz w:val="28"/>
          <w:szCs w:val="28"/>
        </w:rPr>
      </w:pPr>
    </w:p>
    <w:p w:rsidR="00AF5899" w:rsidRDefault="00AF5899" w:rsidP="00AF5899">
      <w:pPr>
        <w:rPr>
          <w:sz w:val="28"/>
          <w:szCs w:val="28"/>
        </w:rPr>
      </w:pPr>
    </w:p>
    <w:p w:rsidR="00AF5899" w:rsidRDefault="00AF5899" w:rsidP="00AF5899">
      <w:pPr>
        <w:rPr>
          <w:sz w:val="28"/>
          <w:szCs w:val="28"/>
        </w:rPr>
      </w:pPr>
    </w:p>
    <w:p w:rsidR="00AF5899" w:rsidRDefault="00AF5899" w:rsidP="00AF5899">
      <w:pPr>
        <w:rPr>
          <w:sz w:val="28"/>
          <w:szCs w:val="28"/>
        </w:rPr>
      </w:pPr>
    </w:p>
    <w:p w:rsidR="00AF5899" w:rsidRDefault="00AF5899" w:rsidP="00AF5899">
      <w:pPr>
        <w:rPr>
          <w:sz w:val="28"/>
          <w:szCs w:val="28"/>
        </w:rPr>
      </w:pPr>
    </w:p>
    <w:p w:rsidR="00AF5899" w:rsidRDefault="00AF5899" w:rsidP="00AF5899">
      <w:pPr>
        <w:rPr>
          <w:sz w:val="28"/>
          <w:szCs w:val="28"/>
        </w:rPr>
      </w:pPr>
    </w:p>
    <w:p w:rsidR="00AF5899" w:rsidRDefault="00AF5899" w:rsidP="00AF5899">
      <w:pPr>
        <w:rPr>
          <w:sz w:val="28"/>
          <w:szCs w:val="28"/>
        </w:rPr>
      </w:pPr>
    </w:p>
    <w:p w:rsidR="00AF5899" w:rsidRDefault="00AF5899" w:rsidP="00AF5899"/>
    <w:p w:rsidR="00B35592" w:rsidRDefault="00B35592"/>
    <w:sectPr w:rsidR="00B35592" w:rsidSect="00D13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E3D8F"/>
    <w:multiLevelType w:val="hybridMultilevel"/>
    <w:tmpl w:val="D95C25B6"/>
    <w:lvl w:ilvl="0" w:tplc="05B0A20E">
      <w:start w:val="1"/>
      <w:numFmt w:val="decimal"/>
      <w:lvlText w:val="%1"/>
      <w:lvlJc w:val="left"/>
      <w:pPr>
        <w:ind w:left="1070" w:hanging="360"/>
      </w:pPr>
      <w:rPr>
        <w:rFonts w:asciiTheme="minorHAnsi" w:eastAsiaTheme="minorEastAsia" w:hAnsiTheme="minorHAnsi" w:cstheme="minorBidi"/>
        <w:b/>
        <w:color w:val="2222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5899"/>
    <w:rsid w:val="0006054A"/>
    <w:rsid w:val="0023489F"/>
    <w:rsid w:val="002B77E9"/>
    <w:rsid w:val="003B1DEF"/>
    <w:rsid w:val="006539B7"/>
    <w:rsid w:val="007310DF"/>
    <w:rsid w:val="00772ACE"/>
    <w:rsid w:val="00AF5899"/>
    <w:rsid w:val="00B35592"/>
    <w:rsid w:val="00D13ABF"/>
    <w:rsid w:val="00DF451D"/>
    <w:rsid w:val="00F96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F589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AF5899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AF5899"/>
    <w:pPr>
      <w:ind w:left="720"/>
      <w:contextualSpacing/>
    </w:pPr>
  </w:style>
  <w:style w:type="paragraph" w:customStyle="1" w:styleId="ConsPlusTitle">
    <w:name w:val="ConsPlusTitle"/>
    <w:rsid w:val="00AF5899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2015-11-16T16:25:00Z</dcterms:created>
  <dcterms:modified xsi:type="dcterms:W3CDTF">2016-06-28T06:16:00Z</dcterms:modified>
</cp:coreProperties>
</file>