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3B14FD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 xml:space="preserve">ТАТАРСТАН РЕСПУБЛИКА                     </w:t>
      </w:r>
      <w:r w:rsidR="001953DF" w:rsidRPr="003B14F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3B14FD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gramStart"/>
      <w:r w:rsidR="001953DF" w:rsidRPr="003B14FD">
        <w:rPr>
          <w:rFonts w:ascii="Arial" w:hAnsi="Arial" w:cs="Arial"/>
          <w:sz w:val="24"/>
          <w:szCs w:val="24"/>
        </w:rPr>
        <w:t>РЕСПУБЛИКА</w:t>
      </w:r>
      <w:proofErr w:type="gramEnd"/>
      <w:r w:rsidR="001953DF" w:rsidRPr="003B14FD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3B14FD" w:rsidRDefault="00362455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 </w:t>
      </w:r>
    </w:p>
    <w:p w:rsidR="001953DF" w:rsidRPr="003B14FD" w:rsidRDefault="00362455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3B14FD" w:rsidRDefault="00362455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3B14FD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290158" w:rsidRDefault="001953DF" w:rsidP="00C641D2">
      <w:pPr>
        <w:rPr>
          <w:rFonts w:ascii="Arial" w:hAnsi="Arial" w:cs="Arial"/>
          <w:sz w:val="24"/>
          <w:szCs w:val="24"/>
        </w:rPr>
      </w:pPr>
      <w:r w:rsidRPr="003B14FD">
        <w:rPr>
          <w:rFonts w:ascii="Arial" w:hAnsi="Arial" w:cs="Arial"/>
          <w:sz w:val="24"/>
          <w:szCs w:val="24"/>
        </w:rPr>
        <w:t xml:space="preserve">  </w:t>
      </w:r>
    </w:p>
    <w:p w:rsidR="0001553D" w:rsidRPr="0054718F" w:rsidRDefault="0001553D" w:rsidP="0001553D">
      <w:pPr>
        <w:jc w:val="center"/>
        <w:rPr>
          <w:rFonts w:ascii="Arial" w:hAnsi="Arial" w:cs="Arial"/>
          <w:b/>
          <w:sz w:val="24"/>
          <w:szCs w:val="24"/>
        </w:rPr>
      </w:pPr>
      <w:r w:rsidRPr="0054718F">
        <w:rPr>
          <w:rFonts w:ascii="Arial" w:hAnsi="Arial" w:cs="Arial"/>
          <w:b/>
          <w:sz w:val="24"/>
          <w:szCs w:val="24"/>
        </w:rPr>
        <w:t>ПОСТАНОВЛЕНИЕ</w:t>
      </w:r>
    </w:p>
    <w:p w:rsidR="009D37E5" w:rsidRPr="0001553D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01553D" w:rsidRPr="0001553D" w:rsidRDefault="00FE0A0F" w:rsidP="00015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16</w:t>
      </w:r>
      <w:r w:rsidR="0001553D" w:rsidRPr="0001553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54718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B8548C">
        <w:rPr>
          <w:rFonts w:ascii="Arial" w:hAnsi="Arial" w:cs="Arial"/>
          <w:b/>
          <w:sz w:val="24"/>
          <w:szCs w:val="24"/>
        </w:rPr>
        <w:t xml:space="preserve"> от 26 декабря 202</w:t>
      </w:r>
      <w:r>
        <w:rPr>
          <w:rFonts w:ascii="Arial" w:hAnsi="Arial" w:cs="Arial"/>
          <w:b/>
          <w:sz w:val="24"/>
          <w:szCs w:val="24"/>
        </w:rPr>
        <w:t>3</w:t>
      </w:r>
      <w:r w:rsidR="0001553D" w:rsidRPr="0001553D">
        <w:rPr>
          <w:rFonts w:ascii="Arial" w:hAnsi="Arial" w:cs="Arial"/>
          <w:b/>
          <w:sz w:val="24"/>
          <w:szCs w:val="24"/>
        </w:rPr>
        <w:t xml:space="preserve"> года</w:t>
      </w:r>
    </w:p>
    <w:p w:rsidR="0001553D" w:rsidRPr="0001553D" w:rsidRDefault="0001553D" w:rsidP="0001553D">
      <w:pPr>
        <w:spacing w:line="340" w:lineRule="atLeast"/>
        <w:ind w:firstLine="200"/>
        <w:rPr>
          <w:rFonts w:ascii="Arial" w:hAnsi="Arial" w:cs="Arial"/>
          <w:b/>
          <w:color w:val="1E1E1E"/>
          <w:sz w:val="24"/>
          <w:szCs w:val="24"/>
        </w:rPr>
      </w:pPr>
    </w:p>
    <w:p w:rsidR="0001553D" w:rsidRPr="0001553D" w:rsidRDefault="0001553D" w:rsidP="0001553D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  <w:r w:rsidRPr="0001553D">
        <w:rPr>
          <w:rFonts w:ascii="Arial" w:hAnsi="Arial" w:cs="Arial"/>
          <w:color w:val="1E1E1E"/>
          <w:sz w:val="24"/>
          <w:szCs w:val="24"/>
        </w:rPr>
        <w:t xml:space="preserve">Об утверждении плана мероприятий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1553D">
        <w:rPr>
          <w:rFonts w:ascii="Arial" w:hAnsi="Arial" w:cs="Arial"/>
          <w:bCs/>
          <w:color w:val="000000"/>
          <w:sz w:val="24"/>
          <w:szCs w:val="24"/>
        </w:rPr>
        <w:t>направленных</w:t>
      </w:r>
      <w:proofErr w:type="gramEnd"/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 на профилактику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терроризма и экстремизма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в муниципальном образовании 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>«</w:t>
      </w:r>
      <w:proofErr w:type="spellStart"/>
      <w:r w:rsidRPr="0001553D">
        <w:rPr>
          <w:rFonts w:ascii="Arial" w:hAnsi="Arial" w:cs="Arial"/>
          <w:bCs/>
          <w:color w:val="000000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поселение»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 xml:space="preserve">Аксубаевского муниципального района </w:t>
      </w:r>
    </w:p>
    <w:p w:rsidR="0001553D" w:rsidRPr="0001553D" w:rsidRDefault="0001553D" w:rsidP="0001553D">
      <w:pPr>
        <w:rPr>
          <w:rFonts w:ascii="Arial" w:hAnsi="Arial" w:cs="Arial"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Cs/>
          <w:color w:val="000000"/>
          <w:sz w:val="24"/>
          <w:szCs w:val="24"/>
        </w:rPr>
        <w:t>Р</w:t>
      </w:r>
      <w:r w:rsidR="00FE0A0F">
        <w:rPr>
          <w:rFonts w:ascii="Arial" w:hAnsi="Arial" w:cs="Arial"/>
          <w:bCs/>
          <w:color w:val="000000"/>
          <w:sz w:val="24"/>
          <w:szCs w:val="24"/>
        </w:rPr>
        <w:t>еспублики Татарстан на 2024</w:t>
      </w:r>
      <w:r w:rsidR="0054718F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rPr>
          <w:rFonts w:ascii="Arial" w:hAnsi="Arial" w:cs="Arial"/>
          <w:sz w:val="24"/>
          <w:szCs w:val="24"/>
        </w:rPr>
      </w:pPr>
    </w:p>
    <w:p w:rsidR="0001553D" w:rsidRPr="0001553D" w:rsidRDefault="0001553D" w:rsidP="0054718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553D">
        <w:rPr>
          <w:rFonts w:ascii="Arial" w:hAnsi="Arial" w:cs="Arial"/>
          <w:color w:val="313131"/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01553D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" 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sz w:val="24"/>
          <w:szCs w:val="24"/>
        </w:rPr>
        <w:t xml:space="preserve">  сельское поселение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Pr="0001553D">
        <w:rPr>
          <w:rFonts w:ascii="Arial" w:hAnsi="Arial" w:cs="Arial"/>
          <w:color w:val="000000"/>
          <w:sz w:val="24"/>
          <w:szCs w:val="24"/>
        </w:rPr>
        <w:t>Староибрайкинского</w:t>
      </w:r>
      <w:proofErr w:type="spellEnd"/>
      <w:r w:rsidRPr="0001553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1553D" w:rsidRPr="0001553D" w:rsidRDefault="0001553D" w:rsidP="0054718F">
      <w:pPr>
        <w:jc w:val="both"/>
        <w:rPr>
          <w:rFonts w:ascii="Arial" w:hAnsi="Arial" w:cs="Arial"/>
          <w:color w:val="313131"/>
          <w:sz w:val="24"/>
          <w:szCs w:val="24"/>
        </w:rPr>
      </w:pPr>
    </w:p>
    <w:p w:rsidR="0001553D" w:rsidRPr="0001553D" w:rsidRDefault="0001553D" w:rsidP="0054718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1553D">
        <w:rPr>
          <w:b/>
          <w:sz w:val="24"/>
          <w:szCs w:val="24"/>
        </w:rPr>
        <w:t>ПОСТАНОВЛЯЮ:</w:t>
      </w:r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1. Утвердить план мероприятий  направленных на профилактику  терроризма и экстремизма в муниципальном образовании  «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 Республики Татарстан на </w:t>
      </w:r>
      <w:r w:rsidR="00FE0A0F">
        <w:rPr>
          <w:rFonts w:ascii="Arial" w:hAnsi="Arial" w:cs="Arial"/>
          <w:sz w:val="24"/>
          <w:szCs w:val="24"/>
        </w:rPr>
        <w:t>2024</w:t>
      </w:r>
      <w:r w:rsidR="0054718F">
        <w:rPr>
          <w:rFonts w:ascii="Arial" w:hAnsi="Arial" w:cs="Arial"/>
          <w:sz w:val="24"/>
          <w:szCs w:val="24"/>
        </w:rPr>
        <w:t xml:space="preserve"> год</w:t>
      </w:r>
      <w:r w:rsidRPr="0001553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1553D" w:rsidRPr="0001553D" w:rsidRDefault="0001553D" w:rsidP="0054718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1553D"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>постановление</w:t>
      </w:r>
      <w:proofErr w:type="gramEnd"/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 на информационных стендах 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>и</w:t>
      </w:r>
      <w:r w:rsidRPr="0001553D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01553D">
        <w:rPr>
          <w:rFonts w:ascii="Arial" w:hAnsi="Arial" w:cs="Arial"/>
          <w:color w:val="000000"/>
          <w:sz w:val="24"/>
          <w:szCs w:val="24"/>
        </w:rPr>
        <w:t xml:space="preserve"> на официальном сайте Аксубаевского муниципального района:</w:t>
      </w:r>
      <w:r w:rsidRPr="0001553D">
        <w:rPr>
          <w:rFonts w:ascii="Arial" w:hAnsi="Arial" w:cs="Arial"/>
          <w:b/>
          <w:sz w:val="24"/>
          <w:szCs w:val="24"/>
          <w:lang w:val="en-US"/>
        </w:rPr>
        <w:t>http</w:t>
      </w:r>
      <w:r w:rsidRPr="0001553D">
        <w:rPr>
          <w:rFonts w:ascii="Arial" w:hAnsi="Arial" w:cs="Arial"/>
          <w:b/>
          <w:sz w:val="24"/>
          <w:szCs w:val="24"/>
        </w:rPr>
        <w:t xml:space="preserve">:// </w:t>
      </w:r>
      <w:proofErr w:type="gramStart"/>
      <w:r w:rsidRPr="0001553D">
        <w:rPr>
          <w:rFonts w:ascii="Arial" w:hAnsi="Arial" w:cs="Arial"/>
          <w:b/>
          <w:sz w:val="24"/>
          <w:szCs w:val="24"/>
        </w:rPr>
        <w:t>А</w:t>
      </w:r>
      <w:proofErr w:type="spellStart"/>
      <w:proofErr w:type="gramEnd"/>
      <w:r w:rsidRPr="0001553D">
        <w:rPr>
          <w:rFonts w:ascii="Arial" w:hAnsi="Arial" w:cs="Arial"/>
          <w:b/>
          <w:sz w:val="24"/>
          <w:szCs w:val="24"/>
          <w:lang w:val="en-US"/>
        </w:rPr>
        <w:t>ksubayevo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  <w:proofErr w:type="spellStart"/>
      <w:r w:rsidRPr="0001553D">
        <w:rPr>
          <w:rFonts w:ascii="Arial" w:hAnsi="Arial" w:cs="Arial"/>
          <w:b/>
          <w:sz w:val="24"/>
          <w:szCs w:val="24"/>
          <w:lang w:val="en-US"/>
        </w:rPr>
        <w:t>tatarstan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  <w:proofErr w:type="spellStart"/>
      <w:r w:rsidRPr="0001553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01553D">
        <w:rPr>
          <w:rFonts w:ascii="Arial" w:hAnsi="Arial" w:cs="Arial"/>
          <w:b/>
          <w:sz w:val="24"/>
          <w:szCs w:val="24"/>
        </w:rPr>
        <w:t>.</w:t>
      </w:r>
    </w:p>
    <w:p w:rsidR="0001553D" w:rsidRPr="0001553D" w:rsidRDefault="0001553D" w:rsidP="005471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553D">
        <w:rPr>
          <w:sz w:val="24"/>
          <w:szCs w:val="24"/>
        </w:rPr>
        <w:t xml:space="preserve">3. </w:t>
      </w:r>
      <w:proofErr w:type="gramStart"/>
      <w:r w:rsidRPr="0001553D">
        <w:rPr>
          <w:sz w:val="24"/>
          <w:szCs w:val="24"/>
        </w:rPr>
        <w:t>Контроль за</w:t>
      </w:r>
      <w:proofErr w:type="gramEnd"/>
      <w:r w:rsidRPr="0001553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1553D" w:rsidRPr="0001553D" w:rsidRDefault="0001553D" w:rsidP="0054718F">
      <w:pPr>
        <w:pStyle w:val="ab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553D" w:rsidRPr="0001553D" w:rsidRDefault="0001553D" w:rsidP="0054718F">
      <w:pPr>
        <w:pStyle w:val="ab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01553D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комитета </w:t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Староибрайкинского</w:t>
      </w:r>
      <w:proofErr w:type="spellEnd"/>
    </w:p>
    <w:p w:rsidR="0001553D" w:rsidRPr="0001553D" w:rsidRDefault="0001553D" w:rsidP="0054718F">
      <w:pPr>
        <w:jc w:val="both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 </w:t>
      </w:r>
      <w:proofErr w:type="spellStart"/>
      <w:r w:rsidRPr="0001553D">
        <w:rPr>
          <w:rFonts w:ascii="Arial" w:hAnsi="Arial" w:cs="Arial"/>
          <w:sz w:val="24"/>
          <w:szCs w:val="24"/>
        </w:rPr>
        <w:t>М.Г.Минигулов</w:t>
      </w:r>
      <w:proofErr w:type="spellEnd"/>
    </w:p>
    <w:p w:rsidR="0001553D" w:rsidRDefault="0001553D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54718F" w:rsidRDefault="0054718F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54718F" w:rsidRDefault="0054718F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B8548C" w:rsidRDefault="00B8548C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B8548C" w:rsidRDefault="00B8548C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B8548C" w:rsidRPr="0001553D" w:rsidRDefault="00B8548C" w:rsidP="0001553D">
      <w:pPr>
        <w:widowControl w:val="0"/>
        <w:autoSpaceDE w:val="0"/>
        <w:autoSpaceDN w:val="0"/>
        <w:adjustRightInd w:val="0"/>
        <w:ind w:left="5880"/>
        <w:outlineLvl w:val="0"/>
        <w:rPr>
          <w:rFonts w:ascii="Arial" w:hAnsi="Arial" w:cs="Arial"/>
          <w:sz w:val="24"/>
          <w:szCs w:val="24"/>
        </w:rPr>
      </w:pPr>
    </w:p>
    <w:p w:rsidR="0001553D" w:rsidRDefault="0001553D" w:rsidP="0001553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01553D" w:rsidRPr="0001553D" w:rsidRDefault="0001553D" w:rsidP="0001553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 xml:space="preserve">          Приложение к Постановлению</w:t>
      </w:r>
    </w:p>
    <w:p w:rsidR="0001553D" w:rsidRPr="0001553D" w:rsidRDefault="0001553D" w:rsidP="0001553D">
      <w:pPr>
        <w:widowControl w:val="0"/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Исполнительного комитета</w:t>
      </w:r>
    </w:p>
    <w:p w:rsidR="0001553D" w:rsidRPr="0001553D" w:rsidRDefault="0001553D" w:rsidP="0001553D">
      <w:pPr>
        <w:widowControl w:val="0"/>
        <w:tabs>
          <w:tab w:val="left" w:pos="6540"/>
          <w:tab w:val="right" w:pos="9355"/>
        </w:tabs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ab/>
      </w:r>
      <w:proofErr w:type="spellStart"/>
      <w:r w:rsidRPr="0001553D">
        <w:rPr>
          <w:rFonts w:ascii="Arial" w:hAnsi="Arial" w:cs="Arial"/>
          <w:sz w:val="24"/>
          <w:szCs w:val="24"/>
        </w:rPr>
        <w:t>Староибрайкинского</w:t>
      </w:r>
      <w:proofErr w:type="spellEnd"/>
    </w:p>
    <w:p w:rsidR="0001553D" w:rsidRPr="0001553D" w:rsidRDefault="0001553D" w:rsidP="0001553D">
      <w:pPr>
        <w:widowControl w:val="0"/>
        <w:autoSpaceDE w:val="0"/>
        <w:autoSpaceDN w:val="0"/>
        <w:adjustRightInd w:val="0"/>
        <w:ind w:left="5880"/>
        <w:jc w:val="right"/>
        <w:rPr>
          <w:rFonts w:ascii="Arial" w:hAnsi="Arial" w:cs="Arial"/>
          <w:sz w:val="24"/>
          <w:szCs w:val="24"/>
        </w:rPr>
      </w:pPr>
      <w:r w:rsidRPr="0001553D">
        <w:rPr>
          <w:rFonts w:ascii="Arial" w:hAnsi="Arial" w:cs="Arial"/>
          <w:sz w:val="24"/>
          <w:szCs w:val="24"/>
        </w:rPr>
        <w:t>сельского  поселения Аксубаевского муниципального района  РТ</w:t>
      </w:r>
    </w:p>
    <w:p w:rsidR="0001553D" w:rsidRPr="0001553D" w:rsidRDefault="00FE0A0F" w:rsidP="0001553D">
      <w:pPr>
        <w:pStyle w:val="ConsPlusTitle"/>
        <w:ind w:left="58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16  от 26.12.2023</w:t>
      </w:r>
    </w:p>
    <w:p w:rsidR="0001553D" w:rsidRPr="0001553D" w:rsidRDefault="0001553D" w:rsidP="0001553D">
      <w:pPr>
        <w:pStyle w:val="ConsPlusTitle"/>
        <w:jc w:val="right"/>
        <w:rPr>
          <w:b w:val="0"/>
          <w:sz w:val="24"/>
          <w:szCs w:val="24"/>
        </w:rPr>
      </w:pP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План  мероприятий,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направленных</w:t>
      </w:r>
      <w:proofErr w:type="gramEnd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 на профилактику  терроризма и экстремизма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в муниципальном образовании  «</w:t>
      </w:r>
      <w:proofErr w:type="spellStart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Староибрайкинское</w:t>
      </w:r>
      <w:proofErr w:type="spellEnd"/>
      <w:r w:rsidRPr="0001553D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сельское поселение» </w:t>
      </w:r>
    </w:p>
    <w:p w:rsidR="0001553D" w:rsidRPr="0001553D" w:rsidRDefault="0001553D" w:rsidP="0001553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553D">
        <w:rPr>
          <w:rFonts w:ascii="Arial" w:hAnsi="Arial" w:cs="Arial"/>
          <w:b/>
          <w:bCs/>
          <w:color w:val="000000"/>
          <w:sz w:val="24"/>
          <w:szCs w:val="24"/>
        </w:rPr>
        <w:t>Аксубаевского муниципального райо</w:t>
      </w:r>
      <w:r w:rsidR="00FE0A0F">
        <w:rPr>
          <w:rFonts w:ascii="Arial" w:hAnsi="Arial" w:cs="Arial"/>
          <w:b/>
          <w:bCs/>
          <w:color w:val="000000"/>
          <w:sz w:val="24"/>
          <w:szCs w:val="24"/>
        </w:rPr>
        <w:t>на Республики Татарстан на 2024</w:t>
      </w:r>
      <w:r w:rsidR="00B8548C">
        <w:rPr>
          <w:rFonts w:ascii="Arial" w:hAnsi="Arial" w:cs="Arial"/>
          <w:b/>
          <w:bCs/>
          <w:color w:val="000000"/>
          <w:sz w:val="24"/>
          <w:szCs w:val="24"/>
        </w:rPr>
        <w:t xml:space="preserve"> год.</w:t>
      </w:r>
    </w:p>
    <w:tbl>
      <w:tblPr>
        <w:tblW w:w="10350" w:type="dxa"/>
        <w:tblCellSpacing w:w="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246"/>
        <w:gridCol w:w="2527"/>
        <w:gridCol w:w="2009"/>
      </w:tblGrid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Организовать комплекс мер   направленных на усиление  антитеррористической защищенности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- жилого фонда,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  <w:t>- жилых домов и мест массового пребывания людей, в т.ч. техническое укрепление чердаков;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  <w:t>- водозаборных скважин и иных объектов жизнеобеспечения; 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Руководители учреждений, организаций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Проводить комплексные обследования учреждений, жилых домов и прилегающих к ним территорий в целях проверки их антитеррористической защищенности и противопожарной безопасности. Проверки жилых домов, пустующих и арендуемых помещений на предмет установления незаконно находящихся на территории сельского поселения лиц без гражданства и иностранных граждан.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Pr="0001553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 xml:space="preserve">Август  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Организовать постоянное информирование и пропагандистскую работу с населением СП о мерах, принимаемых по противодействию терроризму и экстремизму.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</w:r>
            <w:r w:rsidR="002249BD">
              <w:rPr>
                <w:rFonts w:ascii="Arial" w:hAnsi="Arial" w:cs="Arial"/>
                <w:sz w:val="24"/>
                <w:szCs w:val="24"/>
              </w:rPr>
              <w:t>2024</w:t>
            </w:r>
            <w:r w:rsidR="0054718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подведомственной территории подозрительных лиц, лиц без гражданства, </w:t>
            </w: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>иностранных граждан, предметов и вещей.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СП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Регулярно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согласованию), руководитель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553D">
              <w:rPr>
                <w:rFonts w:ascii="Arial" w:hAnsi="Arial" w:cs="Arial"/>
                <w:sz w:val="24"/>
                <w:szCs w:val="24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постоянно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2249BD" w:rsidP="0054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2024</w:t>
            </w:r>
            <w:r w:rsidR="0001553D" w:rsidRPr="000155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 xml:space="preserve">  ежеквартально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Руководители учреждений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53D" w:rsidRPr="0001553D" w:rsidRDefault="002249BD" w:rsidP="00CF7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2024</w:t>
            </w:r>
            <w:r w:rsidR="0001553D" w:rsidRPr="000155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жительства, раздача памяток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Исполком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апрель-май</w:t>
            </w:r>
          </w:p>
        </w:tc>
      </w:tr>
      <w:tr w:rsidR="0001553D" w:rsidRPr="0001553D" w:rsidTr="00CF724B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Изготовить  наглядные материалы по профилактике терроризма и экстремизма, разместить на информационных стендах  и во всех учреждениях находящихся на территории поселения.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t>Заведующие библиотекой (по согласованию). Руководители учреждений  Исполком сельского поселения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D" w:rsidRPr="0001553D" w:rsidRDefault="0001553D" w:rsidP="00CF724B">
            <w:pPr>
              <w:rPr>
                <w:rFonts w:ascii="Arial" w:hAnsi="Arial" w:cs="Arial"/>
                <w:sz w:val="24"/>
                <w:szCs w:val="24"/>
              </w:rPr>
            </w:pPr>
            <w:r w:rsidRPr="0001553D">
              <w:rPr>
                <w:rFonts w:ascii="Arial" w:hAnsi="Arial" w:cs="Arial"/>
                <w:sz w:val="24"/>
                <w:szCs w:val="24"/>
              </w:rPr>
              <w:br/>
              <w:t>До июня 202</w:t>
            </w:r>
            <w:bookmarkStart w:id="0" w:name="_GoBack"/>
            <w:bookmarkEnd w:id="0"/>
            <w:r w:rsidR="002249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12074" w:rsidRPr="0001553D" w:rsidRDefault="00312074" w:rsidP="0054718F">
      <w:pPr>
        <w:ind w:right="-1"/>
        <w:rPr>
          <w:rFonts w:ascii="Arial" w:eastAsia="Calibri" w:hAnsi="Arial" w:cs="Arial"/>
          <w:sz w:val="24"/>
          <w:szCs w:val="24"/>
        </w:rPr>
      </w:pPr>
    </w:p>
    <w:p w:rsidR="00312074" w:rsidRPr="0001553D" w:rsidRDefault="00312074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sectPr w:rsidR="00312074" w:rsidRPr="0001553D" w:rsidSect="00B8548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812C8"/>
    <w:rsid w:val="000A2948"/>
    <w:rsid w:val="000E2A15"/>
    <w:rsid w:val="001953DF"/>
    <w:rsid w:val="001F3DE6"/>
    <w:rsid w:val="001F5F94"/>
    <w:rsid w:val="002249BD"/>
    <w:rsid w:val="00256BEF"/>
    <w:rsid w:val="00290158"/>
    <w:rsid w:val="00312074"/>
    <w:rsid w:val="003131A0"/>
    <w:rsid w:val="00320F03"/>
    <w:rsid w:val="00362455"/>
    <w:rsid w:val="0039590E"/>
    <w:rsid w:val="003B14FD"/>
    <w:rsid w:val="00427DCE"/>
    <w:rsid w:val="00484660"/>
    <w:rsid w:val="004A5DA7"/>
    <w:rsid w:val="004B797D"/>
    <w:rsid w:val="004D575A"/>
    <w:rsid w:val="00505ABD"/>
    <w:rsid w:val="0054718F"/>
    <w:rsid w:val="005731CB"/>
    <w:rsid w:val="005A2B15"/>
    <w:rsid w:val="00624123"/>
    <w:rsid w:val="00632128"/>
    <w:rsid w:val="006348AF"/>
    <w:rsid w:val="006C3D13"/>
    <w:rsid w:val="0072249F"/>
    <w:rsid w:val="00765FD3"/>
    <w:rsid w:val="007A222E"/>
    <w:rsid w:val="008002D6"/>
    <w:rsid w:val="00827DBA"/>
    <w:rsid w:val="00884EF4"/>
    <w:rsid w:val="00897C9D"/>
    <w:rsid w:val="008E63C2"/>
    <w:rsid w:val="00930A98"/>
    <w:rsid w:val="009B42CE"/>
    <w:rsid w:val="009D37E5"/>
    <w:rsid w:val="00A24867"/>
    <w:rsid w:val="00A51B88"/>
    <w:rsid w:val="00AB0AAA"/>
    <w:rsid w:val="00AE7927"/>
    <w:rsid w:val="00B564FF"/>
    <w:rsid w:val="00B572AA"/>
    <w:rsid w:val="00B8548C"/>
    <w:rsid w:val="00BC56BB"/>
    <w:rsid w:val="00C31F10"/>
    <w:rsid w:val="00C641D2"/>
    <w:rsid w:val="00C7667B"/>
    <w:rsid w:val="00CC04B3"/>
    <w:rsid w:val="00CC0947"/>
    <w:rsid w:val="00D010F6"/>
    <w:rsid w:val="00D21C3A"/>
    <w:rsid w:val="00D44DFB"/>
    <w:rsid w:val="00D4582D"/>
    <w:rsid w:val="00D92D94"/>
    <w:rsid w:val="00DA2EA9"/>
    <w:rsid w:val="00E051E5"/>
    <w:rsid w:val="00E8079D"/>
    <w:rsid w:val="00EE2694"/>
    <w:rsid w:val="00F732B1"/>
    <w:rsid w:val="00FA12A7"/>
    <w:rsid w:val="00FE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32</cp:revision>
  <cp:lastPrinted>2023-12-28T06:48:00Z</cp:lastPrinted>
  <dcterms:created xsi:type="dcterms:W3CDTF">2019-07-01T11:16:00Z</dcterms:created>
  <dcterms:modified xsi:type="dcterms:W3CDTF">2023-12-28T07:01:00Z</dcterms:modified>
</cp:coreProperties>
</file>