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84" w:rsidRPr="00AD5F84" w:rsidRDefault="00AD5F84" w:rsidP="00AD5F84">
      <w:pPr>
        <w:ind w:left="-360"/>
        <w:jc w:val="center"/>
        <w:rPr>
          <w:b/>
          <w:bCs/>
          <w:sz w:val="24"/>
          <w:szCs w:val="24"/>
        </w:rPr>
      </w:pPr>
      <w:r w:rsidRPr="00AD5F84">
        <w:rPr>
          <w:b/>
          <w:bCs/>
          <w:sz w:val="24"/>
          <w:szCs w:val="24"/>
        </w:rPr>
        <w:tab/>
      </w:r>
      <w:r w:rsidRPr="00AD5F84">
        <w:rPr>
          <w:b/>
          <w:bCs/>
          <w:sz w:val="24"/>
          <w:szCs w:val="24"/>
        </w:rPr>
        <w:tab/>
      </w:r>
      <w:r w:rsidRPr="00AD5F84">
        <w:rPr>
          <w:b/>
          <w:bCs/>
          <w:sz w:val="24"/>
          <w:szCs w:val="24"/>
        </w:rPr>
        <w:tab/>
      </w:r>
      <w:r w:rsidRPr="00AD5F84">
        <w:rPr>
          <w:b/>
          <w:bCs/>
          <w:sz w:val="24"/>
          <w:szCs w:val="24"/>
        </w:rPr>
        <w:tab/>
      </w:r>
      <w:r w:rsidRPr="00AD5F84">
        <w:rPr>
          <w:b/>
          <w:bCs/>
          <w:sz w:val="24"/>
          <w:szCs w:val="24"/>
        </w:rPr>
        <w:tab/>
      </w:r>
      <w:r w:rsidRPr="00AD5F84">
        <w:rPr>
          <w:b/>
          <w:bCs/>
          <w:sz w:val="24"/>
          <w:szCs w:val="24"/>
        </w:rPr>
        <w:tab/>
      </w:r>
      <w:r w:rsidRPr="00AD5F84">
        <w:rPr>
          <w:b/>
          <w:bCs/>
          <w:sz w:val="24"/>
          <w:szCs w:val="24"/>
        </w:rPr>
        <w:tab/>
      </w:r>
      <w:r w:rsidRPr="00AD5F84">
        <w:rPr>
          <w:b/>
          <w:bCs/>
          <w:sz w:val="24"/>
          <w:szCs w:val="24"/>
        </w:rPr>
        <w:tab/>
      </w:r>
      <w:r w:rsidRPr="00AD5F84">
        <w:rPr>
          <w:b/>
          <w:bCs/>
          <w:sz w:val="24"/>
          <w:szCs w:val="24"/>
        </w:rPr>
        <w:tab/>
      </w:r>
    </w:p>
    <w:p w:rsidR="00AD5F84" w:rsidRPr="00AD5F84" w:rsidRDefault="00AD5F84" w:rsidP="00AD5F84">
      <w:pPr>
        <w:ind w:left="708"/>
        <w:jc w:val="center"/>
        <w:rPr>
          <w:b/>
          <w:sz w:val="24"/>
          <w:szCs w:val="24"/>
        </w:rPr>
      </w:pPr>
      <w:r w:rsidRPr="00AD5F84">
        <w:rPr>
          <w:b/>
          <w:sz w:val="24"/>
          <w:szCs w:val="24"/>
        </w:rPr>
        <w:t>Исполнительный комитет Аксубаевского муниципального района</w:t>
      </w:r>
    </w:p>
    <w:p w:rsidR="00AD5F84" w:rsidRPr="00AD5F84" w:rsidRDefault="00AD5F84" w:rsidP="00AD5F84">
      <w:pPr>
        <w:jc w:val="center"/>
        <w:rPr>
          <w:b/>
          <w:sz w:val="24"/>
          <w:szCs w:val="24"/>
        </w:rPr>
      </w:pPr>
      <w:r w:rsidRPr="00AD5F84">
        <w:rPr>
          <w:b/>
          <w:sz w:val="24"/>
          <w:szCs w:val="24"/>
        </w:rPr>
        <w:t>Республика Татарстан</w:t>
      </w:r>
    </w:p>
    <w:p w:rsidR="00AD5F84" w:rsidRPr="00AD5F84" w:rsidRDefault="00AD5F84" w:rsidP="00AD5F84">
      <w:pPr>
        <w:jc w:val="center"/>
        <w:rPr>
          <w:b/>
          <w:sz w:val="24"/>
          <w:szCs w:val="24"/>
        </w:rPr>
      </w:pPr>
    </w:p>
    <w:p w:rsidR="00AD5F84" w:rsidRPr="00AD5F84" w:rsidRDefault="00AD5F84" w:rsidP="00AD5F84">
      <w:pPr>
        <w:jc w:val="center"/>
        <w:rPr>
          <w:b/>
          <w:sz w:val="24"/>
          <w:szCs w:val="24"/>
        </w:rPr>
      </w:pPr>
    </w:p>
    <w:p w:rsidR="00AD5F84" w:rsidRPr="00AD5F84" w:rsidRDefault="00AD5F84" w:rsidP="00AD5F84">
      <w:pPr>
        <w:jc w:val="center"/>
        <w:rPr>
          <w:b/>
          <w:sz w:val="24"/>
          <w:szCs w:val="24"/>
        </w:rPr>
      </w:pPr>
    </w:p>
    <w:p w:rsidR="00AD5F84" w:rsidRPr="00AD5F84" w:rsidRDefault="00AD5F84" w:rsidP="00AD5F84">
      <w:pPr>
        <w:jc w:val="center"/>
        <w:rPr>
          <w:b/>
          <w:sz w:val="24"/>
          <w:szCs w:val="24"/>
        </w:rPr>
      </w:pPr>
      <w:r w:rsidRPr="00AD5F84">
        <w:rPr>
          <w:b/>
          <w:sz w:val="24"/>
          <w:szCs w:val="24"/>
        </w:rPr>
        <w:t xml:space="preserve">ПОСТАНОВЛЕНИЕ </w:t>
      </w:r>
    </w:p>
    <w:p w:rsidR="00AD5F84" w:rsidRPr="00AD5F84" w:rsidRDefault="00AD5F84" w:rsidP="00AD5F84">
      <w:pPr>
        <w:jc w:val="center"/>
        <w:rPr>
          <w:b/>
          <w:sz w:val="24"/>
          <w:szCs w:val="24"/>
        </w:rPr>
      </w:pPr>
    </w:p>
    <w:p w:rsidR="00AD5F84" w:rsidRPr="00AD5F84" w:rsidRDefault="00AD5F84" w:rsidP="00AD5F84">
      <w:pPr>
        <w:jc w:val="center"/>
        <w:rPr>
          <w:b/>
          <w:sz w:val="24"/>
          <w:szCs w:val="24"/>
        </w:rPr>
      </w:pPr>
    </w:p>
    <w:p w:rsidR="00AD5F84" w:rsidRPr="00AD5F84" w:rsidRDefault="00AD5F84" w:rsidP="00AD5F84">
      <w:pPr>
        <w:ind w:firstLine="708"/>
        <w:rPr>
          <w:sz w:val="24"/>
          <w:szCs w:val="24"/>
        </w:rPr>
      </w:pPr>
    </w:p>
    <w:p w:rsidR="00AD5F84" w:rsidRPr="00AD5F84" w:rsidRDefault="00AD5F84" w:rsidP="00AD5F84">
      <w:pPr>
        <w:ind w:left="720" w:firstLine="720"/>
        <w:rPr>
          <w:b/>
          <w:color w:val="000000"/>
          <w:sz w:val="24"/>
          <w:szCs w:val="24"/>
        </w:rPr>
      </w:pPr>
      <w:r w:rsidRPr="00AD5F84">
        <w:rPr>
          <w:sz w:val="24"/>
          <w:szCs w:val="24"/>
        </w:rPr>
        <w:t xml:space="preserve">от    </w:t>
      </w:r>
      <w:r w:rsidR="00961B08">
        <w:rPr>
          <w:sz w:val="24"/>
          <w:szCs w:val="24"/>
        </w:rPr>
        <w:t>29.07.2025</w:t>
      </w:r>
      <w:r w:rsidRPr="00AD5F84">
        <w:rPr>
          <w:sz w:val="24"/>
          <w:szCs w:val="24"/>
        </w:rPr>
        <w:t xml:space="preserve">   </w:t>
      </w:r>
      <w:r w:rsidRPr="00AD5F84">
        <w:rPr>
          <w:sz w:val="24"/>
          <w:szCs w:val="24"/>
        </w:rPr>
        <w:tab/>
      </w:r>
      <w:r w:rsidRPr="00AD5F84">
        <w:rPr>
          <w:sz w:val="24"/>
          <w:szCs w:val="24"/>
        </w:rPr>
        <w:tab/>
      </w:r>
      <w:r w:rsidRPr="00AD5F84">
        <w:rPr>
          <w:sz w:val="24"/>
          <w:szCs w:val="24"/>
        </w:rPr>
        <w:tab/>
      </w:r>
      <w:r w:rsidRPr="00AD5F84">
        <w:rPr>
          <w:sz w:val="24"/>
          <w:szCs w:val="24"/>
        </w:rPr>
        <w:tab/>
      </w:r>
      <w:r w:rsidRPr="00AD5F84">
        <w:rPr>
          <w:sz w:val="24"/>
          <w:szCs w:val="24"/>
        </w:rPr>
        <w:tab/>
      </w:r>
      <w:r w:rsidRPr="00AD5F84">
        <w:rPr>
          <w:sz w:val="24"/>
          <w:szCs w:val="24"/>
        </w:rPr>
        <w:tab/>
        <w:t xml:space="preserve">№ </w:t>
      </w:r>
      <w:r w:rsidR="00961B08">
        <w:rPr>
          <w:sz w:val="24"/>
          <w:szCs w:val="24"/>
        </w:rPr>
        <w:t>193</w:t>
      </w:r>
    </w:p>
    <w:p w:rsidR="00AD5F84" w:rsidRPr="00AD5F84" w:rsidRDefault="00AD5F84" w:rsidP="00AD5F84">
      <w:pPr>
        <w:rPr>
          <w:b/>
          <w:color w:val="000000"/>
          <w:szCs w:val="20"/>
        </w:rPr>
      </w:pPr>
    </w:p>
    <w:p w:rsidR="00AD5F84" w:rsidRPr="00AD5F84" w:rsidRDefault="00AD5F84" w:rsidP="00AD5F84">
      <w:r w:rsidRPr="00AD5F84">
        <w:rPr>
          <w:sz w:val="24"/>
          <w:szCs w:val="24"/>
        </w:rPr>
        <w:tab/>
      </w:r>
      <w:r w:rsidRPr="00AD5F84">
        <w:rPr>
          <w:sz w:val="24"/>
          <w:szCs w:val="24"/>
        </w:rPr>
        <w:tab/>
      </w:r>
      <w:r w:rsidRPr="00AD5F84">
        <w:rPr>
          <w:sz w:val="24"/>
          <w:szCs w:val="24"/>
        </w:rPr>
        <w:tab/>
      </w:r>
      <w:r w:rsidRPr="00AD5F84">
        <w:rPr>
          <w:sz w:val="24"/>
          <w:szCs w:val="24"/>
        </w:rPr>
        <w:tab/>
      </w:r>
      <w:r w:rsidRPr="00AD5F84">
        <w:rPr>
          <w:sz w:val="24"/>
          <w:szCs w:val="24"/>
        </w:rPr>
        <w:tab/>
      </w:r>
      <w:r w:rsidRPr="00AD5F84">
        <w:rPr>
          <w:sz w:val="24"/>
          <w:szCs w:val="24"/>
        </w:rPr>
        <w:tab/>
      </w:r>
      <w:r w:rsidRPr="00AD5F84">
        <w:rPr>
          <w:sz w:val="24"/>
          <w:szCs w:val="24"/>
        </w:rPr>
        <w:tab/>
      </w:r>
    </w:p>
    <w:p w:rsidR="00AD5F84" w:rsidRPr="00AD5F84" w:rsidRDefault="00AD5F84" w:rsidP="00AD5F84">
      <w:r w:rsidRPr="00AD5F84">
        <w:tab/>
      </w:r>
      <w:bookmarkStart w:id="0" w:name="_GoBack"/>
      <w:r w:rsidRPr="00AD5F84">
        <w:t xml:space="preserve">О    внесении     изменений     в </w:t>
      </w:r>
      <w:r w:rsidR="007B4E95">
        <w:t xml:space="preserve"> </w:t>
      </w:r>
      <w:r>
        <w:t>Постановление Исполнительного</w:t>
      </w:r>
    </w:p>
    <w:p w:rsidR="007B4E95" w:rsidRDefault="00AD5F84" w:rsidP="00AD5F84">
      <w:pPr>
        <w:ind w:left="708"/>
      </w:pPr>
      <w:r>
        <w:t xml:space="preserve">комитета Аксубаевского муниципального района  Республики </w:t>
      </w:r>
    </w:p>
    <w:p w:rsidR="007B4E95" w:rsidRDefault="00AD5F84" w:rsidP="00AD5F84">
      <w:pPr>
        <w:ind w:left="708"/>
      </w:pPr>
      <w:r>
        <w:t>Татарстан от 30.01.2024 № 22 «Об утверждении муниципальной</w:t>
      </w:r>
    </w:p>
    <w:p w:rsidR="00AD5F84" w:rsidRPr="00AD5F84" w:rsidRDefault="00AD5F84" w:rsidP="007B4E95">
      <w:pPr>
        <w:ind w:left="708"/>
      </w:pPr>
      <w:r>
        <w:t>программы</w:t>
      </w:r>
      <w:r w:rsidRPr="00AD5F84">
        <w:t xml:space="preserve">  «Реализация </w:t>
      </w:r>
      <w:r w:rsidRPr="00AD5F84">
        <w:tab/>
        <w:t>антикоррупционной     политики    Аксубаевского</w:t>
      </w:r>
      <w:r w:rsidR="007B4E95">
        <w:t xml:space="preserve"> м</w:t>
      </w:r>
      <w:r w:rsidRPr="00AD5F84">
        <w:t>у</w:t>
      </w:r>
      <w:r>
        <w:t>ниципального    района  на   2024</w:t>
      </w:r>
      <w:r w:rsidRPr="00AD5F84">
        <w:rPr>
          <w:b/>
          <w:bCs/>
        </w:rPr>
        <w:t> </w:t>
      </w:r>
      <w:r w:rsidRPr="00AD5F84">
        <w:t>–</w:t>
      </w:r>
      <w:r w:rsidRPr="00AD5F84">
        <w:rPr>
          <w:b/>
          <w:bCs/>
        </w:rPr>
        <w:t> </w:t>
      </w:r>
      <w:r w:rsidRPr="00AD5F84">
        <w:t>202</w:t>
      </w:r>
      <w:r w:rsidR="00961B08">
        <w:t>7</w:t>
      </w:r>
      <w:r w:rsidRPr="00AD5F84">
        <w:t xml:space="preserve"> годы»</w:t>
      </w:r>
    </w:p>
    <w:bookmarkEnd w:id="0"/>
    <w:p w:rsidR="00AD5F84" w:rsidRPr="00AD5F84" w:rsidRDefault="00AD5F84" w:rsidP="00AD5F84"/>
    <w:p w:rsidR="00AD5F84" w:rsidRPr="00AD5F84" w:rsidRDefault="00AD5F84" w:rsidP="00AD5F84"/>
    <w:p w:rsidR="00852478" w:rsidRDefault="00AD5F84" w:rsidP="00AD5F84">
      <w:pPr>
        <w:ind w:left="720" w:firstLine="720"/>
        <w:jc w:val="both"/>
      </w:pPr>
      <w:r w:rsidRPr="007B4E95">
        <w:rPr>
          <w:color w:val="000000"/>
          <w:lang w:bidi="ru-RU"/>
        </w:rPr>
        <w:t>В</w:t>
      </w:r>
      <w:r w:rsidR="00EB3D1B">
        <w:rPr>
          <w:color w:val="000000"/>
          <w:lang w:bidi="ru-RU"/>
        </w:rPr>
        <w:t xml:space="preserve"> </w:t>
      </w:r>
      <w:r w:rsidR="00EB3D1B">
        <w:rPr>
          <w:rStyle w:val="af7"/>
          <w:i w:val="0"/>
        </w:rPr>
        <w:t xml:space="preserve">соответствии </w:t>
      </w:r>
      <w:r w:rsidR="00852478">
        <w:rPr>
          <w:rStyle w:val="af7"/>
          <w:i w:val="0"/>
        </w:rPr>
        <w:t xml:space="preserve">с </w:t>
      </w:r>
      <w:r w:rsidR="00EB3D1B" w:rsidRPr="007F027F">
        <w:rPr>
          <w:rStyle w:val="af7"/>
          <w:i w:val="0"/>
        </w:rPr>
        <w:t xml:space="preserve">постановлением Кабинета Министров Республики Татарстан от 19.07.2014 </w:t>
      </w:r>
      <w:r w:rsidR="00EB3D1B">
        <w:rPr>
          <w:rStyle w:val="af7"/>
          <w:i w:val="0"/>
        </w:rPr>
        <w:t>№</w:t>
      </w:r>
      <w:r w:rsidR="00EB3D1B" w:rsidRPr="007F027F">
        <w:rPr>
          <w:rStyle w:val="af7"/>
          <w:i w:val="0"/>
        </w:rPr>
        <w:t xml:space="preserve"> 512</w:t>
      </w:r>
      <w:r w:rsidR="00852478">
        <w:rPr>
          <w:rStyle w:val="af7"/>
          <w:i w:val="0"/>
        </w:rPr>
        <w:t xml:space="preserve"> «Об утверждении государственной программы </w:t>
      </w:r>
      <w:r w:rsidR="00852478" w:rsidRPr="00AD5F84">
        <w:t>«Реализация антикоррупционной политики</w:t>
      </w:r>
      <w:r w:rsidR="00852478">
        <w:t xml:space="preserve"> Республики Татарстан»</w:t>
      </w:r>
      <w:r w:rsidRPr="007B4E95">
        <w:rPr>
          <w:color w:val="000000"/>
          <w:lang w:bidi="ru-RU"/>
        </w:rPr>
        <w:t>»</w:t>
      </w:r>
      <w:r w:rsidRPr="007B4E95">
        <w:rPr>
          <w:rFonts w:eastAsia="Calibri"/>
          <w:lang w:eastAsia="en-US"/>
        </w:rPr>
        <w:t>, Исполнительный комитет Аксубаевского муниципального района Республики Татарстан</w:t>
      </w:r>
      <w:r w:rsidRPr="00AD5F84">
        <w:t xml:space="preserve"> </w:t>
      </w:r>
    </w:p>
    <w:p w:rsidR="00AD5F84" w:rsidRPr="00AD5F84" w:rsidRDefault="00AD5F84" w:rsidP="00852478">
      <w:pPr>
        <w:ind w:firstLine="708"/>
        <w:jc w:val="both"/>
        <w:rPr>
          <w:rFonts w:eastAsia="Calibri"/>
          <w:lang w:eastAsia="en-US"/>
        </w:rPr>
      </w:pPr>
      <w:r w:rsidRPr="00AD5F84">
        <w:rPr>
          <w:b/>
        </w:rPr>
        <w:t>ПОСТАНОВЛЯЕТ:</w:t>
      </w:r>
    </w:p>
    <w:p w:rsidR="00AD5F84" w:rsidRPr="00AD5F84" w:rsidRDefault="00AD5F84" w:rsidP="00AD5F84">
      <w:pPr>
        <w:ind w:left="708" w:firstLine="732"/>
        <w:jc w:val="both"/>
      </w:pPr>
      <w:r w:rsidRPr="00AD5F84">
        <w:t>1.Внести в муниципальную программу «Реализация антикоррупционной политики Аксубаевского муниципального района на 20</w:t>
      </w:r>
      <w:r w:rsidR="00781DD8">
        <w:t>24</w:t>
      </w:r>
      <w:r w:rsidRPr="00AD5F84">
        <w:rPr>
          <w:b/>
          <w:bCs/>
        </w:rPr>
        <w:t> </w:t>
      </w:r>
      <w:r w:rsidRPr="00AD5F84">
        <w:t>–</w:t>
      </w:r>
      <w:r w:rsidRPr="00AD5F84">
        <w:rPr>
          <w:b/>
          <w:bCs/>
        </w:rPr>
        <w:t> </w:t>
      </w:r>
      <w:r w:rsidRPr="00AD5F84">
        <w:t>202</w:t>
      </w:r>
      <w:r w:rsidR="00781DD8">
        <w:t>7</w:t>
      </w:r>
      <w:r w:rsidR="007B4E95">
        <w:t xml:space="preserve"> </w:t>
      </w:r>
      <w:r w:rsidRPr="00AD5F84">
        <w:t xml:space="preserve">годы», утвержденную  постановлением Исполнительного комитета Аксубаевского муниципального района Республики Татарстан от </w:t>
      </w:r>
      <w:r w:rsidR="00781DD8">
        <w:t>30.01.2024</w:t>
      </w:r>
      <w:r w:rsidRPr="00AD5F84">
        <w:t xml:space="preserve"> № </w:t>
      </w:r>
      <w:r w:rsidR="00781DD8">
        <w:t>22</w:t>
      </w:r>
      <w:r w:rsidRPr="00AD5F84">
        <w:t xml:space="preserve">  изменения согласно приложению.</w:t>
      </w:r>
    </w:p>
    <w:p w:rsidR="00AD5F84" w:rsidRPr="00AD5F84" w:rsidRDefault="00AD5F84" w:rsidP="00AD5F84">
      <w:pPr>
        <w:shd w:val="clear" w:color="auto" w:fill="FFFFFF"/>
        <w:ind w:left="720" w:firstLine="720"/>
        <w:jc w:val="both"/>
        <w:textAlignment w:val="baseline"/>
      </w:pPr>
      <w:r w:rsidRPr="00AD5F84">
        <w:t xml:space="preserve">2. Разместить настоящее постановление  на официальном сайте Аксубаевского муниципального района Республики Татарстан в сети  интернет  по адресу </w:t>
      </w:r>
      <w:r w:rsidRPr="00AD5F84">
        <w:rPr>
          <w:color w:val="000000"/>
        </w:rPr>
        <w:t>(</w:t>
      </w:r>
      <w:hyperlink r:id="rId8" w:history="1">
        <w:r w:rsidRPr="00AD5F84">
          <w:rPr>
            <w:color w:val="000000"/>
            <w:u w:val="single"/>
          </w:rPr>
          <w:t>http://aksubayevo.tatarstan.ru</w:t>
        </w:r>
      </w:hyperlink>
      <w:r w:rsidRPr="00AD5F84">
        <w:rPr>
          <w:color w:val="000000"/>
        </w:rPr>
        <w:t>)</w:t>
      </w:r>
      <w:r w:rsidRPr="00AD5F84">
        <w:t xml:space="preserve"> и опубликовать  на официальном портале правовой </w:t>
      </w:r>
      <w:r w:rsidR="007B4E95">
        <w:t>информации Республики Татарстан</w:t>
      </w:r>
      <w:r w:rsidR="00852478">
        <w:t xml:space="preserve"> </w:t>
      </w:r>
      <w:r w:rsidR="00852478" w:rsidRPr="00852478">
        <w:t>(</w:t>
      </w:r>
      <w:r w:rsidR="00852478">
        <w:t>htt</w:t>
      </w:r>
      <w:r w:rsidR="00852478">
        <w:rPr>
          <w:lang w:val="en-US"/>
        </w:rPr>
        <w:t>p</w:t>
      </w:r>
      <w:r w:rsidRPr="00AD5F84">
        <w:t>:pravo.tatarstan.ru).</w:t>
      </w:r>
    </w:p>
    <w:p w:rsidR="00AD5F84" w:rsidRPr="00AD5F84" w:rsidRDefault="00AD5F84" w:rsidP="00AD5F84">
      <w:pPr>
        <w:ind w:left="708" w:firstLine="732"/>
        <w:jc w:val="both"/>
      </w:pPr>
      <w:r w:rsidRPr="00AD5F84">
        <w:t>3.Контроль за исполнением настоящего постановления возложить на комиссию по координации работы по противодействию коррупции в Аксубаевском муниципальном районе.</w:t>
      </w:r>
    </w:p>
    <w:p w:rsidR="00AD5F84" w:rsidRPr="00AD5F84" w:rsidRDefault="00AD5F84" w:rsidP="00AD5F84">
      <w:pPr>
        <w:jc w:val="both"/>
      </w:pPr>
    </w:p>
    <w:p w:rsidR="00AD5F84" w:rsidRPr="00AD5F84" w:rsidRDefault="00AD5F84" w:rsidP="00AD5F84">
      <w:pPr>
        <w:jc w:val="both"/>
        <w:rPr>
          <w:sz w:val="24"/>
          <w:szCs w:val="24"/>
        </w:rPr>
      </w:pPr>
    </w:p>
    <w:p w:rsidR="00AD5F84" w:rsidRPr="00AD5F84" w:rsidRDefault="00AD5F84" w:rsidP="00592932">
      <w:pPr>
        <w:jc w:val="both"/>
      </w:pPr>
      <w:r w:rsidRPr="00AD5F84">
        <w:tab/>
        <w:t>Руководитель</w:t>
      </w:r>
      <w:r w:rsidR="00592932">
        <w:t xml:space="preserve">                  </w:t>
      </w:r>
      <w:r w:rsidRPr="00AD5F84">
        <w:tab/>
      </w:r>
      <w:r w:rsidRPr="00AD5F84">
        <w:tab/>
      </w:r>
      <w:r w:rsidRPr="00AD5F84">
        <w:tab/>
      </w:r>
      <w:r w:rsidRPr="00AD5F84">
        <w:tab/>
      </w:r>
      <w:r w:rsidR="00781DD8">
        <w:tab/>
      </w:r>
      <w:r w:rsidR="00781DD8">
        <w:tab/>
        <w:t xml:space="preserve">      А.М.Мингулов</w:t>
      </w:r>
      <w:r w:rsidRPr="00AD5F84">
        <w:t xml:space="preserve"> </w:t>
      </w:r>
    </w:p>
    <w:p w:rsidR="00592932" w:rsidRDefault="00592932" w:rsidP="00592932">
      <w:pPr>
        <w:shd w:val="clear" w:color="auto" w:fill="FFFFFF"/>
        <w:rPr>
          <w:color w:val="303030"/>
        </w:rPr>
      </w:pPr>
    </w:p>
    <w:p w:rsidR="00592932" w:rsidRDefault="00592932" w:rsidP="00592932">
      <w:pPr>
        <w:shd w:val="clear" w:color="auto" w:fill="FFFFFF"/>
        <w:rPr>
          <w:color w:val="303030"/>
        </w:rPr>
      </w:pPr>
    </w:p>
    <w:p w:rsidR="00592932" w:rsidRDefault="00592932" w:rsidP="00592932">
      <w:pPr>
        <w:shd w:val="clear" w:color="auto" w:fill="FFFFFF"/>
        <w:rPr>
          <w:color w:val="303030"/>
        </w:rPr>
      </w:pPr>
    </w:p>
    <w:p w:rsidR="00592932" w:rsidRDefault="00592932" w:rsidP="00592932">
      <w:pPr>
        <w:shd w:val="clear" w:color="auto" w:fill="FFFFFF"/>
        <w:rPr>
          <w:color w:val="303030"/>
        </w:rPr>
      </w:pPr>
    </w:p>
    <w:p w:rsidR="00592932" w:rsidRDefault="00592932" w:rsidP="00592932">
      <w:pPr>
        <w:shd w:val="clear" w:color="auto" w:fill="FFFFFF"/>
        <w:rPr>
          <w:color w:val="303030"/>
        </w:rPr>
      </w:pPr>
    </w:p>
    <w:p w:rsidR="00592932" w:rsidRDefault="00592932" w:rsidP="00592932">
      <w:pPr>
        <w:shd w:val="clear" w:color="auto" w:fill="FFFFFF"/>
        <w:rPr>
          <w:color w:val="303030"/>
        </w:rPr>
      </w:pPr>
    </w:p>
    <w:p w:rsidR="00961B08" w:rsidRDefault="00961B08" w:rsidP="00592932">
      <w:pPr>
        <w:shd w:val="clear" w:color="auto" w:fill="FFFFFF"/>
        <w:rPr>
          <w:color w:val="303030"/>
        </w:rPr>
      </w:pPr>
    </w:p>
    <w:p w:rsidR="00592932" w:rsidRDefault="00592932" w:rsidP="00592932">
      <w:pPr>
        <w:shd w:val="clear" w:color="auto" w:fill="FFFFFF"/>
        <w:rPr>
          <w:color w:val="303030"/>
        </w:rPr>
      </w:pPr>
    </w:p>
    <w:p w:rsidR="00592932" w:rsidRDefault="00592932" w:rsidP="00592932">
      <w:pPr>
        <w:shd w:val="clear" w:color="auto" w:fill="FFFFFF"/>
        <w:rPr>
          <w:color w:val="303030"/>
        </w:rPr>
      </w:pPr>
    </w:p>
    <w:p w:rsidR="00781DD8" w:rsidRPr="00781DD8" w:rsidRDefault="00781DD8" w:rsidP="00592932">
      <w:pPr>
        <w:shd w:val="clear" w:color="auto" w:fill="FFFFFF"/>
        <w:ind w:left="4956"/>
        <w:rPr>
          <w:color w:val="303030"/>
        </w:rPr>
      </w:pPr>
      <w:r w:rsidRPr="00781DD8">
        <w:rPr>
          <w:color w:val="303030"/>
        </w:rPr>
        <w:lastRenderedPageBreak/>
        <w:t xml:space="preserve">Приложение </w:t>
      </w:r>
      <w:r w:rsidR="00592932">
        <w:rPr>
          <w:color w:val="303030"/>
        </w:rPr>
        <w:t>к п</w:t>
      </w:r>
      <w:r w:rsidRPr="00781DD8">
        <w:rPr>
          <w:color w:val="303030"/>
        </w:rPr>
        <w:t xml:space="preserve">остановлению  </w:t>
      </w:r>
    </w:p>
    <w:p w:rsidR="00781DD8" w:rsidRPr="00781DD8" w:rsidRDefault="00781DD8" w:rsidP="00592932">
      <w:pPr>
        <w:shd w:val="clear" w:color="auto" w:fill="FFFFFF"/>
        <w:ind w:left="4956"/>
        <w:rPr>
          <w:color w:val="303030"/>
        </w:rPr>
      </w:pPr>
      <w:r w:rsidRPr="00781DD8">
        <w:rPr>
          <w:color w:val="303030"/>
        </w:rPr>
        <w:t xml:space="preserve">Исполнительного комитета </w:t>
      </w:r>
    </w:p>
    <w:p w:rsidR="00781DD8" w:rsidRPr="00781DD8" w:rsidRDefault="00781DD8" w:rsidP="00592932">
      <w:pPr>
        <w:shd w:val="clear" w:color="auto" w:fill="FFFFFF"/>
        <w:ind w:left="4956"/>
        <w:rPr>
          <w:color w:val="303030"/>
        </w:rPr>
      </w:pPr>
      <w:r w:rsidRPr="00781DD8">
        <w:rPr>
          <w:color w:val="303030"/>
        </w:rPr>
        <w:t>Аксубаевского муниципального района</w:t>
      </w:r>
    </w:p>
    <w:p w:rsidR="00781DD8" w:rsidRPr="00781DD8" w:rsidRDefault="00781DD8" w:rsidP="00592932">
      <w:pPr>
        <w:shd w:val="clear" w:color="auto" w:fill="FFFFFF"/>
        <w:ind w:left="4956"/>
        <w:rPr>
          <w:color w:val="303030"/>
        </w:rPr>
      </w:pPr>
      <w:r w:rsidRPr="00781DD8">
        <w:rPr>
          <w:color w:val="303030"/>
        </w:rPr>
        <w:t>Республики Татарстан</w:t>
      </w:r>
    </w:p>
    <w:p w:rsidR="00781DD8" w:rsidRPr="00781DD8" w:rsidRDefault="00781DD8" w:rsidP="00592932">
      <w:pPr>
        <w:shd w:val="clear" w:color="auto" w:fill="FFFFFF"/>
        <w:ind w:left="4956"/>
        <w:rPr>
          <w:color w:val="303030"/>
        </w:rPr>
      </w:pPr>
      <w:r w:rsidRPr="00781DD8">
        <w:rPr>
          <w:color w:val="303030"/>
        </w:rPr>
        <w:t xml:space="preserve">от </w:t>
      </w:r>
      <w:r w:rsidR="00961B08">
        <w:rPr>
          <w:color w:val="303030"/>
        </w:rPr>
        <w:t>29.07.</w:t>
      </w:r>
      <w:r w:rsidR="00592932">
        <w:rPr>
          <w:color w:val="303030"/>
        </w:rPr>
        <w:t>2025</w:t>
      </w:r>
      <w:r w:rsidR="00961B08">
        <w:rPr>
          <w:color w:val="303030"/>
        </w:rPr>
        <w:t xml:space="preserve">    № 193</w:t>
      </w:r>
      <w:r w:rsidRPr="00781DD8">
        <w:rPr>
          <w:color w:val="303030"/>
          <w:u w:val="single"/>
        </w:rPr>
        <w:t xml:space="preserve">       </w:t>
      </w:r>
    </w:p>
    <w:p w:rsidR="00781DD8" w:rsidRPr="00781DD8" w:rsidRDefault="00781DD8" w:rsidP="00781DD8">
      <w:pPr>
        <w:ind w:left="709" w:firstLine="731"/>
        <w:jc w:val="both"/>
        <w:rPr>
          <w:rFonts w:ascii="Calibri" w:eastAsia="Calibri" w:hAnsi="Calibri"/>
          <w:lang w:eastAsia="en-US"/>
        </w:rPr>
      </w:pPr>
    </w:p>
    <w:p w:rsidR="00781DD8" w:rsidRPr="00592932" w:rsidRDefault="00781DD8" w:rsidP="00781DD8">
      <w:pPr>
        <w:ind w:left="709" w:firstLine="731"/>
        <w:jc w:val="center"/>
        <w:rPr>
          <w:rFonts w:eastAsia="Calibri"/>
          <w:lang w:eastAsia="en-US"/>
        </w:rPr>
      </w:pPr>
      <w:r w:rsidRPr="00592932">
        <w:rPr>
          <w:rFonts w:eastAsia="Calibri"/>
          <w:lang w:eastAsia="en-US"/>
        </w:rPr>
        <w:t>О внесении изменений в муниципальную программу «Реализация антикоррупционной политики в Аксубаевском муниципальном районе Республики Татарстан на 2024 -2027 годы»</w:t>
      </w:r>
    </w:p>
    <w:p w:rsidR="00781DD8" w:rsidRPr="00781DD8" w:rsidRDefault="00781DD8" w:rsidP="00781DD8">
      <w:pPr>
        <w:ind w:left="709" w:firstLine="731"/>
        <w:jc w:val="both"/>
        <w:rPr>
          <w:rFonts w:eastAsia="Calibri"/>
          <w:lang w:eastAsia="en-US"/>
        </w:rPr>
      </w:pPr>
    </w:p>
    <w:p w:rsidR="00781DD8" w:rsidRPr="00781DD8" w:rsidRDefault="00781DD8" w:rsidP="00781DD8">
      <w:pPr>
        <w:ind w:left="709" w:firstLine="731"/>
        <w:jc w:val="both"/>
        <w:rPr>
          <w:rFonts w:eastAsia="Calibri"/>
          <w:lang w:eastAsia="en-US"/>
        </w:rPr>
      </w:pPr>
      <w:r w:rsidRPr="00781DD8">
        <w:rPr>
          <w:rFonts w:eastAsia="Calibri"/>
          <w:lang w:eastAsia="en-US"/>
        </w:rPr>
        <w:t>1.1. В наименовании муниципальной  программы «Реализация антикоррупционной политики в Аксубаевском  муниципальном районе Республики Татарстан на 20</w:t>
      </w:r>
      <w:r>
        <w:rPr>
          <w:rFonts w:eastAsia="Calibri"/>
          <w:lang w:eastAsia="en-US"/>
        </w:rPr>
        <w:t>24</w:t>
      </w:r>
      <w:r w:rsidRPr="00781DD8">
        <w:rPr>
          <w:rFonts w:eastAsia="Calibri"/>
          <w:lang w:eastAsia="en-US"/>
        </w:rPr>
        <w:t>-202</w:t>
      </w:r>
      <w:r>
        <w:rPr>
          <w:rFonts w:eastAsia="Calibri"/>
          <w:lang w:eastAsia="en-US"/>
        </w:rPr>
        <w:t>7</w:t>
      </w:r>
      <w:r w:rsidRPr="00781DD8">
        <w:rPr>
          <w:rFonts w:eastAsia="Calibri"/>
          <w:lang w:eastAsia="en-US"/>
        </w:rPr>
        <w:t xml:space="preserve"> годы» (далее – Программа), цифры «20</w:t>
      </w:r>
      <w:r>
        <w:rPr>
          <w:rFonts w:eastAsia="Calibri"/>
          <w:lang w:eastAsia="en-US"/>
        </w:rPr>
        <w:t>24</w:t>
      </w:r>
      <w:r w:rsidRPr="00781DD8">
        <w:rPr>
          <w:rFonts w:eastAsia="Calibri"/>
          <w:lang w:eastAsia="en-US"/>
        </w:rPr>
        <w:t xml:space="preserve"> – 202</w:t>
      </w:r>
      <w:r>
        <w:rPr>
          <w:rFonts w:eastAsia="Calibri"/>
          <w:lang w:eastAsia="en-US"/>
        </w:rPr>
        <w:t>7</w:t>
      </w:r>
      <w:r w:rsidRPr="00781DD8">
        <w:rPr>
          <w:rFonts w:eastAsia="Calibri"/>
          <w:lang w:eastAsia="en-US"/>
        </w:rPr>
        <w:t>» заменить цифрами «20</w:t>
      </w:r>
      <w:r>
        <w:rPr>
          <w:rFonts w:eastAsia="Calibri"/>
          <w:lang w:eastAsia="en-US"/>
        </w:rPr>
        <w:t>24</w:t>
      </w:r>
      <w:r w:rsidRPr="00781DD8">
        <w:rPr>
          <w:rFonts w:eastAsia="Calibri"/>
          <w:lang w:eastAsia="en-US"/>
        </w:rPr>
        <w:t xml:space="preserve"> – 202</w:t>
      </w:r>
      <w:r>
        <w:rPr>
          <w:rFonts w:eastAsia="Calibri"/>
          <w:lang w:eastAsia="en-US"/>
        </w:rPr>
        <w:t>8</w:t>
      </w:r>
      <w:r w:rsidRPr="00781DD8">
        <w:rPr>
          <w:rFonts w:eastAsia="Calibri"/>
          <w:lang w:eastAsia="en-US"/>
        </w:rPr>
        <w:t>»;</w:t>
      </w:r>
    </w:p>
    <w:p w:rsidR="00781DD8" w:rsidRPr="00781DD8" w:rsidRDefault="00781DD8" w:rsidP="00781DD8">
      <w:pPr>
        <w:ind w:left="709" w:firstLine="731"/>
        <w:jc w:val="both"/>
        <w:rPr>
          <w:rFonts w:eastAsia="Calibri"/>
          <w:lang w:eastAsia="en-US"/>
        </w:rPr>
      </w:pPr>
      <w:r w:rsidRPr="00781DD8">
        <w:rPr>
          <w:rFonts w:eastAsia="Calibri"/>
          <w:lang w:eastAsia="en-US"/>
        </w:rPr>
        <w:t>в паспорте Программы:</w:t>
      </w:r>
    </w:p>
    <w:p w:rsidR="00781DD8" w:rsidRPr="00781DD8" w:rsidRDefault="00781DD8" w:rsidP="00781DD8">
      <w:pPr>
        <w:ind w:left="709" w:firstLine="731"/>
        <w:jc w:val="both"/>
        <w:rPr>
          <w:rFonts w:eastAsia="Calibri"/>
          <w:lang w:eastAsia="en-US"/>
        </w:rPr>
      </w:pPr>
      <w:r w:rsidRPr="00781DD8">
        <w:rPr>
          <w:rFonts w:eastAsia="Calibri"/>
          <w:lang w:eastAsia="en-US"/>
        </w:rPr>
        <w:t>в строке «Наименование программы» цифры «20</w:t>
      </w:r>
      <w:r>
        <w:rPr>
          <w:rFonts w:eastAsia="Calibri"/>
          <w:lang w:eastAsia="en-US"/>
        </w:rPr>
        <w:t>24</w:t>
      </w:r>
      <w:r w:rsidRPr="00781DD8">
        <w:rPr>
          <w:rFonts w:eastAsia="Calibri"/>
          <w:lang w:eastAsia="en-US"/>
        </w:rPr>
        <w:t xml:space="preserve"> – 202</w:t>
      </w:r>
      <w:r>
        <w:rPr>
          <w:rFonts w:eastAsia="Calibri"/>
          <w:lang w:eastAsia="en-US"/>
        </w:rPr>
        <w:t>7</w:t>
      </w:r>
      <w:r w:rsidRPr="00781DD8">
        <w:rPr>
          <w:rFonts w:eastAsia="Calibri"/>
          <w:lang w:eastAsia="en-US"/>
        </w:rPr>
        <w:t>» заменить цифрами «20</w:t>
      </w:r>
      <w:r>
        <w:rPr>
          <w:rFonts w:eastAsia="Calibri"/>
          <w:lang w:eastAsia="en-US"/>
        </w:rPr>
        <w:t>24</w:t>
      </w:r>
      <w:r w:rsidRPr="00781DD8">
        <w:rPr>
          <w:rFonts w:eastAsia="Calibri"/>
          <w:lang w:eastAsia="en-US"/>
        </w:rPr>
        <w:t xml:space="preserve"> – 202</w:t>
      </w:r>
      <w:r>
        <w:rPr>
          <w:rFonts w:eastAsia="Calibri"/>
          <w:lang w:eastAsia="en-US"/>
        </w:rPr>
        <w:t>8</w:t>
      </w:r>
      <w:r w:rsidRPr="00781DD8">
        <w:rPr>
          <w:rFonts w:eastAsia="Calibri"/>
          <w:lang w:eastAsia="en-US"/>
        </w:rPr>
        <w:t>»;</w:t>
      </w:r>
    </w:p>
    <w:p w:rsidR="00781DD8" w:rsidRPr="00781DD8" w:rsidRDefault="00781DD8" w:rsidP="00781DD8">
      <w:pPr>
        <w:ind w:left="709" w:firstLine="731"/>
        <w:jc w:val="both"/>
        <w:rPr>
          <w:rFonts w:eastAsia="Calibri"/>
          <w:lang w:eastAsia="en-US"/>
        </w:rPr>
      </w:pPr>
      <w:r w:rsidRPr="00781DD8">
        <w:rPr>
          <w:rFonts w:eastAsia="Calibri"/>
          <w:lang w:eastAsia="en-US"/>
        </w:rPr>
        <w:t>в строке «Сроки и этапы реализации программы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val="en-US" w:eastAsia="en-US"/>
        </w:rPr>
        <w:t>II</w:t>
      </w:r>
      <w:r w:rsidRPr="00781DD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этап:» цифры «20</w:t>
      </w:r>
      <w:r w:rsidR="00CF63F3">
        <w:rPr>
          <w:rFonts w:eastAsia="Calibri"/>
          <w:lang w:eastAsia="en-US"/>
        </w:rPr>
        <w:t>24</w:t>
      </w:r>
      <w:r w:rsidRPr="00781DD8">
        <w:rPr>
          <w:rFonts w:eastAsia="Calibri"/>
          <w:lang w:eastAsia="en-US"/>
        </w:rPr>
        <w:t>– 202</w:t>
      </w:r>
      <w:r w:rsidR="00CF63F3">
        <w:rPr>
          <w:rFonts w:eastAsia="Calibri"/>
          <w:lang w:eastAsia="en-US"/>
        </w:rPr>
        <w:t>7</w:t>
      </w:r>
      <w:r w:rsidRPr="00781DD8">
        <w:rPr>
          <w:rFonts w:eastAsia="Calibri"/>
          <w:lang w:eastAsia="en-US"/>
        </w:rPr>
        <w:t>» заменить цифрами «20</w:t>
      </w:r>
      <w:r w:rsidR="00CF63F3">
        <w:rPr>
          <w:rFonts w:eastAsia="Calibri"/>
          <w:lang w:eastAsia="en-US"/>
        </w:rPr>
        <w:t>24</w:t>
      </w:r>
      <w:r w:rsidRPr="00781DD8">
        <w:rPr>
          <w:rFonts w:eastAsia="Calibri"/>
          <w:lang w:eastAsia="en-US"/>
        </w:rPr>
        <w:t xml:space="preserve"> – 202</w:t>
      </w:r>
      <w:r w:rsidR="00CF63F3">
        <w:rPr>
          <w:rFonts w:eastAsia="Calibri"/>
          <w:lang w:eastAsia="en-US"/>
        </w:rPr>
        <w:t>8</w:t>
      </w:r>
      <w:r w:rsidRPr="00781DD8">
        <w:rPr>
          <w:rFonts w:eastAsia="Calibri"/>
          <w:lang w:eastAsia="en-US"/>
        </w:rPr>
        <w:t>»;</w:t>
      </w:r>
    </w:p>
    <w:p w:rsidR="00781DD8" w:rsidRPr="00781DD8" w:rsidRDefault="00781DD8" w:rsidP="00781DD8">
      <w:pPr>
        <w:ind w:left="709" w:firstLine="731"/>
        <w:jc w:val="both"/>
        <w:rPr>
          <w:rFonts w:eastAsia="Calibri"/>
          <w:lang w:eastAsia="en-US"/>
        </w:rPr>
      </w:pPr>
      <w:r w:rsidRPr="00781DD8">
        <w:rPr>
          <w:rFonts w:eastAsia="Calibri"/>
          <w:lang w:eastAsia="en-US"/>
        </w:rPr>
        <w:t>строку «Объемы  и  источники  финансирования программы» изложить в следующей редакции:</w:t>
      </w:r>
      <w:r w:rsidRPr="00781DD8">
        <w:rPr>
          <w:rFonts w:eastAsia="Calibri"/>
          <w:lang w:eastAsia="en-US"/>
        </w:rPr>
        <w:tab/>
      </w:r>
      <w:r w:rsidRPr="00781DD8">
        <w:rPr>
          <w:rFonts w:eastAsia="Calibri"/>
          <w:lang w:eastAsia="en-US"/>
        </w:rPr>
        <w:tab/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696"/>
      </w:tblGrid>
      <w:tr w:rsidR="00781DD8" w:rsidRPr="00781DD8" w:rsidTr="00F14A52">
        <w:trPr>
          <w:trHeight w:val="4476"/>
        </w:trPr>
        <w:tc>
          <w:tcPr>
            <w:tcW w:w="3369" w:type="dxa"/>
            <w:shd w:val="clear" w:color="auto" w:fill="auto"/>
          </w:tcPr>
          <w:p w:rsidR="00781DD8" w:rsidRPr="00781DD8" w:rsidRDefault="00781DD8" w:rsidP="00781D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81DD8">
              <w:rPr>
                <w:rFonts w:eastAsia="Calibri"/>
                <w:sz w:val="24"/>
                <w:szCs w:val="24"/>
                <w:lang w:eastAsia="en-US"/>
              </w:rPr>
              <w:t>Объемы   финансирования Программы   с   распределением по годам и источникам</w:t>
            </w:r>
          </w:p>
        </w:tc>
        <w:tc>
          <w:tcPr>
            <w:tcW w:w="6696" w:type="dxa"/>
            <w:shd w:val="clear" w:color="auto" w:fill="auto"/>
          </w:tcPr>
          <w:p w:rsidR="00781DD8" w:rsidRPr="00781DD8" w:rsidRDefault="00781DD8" w:rsidP="00781DD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81DD8">
              <w:rPr>
                <w:rFonts w:eastAsia="Calibri"/>
                <w:bCs/>
                <w:sz w:val="24"/>
                <w:szCs w:val="24"/>
                <w:lang w:eastAsia="en-US"/>
              </w:rPr>
              <w:t>Общий объем финансирования Программы за счет средств бюджета Аксубаевского муниципального района Р</w:t>
            </w:r>
            <w:r w:rsidR="00F14A52">
              <w:rPr>
                <w:rFonts w:eastAsia="Calibri"/>
                <w:bCs/>
                <w:sz w:val="24"/>
                <w:szCs w:val="24"/>
                <w:lang w:eastAsia="en-US"/>
              </w:rPr>
              <w:t>еспублики Татарстан составляет 5</w:t>
            </w:r>
            <w:r w:rsidRPr="00781DD8">
              <w:rPr>
                <w:rFonts w:eastAsia="Calibri"/>
                <w:bCs/>
                <w:sz w:val="24"/>
                <w:szCs w:val="24"/>
                <w:lang w:eastAsia="en-US"/>
              </w:rPr>
              <w:t>00 тыс. рублей, в том числе:</w:t>
            </w:r>
          </w:p>
          <w:p w:rsidR="00781DD8" w:rsidRPr="00781DD8" w:rsidRDefault="00781DD8" w:rsidP="00781DD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781DD8">
              <w:rPr>
                <w:rFonts w:eastAsia="Calibri"/>
                <w:sz w:val="24"/>
                <w:szCs w:val="24"/>
                <w:lang w:eastAsia="en-US"/>
              </w:rPr>
              <w:t>(тыс. рублей)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2"/>
              <w:gridCol w:w="5178"/>
            </w:tblGrid>
            <w:tr w:rsidR="00781DD8" w:rsidRPr="00781DD8" w:rsidTr="00410E64">
              <w:tc>
                <w:tcPr>
                  <w:tcW w:w="1305" w:type="dxa"/>
                  <w:shd w:val="clear" w:color="auto" w:fill="auto"/>
                </w:tcPr>
                <w:p w:rsidR="00781DD8" w:rsidRPr="00781DD8" w:rsidRDefault="00781DD8" w:rsidP="00781D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781DD8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Год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781DD8" w:rsidRPr="00781DD8" w:rsidRDefault="00781DD8" w:rsidP="00781D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781DD8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Средства местного бюджета Аксубаевского муниципального района РТ</w:t>
                  </w:r>
                </w:p>
              </w:tc>
            </w:tr>
            <w:tr w:rsidR="00781DD8" w:rsidRPr="00781DD8" w:rsidTr="00410E64">
              <w:tc>
                <w:tcPr>
                  <w:tcW w:w="1305" w:type="dxa"/>
                  <w:shd w:val="clear" w:color="auto" w:fill="auto"/>
                </w:tcPr>
                <w:p w:rsidR="00781DD8" w:rsidRPr="00781DD8" w:rsidRDefault="00781DD8" w:rsidP="00781DD8">
                  <w:pPr>
                    <w:autoSpaceDE w:val="0"/>
                    <w:autoSpaceDN w:val="0"/>
                    <w:adjustRightInd w:val="0"/>
                    <w:ind w:left="-113" w:right="-7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781DD8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2024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781DD8" w:rsidRPr="00781DD8" w:rsidRDefault="00781DD8" w:rsidP="00781DD8">
                  <w:pPr>
                    <w:widowControl w:val="0"/>
                    <w:tabs>
                      <w:tab w:val="left" w:pos="3780"/>
                    </w:tabs>
                    <w:ind w:right="-5" w:firstLine="35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81DD8">
                    <w:rPr>
                      <w:rFonts w:eastAsia="Calibri"/>
                      <w:sz w:val="24"/>
                      <w:szCs w:val="24"/>
                      <w:lang w:eastAsia="en-US"/>
                    </w:rPr>
                    <w:t>100,0</w:t>
                  </w:r>
                </w:p>
              </w:tc>
            </w:tr>
            <w:tr w:rsidR="00781DD8" w:rsidRPr="00781DD8" w:rsidTr="00410E64">
              <w:tc>
                <w:tcPr>
                  <w:tcW w:w="1305" w:type="dxa"/>
                  <w:shd w:val="clear" w:color="auto" w:fill="auto"/>
                </w:tcPr>
                <w:p w:rsidR="00781DD8" w:rsidRPr="00781DD8" w:rsidRDefault="00781DD8" w:rsidP="00781DD8">
                  <w:pPr>
                    <w:autoSpaceDE w:val="0"/>
                    <w:autoSpaceDN w:val="0"/>
                    <w:adjustRightInd w:val="0"/>
                    <w:ind w:left="-113" w:right="-7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781DD8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2025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781DD8" w:rsidRPr="00781DD8" w:rsidRDefault="00781DD8" w:rsidP="00781DD8">
                  <w:pPr>
                    <w:widowControl w:val="0"/>
                    <w:tabs>
                      <w:tab w:val="left" w:pos="3780"/>
                    </w:tabs>
                    <w:ind w:right="-5" w:firstLine="35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81DD8">
                    <w:rPr>
                      <w:rFonts w:eastAsia="Calibri"/>
                      <w:sz w:val="24"/>
                      <w:szCs w:val="24"/>
                      <w:lang w:eastAsia="en-US"/>
                    </w:rPr>
                    <w:t>100,0</w:t>
                  </w:r>
                </w:p>
              </w:tc>
            </w:tr>
            <w:tr w:rsidR="00781DD8" w:rsidRPr="00781DD8" w:rsidTr="00410E64">
              <w:tc>
                <w:tcPr>
                  <w:tcW w:w="1305" w:type="dxa"/>
                  <w:shd w:val="clear" w:color="auto" w:fill="auto"/>
                </w:tcPr>
                <w:p w:rsidR="00781DD8" w:rsidRPr="00781DD8" w:rsidRDefault="00781DD8" w:rsidP="00781DD8">
                  <w:pPr>
                    <w:autoSpaceDE w:val="0"/>
                    <w:autoSpaceDN w:val="0"/>
                    <w:adjustRightInd w:val="0"/>
                    <w:ind w:left="-113" w:right="-7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781DD8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2026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781DD8" w:rsidRPr="00781DD8" w:rsidRDefault="00781DD8" w:rsidP="00781DD8">
                  <w:pPr>
                    <w:widowControl w:val="0"/>
                    <w:tabs>
                      <w:tab w:val="left" w:pos="3780"/>
                    </w:tabs>
                    <w:ind w:right="-5" w:firstLine="35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81DD8">
                    <w:rPr>
                      <w:rFonts w:eastAsia="Calibri"/>
                      <w:sz w:val="24"/>
                      <w:szCs w:val="24"/>
                      <w:lang w:eastAsia="en-US"/>
                    </w:rPr>
                    <w:t>100,0</w:t>
                  </w:r>
                </w:p>
              </w:tc>
            </w:tr>
            <w:tr w:rsidR="00CF63F3" w:rsidRPr="00781DD8" w:rsidTr="00410E64">
              <w:tc>
                <w:tcPr>
                  <w:tcW w:w="1305" w:type="dxa"/>
                  <w:shd w:val="clear" w:color="auto" w:fill="auto"/>
                </w:tcPr>
                <w:p w:rsidR="00CF63F3" w:rsidRPr="00781DD8" w:rsidRDefault="00CF63F3" w:rsidP="00781DD8">
                  <w:pPr>
                    <w:autoSpaceDE w:val="0"/>
                    <w:autoSpaceDN w:val="0"/>
                    <w:adjustRightInd w:val="0"/>
                    <w:ind w:left="-113" w:right="-7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2027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CF63F3" w:rsidRPr="00781DD8" w:rsidRDefault="00CF63F3" w:rsidP="00781DD8">
                  <w:pPr>
                    <w:widowControl w:val="0"/>
                    <w:tabs>
                      <w:tab w:val="left" w:pos="3780"/>
                    </w:tabs>
                    <w:ind w:right="-5" w:firstLine="35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100,0</w:t>
                  </w:r>
                </w:p>
              </w:tc>
            </w:tr>
            <w:tr w:rsidR="00CF63F3" w:rsidRPr="00781DD8" w:rsidTr="00410E64">
              <w:tc>
                <w:tcPr>
                  <w:tcW w:w="1305" w:type="dxa"/>
                  <w:shd w:val="clear" w:color="auto" w:fill="auto"/>
                </w:tcPr>
                <w:p w:rsidR="00CF63F3" w:rsidRDefault="00CF63F3" w:rsidP="00781DD8">
                  <w:pPr>
                    <w:autoSpaceDE w:val="0"/>
                    <w:autoSpaceDN w:val="0"/>
                    <w:adjustRightInd w:val="0"/>
                    <w:ind w:left="-113" w:right="-7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2028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CF63F3" w:rsidRPr="00781DD8" w:rsidRDefault="00CF63F3" w:rsidP="00781DD8">
                  <w:pPr>
                    <w:widowControl w:val="0"/>
                    <w:tabs>
                      <w:tab w:val="left" w:pos="3780"/>
                    </w:tabs>
                    <w:ind w:right="-5" w:firstLine="35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100,0</w:t>
                  </w:r>
                </w:p>
              </w:tc>
            </w:tr>
            <w:tr w:rsidR="00781DD8" w:rsidRPr="00781DD8" w:rsidTr="00410E64">
              <w:tc>
                <w:tcPr>
                  <w:tcW w:w="1305" w:type="dxa"/>
                  <w:shd w:val="clear" w:color="auto" w:fill="auto"/>
                </w:tcPr>
                <w:p w:rsidR="00781DD8" w:rsidRPr="00781DD8" w:rsidRDefault="00781DD8" w:rsidP="00781DD8">
                  <w:pPr>
                    <w:autoSpaceDE w:val="0"/>
                    <w:autoSpaceDN w:val="0"/>
                    <w:adjustRightInd w:val="0"/>
                    <w:ind w:left="-113" w:right="-7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781DD8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Всего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781DD8" w:rsidRPr="00781DD8" w:rsidRDefault="00CF63F3" w:rsidP="00781DD8">
                  <w:pPr>
                    <w:tabs>
                      <w:tab w:val="left" w:pos="273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5</w:t>
                  </w:r>
                  <w:r w:rsidR="00781DD8" w:rsidRPr="00781DD8">
                    <w:rPr>
                      <w:rFonts w:eastAsia="Calibri"/>
                      <w:sz w:val="24"/>
                      <w:szCs w:val="24"/>
                      <w:lang w:eastAsia="en-US"/>
                    </w:rPr>
                    <w:t>00,0</w:t>
                  </w:r>
                </w:p>
              </w:tc>
            </w:tr>
          </w:tbl>
          <w:p w:rsidR="00781DD8" w:rsidRPr="00781DD8" w:rsidRDefault="00781DD8" w:rsidP="00781DD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Calibri"/>
                <w:bCs/>
                <w:sz w:val="24"/>
                <w:szCs w:val="24"/>
              </w:rPr>
            </w:pPr>
            <w:r w:rsidRPr="00781DD8">
              <w:rPr>
                <w:rFonts w:cs="Calibri"/>
                <w:bCs/>
                <w:sz w:val="24"/>
                <w:szCs w:val="24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Аксубаевского муниципального района Республики Татарстан</w:t>
            </w:r>
          </w:p>
        </w:tc>
      </w:tr>
    </w:tbl>
    <w:p w:rsidR="00781DD8" w:rsidRPr="00781DD8" w:rsidRDefault="00781DD8" w:rsidP="00781DD8">
      <w:pPr>
        <w:ind w:left="720" w:firstLine="720"/>
        <w:jc w:val="both"/>
        <w:rPr>
          <w:rFonts w:eastAsia="Calibri"/>
          <w:lang w:eastAsia="en-US"/>
        </w:rPr>
      </w:pPr>
      <w:r w:rsidRPr="00781DD8">
        <w:rPr>
          <w:rFonts w:eastAsia="Calibri"/>
          <w:lang w:eastAsia="en-US"/>
        </w:rPr>
        <w:t>в абзаце первом строки «Ожидаемые конечные результаты реализации целей и задач Программы (индикаторы оценки результатов) и показатели бюджетной эффективности Программы» слова «к концу 202</w:t>
      </w:r>
      <w:r w:rsidR="00CF63F3">
        <w:rPr>
          <w:rFonts w:eastAsia="Calibri"/>
          <w:lang w:eastAsia="en-US"/>
        </w:rPr>
        <w:t>7</w:t>
      </w:r>
      <w:r w:rsidRPr="00781DD8">
        <w:rPr>
          <w:rFonts w:eastAsia="Calibri"/>
          <w:lang w:eastAsia="en-US"/>
        </w:rPr>
        <w:t xml:space="preserve"> года» заменить словами «к концу 202</w:t>
      </w:r>
      <w:r w:rsidR="00CF63F3">
        <w:rPr>
          <w:rFonts w:eastAsia="Calibri"/>
          <w:lang w:eastAsia="en-US"/>
        </w:rPr>
        <w:t>8</w:t>
      </w:r>
      <w:r w:rsidRPr="00781DD8">
        <w:rPr>
          <w:rFonts w:eastAsia="Calibri"/>
          <w:lang w:eastAsia="en-US"/>
        </w:rPr>
        <w:t xml:space="preserve"> года»;</w:t>
      </w:r>
    </w:p>
    <w:p w:rsidR="00781DD8" w:rsidRPr="00781DD8" w:rsidRDefault="00F14A52" w:rsidP="00F14A52">
      <w:pPr>
        <w:ind w:left="709" w:firstLine="73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1.1.</w:t>
      </w:r>
      <w:r w:rsidRPr="00F14A52">
        <w:t xml:space="preserve"> </w:t>
      </w:r>
      <w:r w:rsidRPr="00F14A52">
        <w:rPr>
          <w:rFonts w:eastAsia="Calibri"/>
          <w:lang w:eastAsia="en-US"/>
        </w:rPr>
        <w:t xml:space="preserve">Цели, задачи, индикаторы оценки результатов 2 этапа  муниципальной  программы </w:t>
      </w:r>
      <w:r>
        <w:rPr>
          <w:rFonts w:eastAsia="Calibri"/>
          <w:lang w:eastAsia="en-US"/>
        </w:rPr>
        <w:t xml:space="preserve"> </w:t>
      </w:r>
      <w:r w:rsidRPr="00F14A52">
        <w:rPr>
          <w:rFonts w:eastAsia="Calibri"/>
          <w:lang w:eastAsia="en-US"/>
        </w:rPr>
        <w:t>«Реализация антикоррупционной политики в Аксубаевском муниципальном районе Республики Татарстан на 2024 – 2027 годы» и финансирование по мероприятиям программы</w:t>
      </w:r>
      <w:r>
        <w:rPr>
          <w:rFonts w:eastAsia="Calibri"/>
          <w:lang w:eastAsia="en-US"/>
        </w:rPr>
        <w:t xml:space="preserve">» </w:t>
      </w:r>
      <w:r w:rsidR="00781DD8" w:rsidRPr="00781DD8">
        <w:rPr>
          <w:rFonts w:eastAsia="Calibri"/>
          <w:lang w:eastAsia="en-US"/>
        </w:rPr>
        <w:t>изложить в новой редакции (прилагается).</w:t>
      </w:r>
    </w:p>
    <w:p w:rsidR="00381319" w:rsidRDefault="00381319" w:rsidP="00381319">
      <w:pPr>
        <w:widowControl w:val="0"/>
        <w:autoSpaceDE w:val="0"/>
        <w:autoSpaceDN w:val="0"/>
        <w:adjustRightInd w:val="0"/>
        <w:ind w:left="10065"/>
        <w:outlineLvl w:val="1"/>
        <w:rPr>
          <w:rFonts w:eastAsia="Calibri"/>
          <w:sz w:val="20"/>
          <w:szCs w:val="20"/>
          <w:lang w:eastAsia="en-US"/>
        </w:rPr>
      </w:pPr>
    </w:p>
    <w:p w:rsidR="00381319" w:rsidRDefault="00381319" w:rsidP="00381319">
      <w:pPr>
        <w:widowControl w:val="0"/>
        <w:autoSpaceDE w:val="0"/>
        <w:autoSpaceDN w:val="0"/>
        <w:adjustRightInd w:val="0"/>
        <w:ind w:left="10065"/>
        <w:outlineLvl w:val="1"/>
        <w:rPr>
          <w:rFonts w:eastAsia="Calibri"/>
          <w:sz w:val="20"/>
          <w:szCs w:val="20"/>
          <w:lang w:eastAsia="en-US"/>
        </w:rPr>
        <w:sectPr w:rsidR="00381319" w:rsidSect="00381319">
          <w:pgSz w:w="11906" w:h="16840"/>
          <w:pgMar w:top="454" w:right="907" w:bottom="454" w:left="907" w:header="720" w:footer="720" w:gutter="0"/>
          <w:cols w:space="720"/>
          <w:noEndnote/>
          <w:docGrid w:linePitch="381"/>
        </w:sectPr>
      </w:pPr>
    </w:p>
    <w:p w:rsidR="007F68F1" w:rsidRDefault="007F68F1" w:rsidP="007F68F1">
      <w:pPr>
        <w:pStyle w:val="1"/>
        <w:suppressAutoHyphens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72059B">
        <w:rPr>
          <w:rFonts w:ascii="Times New Roman" w:hAnsi="Times New Roman"/>
          <w:b w:val="0"/>
          <w:sz w:val="28"/>
          <w:szCs w:val="28"/>
        </w:rPr>
        <w:t xml:space="preserve">Цели, задачи, индикаторы оценки </w:t>
      </w:r>
      <w:r w:rsidRPr="00550317">
        <w:rPr>
          <w:rFonts w:ascii="Times New Roman" w:hAnsi="Times New Roman"/>
          <w:b w:val="0"/>
          <w:sz w:val="28"/>
          <w:szCs w:val="28"/>
        </w:rPr>
        <w:t>результатов</w:t>
      </w:r>
      <w:r w:rsidR="00B71D00" w:rsidRPr="00550317">
        <w:rPr>
          <w:rFonts w:ascii="Times New Roman" w:hAnsi="Times New Roman"/>
          <w:b w:val="0"/>
          <w:sz w:val="28"/>
          <w:szCs w:val="28"/>
        </w:rPr>
        <w:t xml:space="preserve"> 2 этапа</w:t>
      </w:r>
      <w:r w:rsidR="00B71D00">
        <w:rPr>
          <w:rFonts w:ascii="Times New Roman" w:hAnsi="Times New Roman"/>
          <w:b w:val="0"/>
          <w:sz w:val="28"/>
          <w:szCs w:val="28"/>
        </w:rPr>
        <w:t xml:space="preserve"> </w:t>
      </w:r>
      <w:r w:rsidRPr="0072059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Pr="0072059B">
        <w:rPr>
          <w:rFonts w:ascii="Times New Roman" w:hAnsi="Times New Roman"/>
          <w:b w:val="0"/>
          <w:sz w:val="28"/>
          <w:szCs w:val="28"/>
        </w:rPr>
        <w:t xml:space="preserve"> программы </w:t>
      </w:r>
    </w:p>
    <w:p w:rsidR="007F68F1" w:rsidRDefault="007F68F1" w:rsidP="00142CB3">
      <w:pPr>
        <w:pStyle w:val="1"/>
        <w:suppressAutoHyphens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72059B">
        <w:rPr>
          <w:rFonts w:ascii="Times New Roman" w:hAnsi="Times New Roman"/>
          <w:b w:val="0"/>
          <w:sz w:val="28"/>
          <w:szCs w:val="28"/>
        </w:rPr>
        <w:t xml:space="preserve">«Реализация антикоррупционной политики </w:t>
      </w: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="00142CB3">
        <w:rPr>
          <w:rFonts w:ascii="Times New Roman" w:hAnsi="Times New Roman"/>
          <w:b w:val="0"/>
          <w:sz w:val="28"/>
          <w:szCs w:val="28"/>
        </w:rPr>
        <w:t>Аксубаевском</w:t>
      </w:r>
      <w:r>
        <w:rPr>
          <w:rFonts w:ascii="Times New Roman" w:hAnsi="Times New Roman"/>
          <w:b w:val="0"/>
          <w:sz w:val="28"/>
          <w:szCs w:val="28"/>
        </w:rPr>
        <w:t xml:space="preserve"> муниципальном районе </w:t>
      </w:r>
      <w:r w:rsidRPr="0072059B">
        <w:rPr>
          <w:rFonts w:ascii="Times New Roman" w:hAnsi="Times New Roman"/>
          <w:b w:val="0"/>
          <w:sz w:val="28"/>
          <w:szCs w:val="28"/>
        </w:rPr>
        <w:t>Республики Татарстан на 20</w:t>
      </w:r>
      <w:r w:rsidR="00142CB3">
        <w:rPr>
          <w:rFonts w:ascii="Times New Roman" w:hAnsi="Times New Roman"/>
          <w:b w:val="0"/>
          <w:sz w:val="28"/>
          <w:szCs w:val="28"/>
        </w:rPr>
        <w:t>24</w:t>
      </w:r>
      <w:r w:rsidRPr="0072059B">
        <w:rPr>
          <w:rFonts w:ascii="Times New Roman" w:hAnsi="Times New Roman"/>
          <w:b w:val="0"/>
          <w:sz w:val="28"/>
          <w:szCs w:val="28"/>
        </w:rPr>
        <w:t xml:space="preserve"> – 202</w:t>
      </w:r>
      <w:r w:rsidR="00F14A52">
        <w:rPr>
          <w:rFonts w:ascii="Times New Roman" w:hAnsi="Times New Roman"/>
          <w:b w:val="0"/>
          <w:sz w:val="28"/>
          <w:szCs w:val="28"/>
        </w:rPr>
        <w:t>8</w:t>
      </w:r>
      <w:r w:rsidRPr="0072059B">
        <w:rPr>
          <w:rFonts w:ascii="Times New Roman" w:hAnsi="Times New Roman"/>
          <w:b w:val="0"/>
          <w:sz w:val="28"/>
          <w:szCs w:val="28"/>
        </w:rPr>
        <w:t xml:space="preserve"> годы»</w:t>
      </w:r>
      <w:r w:rsidR="00142CB3">
        <w:rPr>
          <w:rFonts w:ascii="Times New Roman" w:hAnsi="Times New Roman"/>
          <w:b w:val="0"/>
          <w:sz w:val="28"/>
          <w:szCs w:val="28"/>
        </w:rPr>
        <w:t xml:space="preserve"> </w:t>
      </w:r>
      <w:r w:rsidRPr="0072059B">
        <w:rPr>
          <w:rFonts w:ascii="Times New Roman" w:hAnsi="Times New Roman"/>
          <w:b w:val="0"/>
          <w:sz w:val="28"/>
          <w:szCs w:val="28"/>
        </w:rPr>
        <w:t>и финансирование по мероприятиям</w:t>
      </w:r>
      <w:r>
        <w:rPr>
          <w:rFonts w:ascii="Times New Roman" w:hAnsi="Times New Roman"/>
          <w:b w:val="0"/>
          <w:sz w:val="28"/>
          <w:szCs w:val="28"/>
        </w:rPr>
        <w:t xml:space="preserve"> программы</w:t>
      </w:r>
    </w:p>
    <w:p w:rsidR="00B71D00" w:rsidRDefault="00B71D00" w:rsidP="00B71D00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843"/>
        <w:gridCol w:w="1134"/>
        <w:gridCol w:w="2126"/>
        <w:gridCol w:w="709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</w:tblGrid>
      <w:tr w:rsidR="00F14A52" w:rsidRPr="005C3115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B71D00">
            <w:pPr>
              <w:rPr>
                <w:sz w:val="20"/>
                <w:szCs w:val="20"/>
              </w:rPr>
            </w:pPr>
            <w:r w:rsidRPr="005C3115">
              <w:rPr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B71D00">
            <w:pPr>
              <w:rPr>
                <w:sz w:val="20"/>
                <w:szCs w:val="20"/>
              </w:rPr>
            </w:pPr>
            <w:r w:rsidRPr="005C3115">
              <w:rPr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shd w:val="clear" w:color="auto" w:fill="auto"/>
          </w:tcPr>
          <w:p w:rsidR="00F14A52" w:rsidRDefault="00F14A52" w:rsidP="00B71D00">
            <w:pPr>
              <w:rPr>
                <w:sz w:val="20"/>
                <w:szCs w:val="20"/>
              </w:rPr>
            </w:pPr>
            <w:r w:rsidRPr="005C3115">
              <w:rPr>
                <w:sz w:val="20"/>
                <w:szCs w:val="20"/>
              </w:rPr>
              <w:t xml:space="preserve">Сроки </w:t>
            </w:r>
          </w:p>
          <w:p w:rsidR="00F14A52" w:rsidRPr="005C3115" w:rsidRDefault="00F14A52" w:rsidP="001A3349">
            <w:pPr>
              <w:rPr>
                <w:sz w:val="20"/>
                <w:szCs w:val="20"/>
              </w:rPr>
            </w:pPr>
            <w:r w:rsidRPr="005C3115">
              <w:rPr>
                <w:sz w:val="20"/>
                <w:szCs w:val="20"/>
              </w:rPr>
              <w:t xml:space="preserve">выполнения </w:t>
            </w: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B71D00">
            <w:pPr>
              <w:rPr>
                <w:sz w:val="20"/>
                <w:szCs w:val="20"/>
              </w:rPr>
            </w:pPr>
            <w:r w:rsidRPr="005C3115">
              <w:rPr>
                <w:sz w:val="20"/>
                <w:szCs w:val="20"/>
              </w:rPr>
              <w:t>Индикаторы оценки конечных результатов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14A52" w:rsidRPr="005C3115" w:rsidRDefault="00F14A52" w:rsidP="00F14A52">
            <w:pPr>
              <w:jc w:val="center"/>
              <w:rPr>
                <w:sz w:val="20"/>
                <w:szCs w:val="20"/>
              </w:rPr>
            </w:pPr>
            <w:r w:rsidRPr="005C3115">
              <w:rPr>
                <w:sz w:val="20"/>
                <w:szCs w:val="20"/>
              </w:rPr>
              <w:t>Значение индикаторов</w:t>
            </w:r>
          </w:p>
        </w:tc>
        <w:tc>
          <w:tcPr>
            <w:tcW w:w="3544" w:type="dxa"/>
            <w:gridSpan w:val="5"/>
          </w:tcPr>
          <w:p w:rsidR="00F14A52" w:rsidRPr="005C3115" w:rsidRDefault="00F14A52" w:rsidP="00F14A52">
            <w:pPr>
              <w:jc w:val="center"/>
              <w:rPr>
                <w:sz w:val="20"/>
                <w:szCs w:val="20"/>
              </w:rPr>
            </w:pPr>
            <w:r w:rsidRPr="005C3115">
              <w:rPr>
                <w:sz w:val="20"/>
                <w:szCs w:val="20"/>
              </w:rPr>
              <w:t>Финансирование</w:t>
            </w: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B71D0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B71D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4A52" w:rsidRPr="005C3115" w:rsidRDefault="00F14A52" w:rsidP="00B71D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B71D0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5C3115" w:rsidRDefault="00F14A52" w:rsidP="00B71D00">
            <w:pPr>
              <w:rPr>
                <w:sz w:val="20"/>
                <w:szCs w:val="20"/>
              </w:rPr>
            </w:pPr>
            <w:r w:rsidRPr="005C3115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F14A52" w:rsidRPr="005C3115" w:rsidRDefault="00F14A52" w:rsidP="00B71D00">
            <w:pPr>
              <w:rPr>
                <w:sz w:val="20"/>
                <w:szCs w:val="20"/>
              </w:rPr>
            </w:pPr>
            <w:r w:rsidRPr="005C3115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F14A52" w:rsidRPr="005C3115" w:rsidRDefault="00F14A52" w:rsidP="005C3115">
            <w:pPr>
              <w:jc w:val="center"/>
              <w:rPr>
                <w:sz w:val="20"/>
                <w:szCs w:val="20"/>
              </w:rPr>
            </w:pPr>
            <w:r w:rsidRPr="005C3115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:rsidR="00F14A52" w:rsidRPr="005C3115" w:rsidRDefault="00F14A52" w:rsidP="00B71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F14A52" w:rsidRPr="005C3115" w:rsidRDefault="00F14A52" w:rsidP="00B71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F14A52" w:rsidRPr="005C3115" w:rsidRDefault="00F14A52" w:rsidP="00B71D00">
            <w:pPr>
              <w:rPr>
                <w:sz w:val="20"/>
                <w:szCs w:val="20"/>
              </w:rPr>
            </w:pPr>
            <w:r w:rsidRPr="005C3115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F14A52" w:rsidRPr="005C3115" w:rsidRDefault="00F14A52" w:rsidP="00B71D00">
            <w:pPr>
              <w:rPr>
                <w:sz w:val="20"/>
                <w:szCs w:val="20"/>
              </w:rPr>
            </w:pPr>
            <w:r w:rsidRPr="005C3115">
              <w:rPr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F14A52" w:rsidRPr="005C3115" w:rsidRDefault="00F14A52" w:rsidP="005C3115">
            <w:pPr>
              <w:jc w:val="center"/>
              <w:rPr>
                <w:sz w:val="20"/>
                <w:szCs w:val="20"/>
              </w:rPr>
            </w:pPr>
            <w:r w:rsidRPr="005C3115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F14A52" w:rsidRPr="005C3115" w:rsidRDefault="00F14A52" w:rsidP="005C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F14A52" w:rsidRDefault="00B66128" w:rsidP="005C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F14A52" w:rsidTr="0013027A">
        <w:tc>
          <w:tcPr>
            <w:tcW w:w="709" w:type="dxa"/>
          </w:tcPr>
          <w:p w:rsidR="00F14A52" w:rsidRPr="005C3115" w:rsidRDefault="00F14A52" w:rsidP="005C3115">
            <w:pPr>
              <w:pStyle w:val="af6"/>
              <w:spacing w:before="60" w:after="60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01" w:type="dxa"/>
            <w:gridSpan w:val="13"/>
          </w:tcPr>
          <w:p w:rsidR="00F14A52" w:rsidRPr="005C3115" w:rsidRDefault="00F14A52" w:rsidP="005C3115">
            <w:pPr>
              <w:pStyle w:val="af6"/>
              <w:spacing w:before="60" w:after="60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5C3115">
              <w:rPr>
                <w:rFonts w:ascii="Times New Roman" w:hAnsi="Times New Roman" w:cs="Times New Roman"/>
                <w:b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</w:tc>
        <w:tc>
          <w:tcPr>
            <w:tcW w:w="709" w:type="dxa"/>
          </w:tcPr>
          <w:p w:rsidR="00F14A52" w:rsidRPr="005C3115" w:rsidRDefault="00F14A52" w:rsidP="005C3115">
            <w:pPr>
              <w:pStyle w:val="af6"/>
              <w:spacing w:before="60" w:after="60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5C3115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1.1.Разработка норм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тивных правовых актов и внесение изменений в муниципальные но</w:t>
            </w:r>
            <w:r w:rsidRPr="005C3115">
              <w:rPr>
                <w:rFonts w:ascii="Times New Roman" w:hAnsi="Times New Roman" w:cs="Times New Roman"/>
              </w:rPr>
              <w:t>р</w:t>
            </w:r>
            <w:r w:rsidRPr="005C3115">
              <w:rPr>
                <w:rFonts w:ascii="Times New Roman" w:hAnsi="Times New Roman" w:cs="Times New Roman"/>
              </w:rPr>
              <w:t>мативные правовые акты во испо</w:t>
            </w:r>
            <w:r w:rsidRPr="005C3115">
              <w:rPr>
                <w:rFonts w:ascii="Times New Roman" w:hAnsi="Times New Roman" w:cs="Times New Roman"/>
              </w:rPr>
              <w:t>л</w:t>
            </w:r>
            <w:r w:rsidRPr="005C3115">
              <w:rPr>
                <w:rFonts w:ascii="Times New Roman" w:hAnsi="Times New Roman" w:cs="Times New Roman"/>
              </w:rPr>
              <w:t>нение федерального, республиканского  закон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дательства и на основе обобщения практики применения действующих антикоррупц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 xml:space="preserve">онных норм в районе 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142CB3">
            <w:pPr>
              <w:pStyle w:val="af6"/>
              <w:ind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 Совет</w:t>
            </w:r>
            <w:r>
              <w:rPr>
                <w:rFonts w:ascii="Times New Roman" w:hAnsi="Times New Roman" w:cs="Times New Roman"/>
              </w:rPr>
              <w:t xml:space="preserve"> Аксубаевского района</w:t>
            </w:r>
            <w:r w:rsidRPr="005C3115">
              <w:rPr>
                <w:rFonts w:ascii="Times New Roman" w:hAnsi="Times New Roman" w:cs="Times New Roman"/>
              </w:rPr>
              <w:t xml:space="preserve"> и исполнительный комитет</w:t>
            </w:r>
            <w:r>
              <w:rPr>
                <w:rFonts w:ascii="Times New Roman" w:hAnsi="Times New Roman" w:cs="Times New Roman"/>
              </w:rPr>
              <w:t xml:space="preserve"> Аксубаевского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61027F">
            <w:pPr>
              <w:pStyle w:val="af6"/>
              <w:ind w:left="-57" w:right="-57" w:hanging="70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 xml:space="preserve"> 2024-202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78587D" w:rsidRDefault="00F14A52" w:rsidP="005C3115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Доля  ОМС, внедривших вну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ренний контроль и антикоррупцио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ный механизм в кадровую политику, пр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центов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B71D00">
            <w:pPr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61027F" w:rsidRDefault="00F14A52" w:rsidP="001A3349">
            <w:pPr>
              <w:ind w:right="-52"/>
              <w:rPr>
                <w:sz w:val="24"/>
                <w:szCs w:val="24"/>
              </w:rPr>
            </w:pPr>
            <w:r w:rsidRPr="0061027F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14A52" w:rsidRPr="0061027F" w:rsidRDefault="00F14A52" w:rsidP="001A3349">
            <w:pPr>
              <w:ind w:right="-143"/>
              <w:rPr>
                <w:sz w:val="24"/>
                <w:szCs w:val="24"/>
              </w:rPr>
            </w:pPr>
            <w:r w:rsidRPr="0061027F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61027F" w:rsidRDefault="00F14A52" w:rsidP="00B71D00">
            <w:pPr>
              <w:rPr>
                <w:sz w:val="24"/>
                <w:szCs w:val="24"/>
              </w:rPr>
            </w:pPr>
            <w:r w:rsidRPr="0061027F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61027F" w:rsidRDefault="00B66128" w:rsidP="00B7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61027F" w:rsidRDefault="00F14A52" w:rsidP="00B71D0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Default="00F14A52" w:rsidP="00B71D00"/>
        </w:tc>
        <w:tc>
          <w:tcPr>
            <w:tcW w:w="708" w:type="dxa"/>
          </w:tcPr>
          <w:p w:rsidR="00F14A52" w:rsidRDefault="00F14A52" w:rsidP="00B71D00"/>
        </w:tc>
        <w:tc>
          <w:tcPr>
            <w:tcW w:w="709" w:type="dxa"/>
            <w:shd w:val="clear" w:color="auto" w:fill="auto"/>
          </w:tcPr>
          <w:p w:rsidR="00F14A52" w:rsidRDefault="00F14A52" w:rsidP="00B71D00"/>
        </w:tc>
        <w:tc>
          <w:tcPr>
            <w:tcW w:w="709" w:type="dxa"/>
          </w:tcPr>
          <w:p w:rsidR="00F14A52" w:rsidRDefault="00F14A52" w:rsidP="00B71D00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1A3349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1.2. Действенное функционирование подра</w:t>
            </w:r>
            <w:r w:rsidRPr="005C3115">
              <w:rPr>
                <w:rFonts w:ascii="Times New Roman" w:hAnsi="Times New Roman" w:cs="Times New Roman"/>
              </w:rPr>
              <w:t>з</w:t>
            </w:r>
            <w:r w:rsidRPr="005C3115">
              <w:rPr>
                <w:rFonts w:ascii="Times New Roman" w:hAnsi="Times New Roman" w:cs="Times New Roman"/>
              </w:rPr>
              <w:t>делений ОМС по профилактике коррупционных и иных правонарушений (должнос</w:t>
            </w:r>
            <w:r w:rsidRPr="005C3115">
              <w:rPr>
                <w:rFonts w:ascii="Times New Roman" w:hAnsi="Times New Roman" w:cs="Times New Roman"/>
              </w:rPr>
              <w:t>т</w:t>
            </w:r>
            <w:r w:rsidRPr="005C3115">
              <w:rPr>
                <w:rFonts w:ascii="Times New Roman" w:hAnsi="Times New Roman" w:cs="Times New Roman"/>
              </w:rPr>
              <w:t>ных лиц кадровых служб, ответственных за работу по проф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лактике коррупционных и иных правон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рушений (с освобождением от иных функций, не относящихся к ант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коррупционной работе) в соответствии с Указом Пр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 xml:space="preserve">зидента Российской Федерации </w:t>
            </w:r>
            <w:r w:rsidRPr="005C3115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от 21 се</w:t>
            </w:r>
            <w:r w:rsidRPr="005C3115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5C3115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тября </w:t>
            </w:r>
            <w:r w:rsidRPr="005C3115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br/>
              <w:t>2009 года № 1065</w:t>
            </w:r>
            <w:r w:rsidRPr="005C3115">
              <w:rPr>
                <w:rFonts w:ascii="Times New Roman" w:hAnsi="Times New Roman" w:cs="Times New Roman"/>
              </w:rPr>
              <w:t xml:space="preserve"> и Указом Президента Республики Татарстан   </w:t>
            </w:r>
            <w:r w:rsidRPr="005C3115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от 1 н</w:t>
            </w:r>
            <w:r w:rsidRPr="005C3115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5C3115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ября 2010 года № УП-711</w:t>
            </w:r>
            <w:r w:rsidRPr="005C3115">
              <w:rPr>
                <w:rFonts w:ascii="Times New Roman" w:hAnsi="Times New Roman" w:cs="Times New Roman"/>
                <w:b/>
              </w:rPr>
              <w:t>,</w:t>
            </w:r>
            <w:r w:rsidRPr="005C3115">
              <w:rPr>
                <w:rFonts w:ascii="Times New Roman" w:hAnsi="Times New Roman" w:cs="Times New Roman"/>
              </w:rPr>
              <w:t xml:space="preserve"> соблюд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ние принципа стабильности ка</w:t>
            </w:r>
            <w:r w:rsidRPr="005C3115">
              <w:rPr>
                <w:rFonts w:ascii="Times New Roman" w:hAnsi="Times New Roman" w:cs="Times New Roman"/>
              </w:rPr>
              <w:t>д</w:t>
            </w:r>
            <w:r w:rsidRPr="005C3115">
              <w:rPr>
                <w:rFonts w:ascii="Times New Roman" w:hAnsi="Times New Roman" w:cs="Times New Roman"/>
              </w:rPr>
              <w:t>ров, осуществляющих выше указанные фун</w:t>
            </w:r>
            <w:r w:rsidRPr="005C3115">
              <w:rPr>
                <w:rFonts w:ascii="Times New Roman" w:hAnsi="Times New Roman" w:cs="Times New Roman"/>
              </w:rPr>
              <w:t>к</w:t>
            </w:r>
            <w:r w:rsidRPr="005C3115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1A3349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B66128" w:rsidP="001A3349">
            <w:pPr>
              <w:pStyle w:val="af6"/>
              <w:ind w:left="-249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14A52" w:rsidRPr="002411ED">
              <w:rPr>
                <w:rFonts w:ascii="Times New Roman" w:hAnsi="Times New Roman" w:cs="Times New Roman"/>
              </w:rPr>
              <w:t>2024-202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D907C8" w:rsidRDefault="00F14A52" w:rsidP="00D907C8">
            <w:pPr>
              <w:jc w:val="both"/>
              <w:rPr>
                <w:sz w:val="22"/>
                <w:szCs w:val="22"/>
              </w:rPr>
            </w:pPr>
            <w:r w:rsidRPr="00D907C8">
              <w:rPr>
                <w:sz w:val="22"/>
                <w:szCs w:val="22"/>
              </w:rPr>
              <w:t>Повышение персональной ответственности, организованности и профессионализма в работе по противодействию коррупции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1A3349">
            <w:pPr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61027F" w:rsidRDefault="00F14A52" w:rsidP="001A3349">
            <w:pPr>
              <w:ind w:right="-52"/>
              <w:rPr>
                <w:sz w:val="24"/>
                <w:szCs w:val="24"/>
              </w:rPr>
            </w:pPr>
            <w:r w:rsidRPr="0061027F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14A52" w:rsidRPr="0061027F" w:rsidRDefault="00F14A52" w:rsidP="001A3349">
            <w:pPr>
              <w:ind w:right="-143"/>
              <w:rPr>
                <w:sz w:val="24"/>
                <w:szCs w:val="24"/>
              </w:rPr>
            </w:pPr>
            <w:r w:rsidRPr="0061027F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61027F" w:rsidRDefault="00F14A52" w:rsidP="001A3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61027F" w:rsidRDefault="00B66128" w:rsidP="001A3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61027F" w:rsidRDefault="00F14A52" w:rsidP="001A334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Default="00F14A52" w:rsidP="001A3349"/>
        </w:tc>
        <w:tc>
          <w:tcPr>
            <w:tcW w:w="708" w:type="dxa"/>
          </w:tcPr>
          <w:p w:rsidR="00F14A52" w:rsidRDefault="00F14A52" w:rsidP="001A3349"/>
        </w:tc>
        <w:tc>
          <w:tcPr>
            <w:tcW w:w="709" w:type="dxa"/>
            <w:shd w:val="clear" w:color="auto" w:fill="auto"/>
          </w:tcPr>
          <w:p w:rsidR="00F14A52" w:rsidRDefault="00F14A52" w:rsidP="001A3349"/>
        </w:tc>
        <w:tc>
          <w:tcPr>
            <w:tcW w:w="709" w:type="dxa"/>
          </w:tcPr>
          <w:p w:rsidR="00F14A52" w:rsidRDefault="00F14A52" w:rsidP="001A3349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1.2.1. Проведение с соблюдением требований законодательства о  муниципал</w:t>
            </w:r>
            <w:r w:rsidRPr="005C3115">
              <w:rPr>
                <w:rFonts w:ascii="Times New Roman" w:hAnsi="Times New Roman" w:cs="Times New Roman"/>
              </w:rPr>
              <w:t>ь</w:t>
            </w:r>
            <w:r w:rsidRPr="005C3115">
              <w:rPr>
                <w:rFonts w:ascii="Times New Roman" w:hAnsi="Times New Roman" w:cs="Times New Roman"/>
              </w:rPr>
              <w:t>ной службе, о противодействии ко</w:t>
            </w:r>
            <w:r w:rsidRPr="005C3115">
              <w:rPr>
                <w:rFonts w:ascii="Times New Roman" w:hAnsi="Times New Roman" w:cs="Times New Roman"/>
              </w:rPr>
              <w:t>р</w:t>
            </w:r>
            <w:r w:rsidRPr="005C3115">
              <w:rPr>
                <w:rFonts w:ascii="Times New Roman" w:hAnsi="Times New Roman" w:cs="Times New Roman"/>
              </w:rPr>
              <w:t>рупции проверки достоверности и полноты свед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ний о доходах, расх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дах, об имуществе и обязательствах им</w:t>
            </w:r>
            <w:r w:rsidRPr="005C3115">
              <w:rPr>
                <w:rFonts w:ascii="Times New Roman" w:hAnsi="Times New Roman" w:cs="Times New Roman"/>
              </w:rPr>
              <w:t>у</w:t>
            </w:r>
            <w:r w:rsidRPr="005C3115">
              <w:rPr>
                <w:rFonts w:ascii="Times New Roman" w:hAnsi="Times New Roman" w:cs="Times New Roman"/>
              </w:rPr>
              <w:t>щественного характера служащих, своих супр</w:t>
            </w:r>
            <w:r w:rsidRPr="005C3115">
              <w:rPr>
                <w:rFonts w:ascii="Times New Roman" w:hAnsi="Times New Roman" w:cs="Times New Roman"/>
              </w:rPr>
              <w:t>у</w:t>
            </w:r>
            <w:r w:rsidRPr="005C3115">
              <w:rPr>
                <w:rFonts w:ascii="Times New Roman" w:hAnsi="Times New Roman" w:cs="Times New Roman"/>
              </w:rPr>
              <w:t>ги (супруга) и несовершеннолетних детей, представля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мых:</w:t>
            </w:r>
          </w:p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муниципальными служ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щими;</w:t>
            </w:r>
          </w:p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лицами, замещающ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ми муниципальные дол</w:t>
            </w:r>
            <w:r w:rsidRPr="005C3115">
              <w:rPr>
                <w:rFonts w:ascii="Times New Roman" w:hAnsi="Times New Roman" w:cs="Times New Roman"/>
              </w:rPr>
              <w:t>ж</w:t>
            </w:r>
            <w:r w:rsidRPr="005C3115">
              <w:rPr>
                <w:rFonts w:ascii="Times New Roman" w:hAnsi="Times New Roman" w:cs="Times New Roman"/>
              </w:rPr>
              <w:t>ности.</w:t>
            </w:r>
          </w:p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Информирование органов прокурат</w:t>
            </w:r>
            <w:r w:rsidRPr="005C3115">
              <w:rPr>
                <w:rFonts w:ascii="Times New Roman" w:hAnsi="Times New Roman" w:cs="Times New Roman"/>
              </w:rPr>
              <w:t>у</w:t>
            </w:r>
            <w:r w:rsidRPr="005C3115">
              <w:rPr>
                <w:rFonts w:ascii="Times New Roman" w:hAnsi="Times New Roman" w:cs="Times New Roman"/>
              </w:rPr>
              <w:t>ры Республики Татарстан  о нарушениях, выявленных в ходе пров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B66128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D907C8" w:rsidRDefault="00F14A52" w:rsidP="00D907C8">
            <w:pPr>
              <w:jc w:val="both"/>
              <w:rPr>
                <w:sz w:val="22"/>
                <w:szCs w:val="22"/>
              </w:rPr>
            </w:pPr>
            <w:r w:rsidRPr="00D907C8">
              <w:rPr>
                <w:sz w:val="22"/>
                <w:szCs w:val="22"/>
              </w:rPr>
              <w:t>Достижение представления муниципальными служащими полной и достоверной информации о доходах, об имуществе и обязательствах имущественного характера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9258A4" w:rsidP="003C339D">
            <w:pPr>
              <w:ind w:right="-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9258A4" w:rsidP="003C339D">
            <w:pPr>
              <w:ind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3C339D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61027F" w:rsidRDefault="00F14A52" w:rsidP="003C339D">
            <w:pPr>
              <w:rPr>
                <w:sz w:val="24"/>
                <w:szCs w:val="24"/>
              </w:rPr>
            </w:pPr>
            <w:r w:rsidRPr="0061027F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61027F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61027F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D063A1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bookmarkStart w:id="1" w:name="sub_1122"/>
            <w:r w:rsidRPr="005C3115">
              <w:rPr>
                <w:rFonts w:ascii="Times New Roman" w:hAnsi="Times New Roman" w:cs="Times New Roman"/>
              </w:rPr>
              <w:t>1.2.2. Проведение проверок соблюд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ния  требований к служебному повед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нию, предусмотренных законодател</w:t>
            </w:r>
            <w:r w:rsidRPr="005C3115">
              <w:rPr>
                <w:rFonts w:ascii="Times New Roman" w:hAnsi="Times New Roman" w:cs="Times New Roman"/>
              </w:rPr>
              <w:t>ь</w:t>
            </w:r>
            <w:r w:rsidRPr="005C3115">
              <w:rPr>
                <w:rFonts w:ascii="Times New Roman" w:hAnsi="Times New Roman" w:cs="Times New Roman"/>
              </w:rPr>
              <w:t>ством  муниципальными служащими ограничений и запретов, предусмо</w:t>
            </w:r>
            <w:r w:rsidRPr="005C3115">
              <w:rPr>
                <w:rFonts w:ascii="Times New Roman" w:hAnsi="Times New Roman" w:cs="Times New Roman"/>
              </w:rPr>
              <w:t>т</w:t>
            </w:r>
            <w:r w:rsidRPr="005C3115">
              <w:rPr>
                <w:rFonts w:ascii="Times New Roman" w:hAnsi="Times New Roman" w:cs="Times New Roman"/>
              </w:rPr>
              <w:t>ренных законодательством о муниципал</w:t>
            </w:r>
            <w:r w:rsidRPr="005C3115">
              <w:rPr>
                <w:rFonts w:ascii="Times New Roman" w:hAnsi="Times New Roman" w:cs="Times New Roman"/>
              </w:rPr>
              <w:t>ь</w:t>
            </w:r>
            <w:r w:rsidRPr="005C3115">
              <w:rPr>
                <w:rFonts w:ascii="Times New Roman" w:hAnsi="Times New Roman" w:cs="Times New Roman"/>
              </w:rPr>
              <w:t>ной службе, в том числе на предмет участия в предпринимательской деятельности с использованием баз данных Федерал</w:t>
            </w:r>
            <w:r w:rsidRPr="005C3115">
              <w:rPr>
                <w:rFonts w:ascii="Times New Roman" w:hAnsi="Times New Roman" w:cs="Times New Roman"/>
              </w:rPr>
              <w:t>ь</w:t>
            </w:r>
            <w:r w:rsidRPr="005C3115">
              <w:rPr>
                <w:rFonts w:ascii="Times New Roman" w:hAnsi="Times New Roman" w:cs="Times New Roman"/>
              </w:rPr>
              <w:t>ной налоговой службы «Единый государственный реестр юридических лиц» и «Единый госуда</w:t>
            </w:r>
            <w:r w:rsidRPr="005C3115">
              <w:rPr>
                <w:rFonts w:ascii="Times New Roman" w:hAnsi="Times New Roman" w:cs="Times New Roman"/>
              </w:rPr>
              <w:t>р</w:t>
            </w:r>
            <w:r w:rsidRPr="005C3115">
              <w:rPr>
                <w:rFonts w:ascii="Times New Roman" w:hAnsi="Times New Roman" w:cs="Times New Roman"/>
              </w:rPr>
              <w:t>ственный реестр индивидуальных предпринимателей» (не менее одн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го раза в год)</w:t>
            </w:r>
            <w:bookmarkEnd w:id="1"/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B66128">
            <w:pPr>
              <w:pStyle w:val="afff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7C4256" w:rsidRDefault="00F14A52" w:rsidP="007C4256">
            <w:pPr>
              <w:jc w:val="both"/>
              <w:rPr>
                <w:sz w:val="22"/>
                <w:szCs w:val="22"/>
              </w:rPr>
            </w:pPr>
            <w:r w:rsidRPr="007C4256">
              <w:rPr>
                <w:sz w:val="22"/>
                <w:szCs w:val="22"/>
              </w:rPr>
              <w:t>Достижение безукоризненного служебного поведения и соблюдения установленного антикоррупционного стандарта муниципальных служащих, установленного Кодексом этики и служебного поведения муниципальных служащих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9258A4" w:rsidP="003C339D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F14A52" w:rsidRPr="0061027F" w:rsidRDefault="00F14A52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61027F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61027F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1247BC" w:rsidRDefault="00F14A52" w:rsidP="003C339D">
            <w:pPr>
              <w:pStyle w:val="affff6"/>
              <w:ind w:left="-57" w:right="-57"/>
              <w:jc w:val="both"/>
            </w:pPr>
            <w:r w:rsidRPr="005C3115">
              <w:rPr>
                <w:rFonts w:ascii="Times New Roman" w:hAnsi="Times New Roman" w:cs="Times New Roman"/>
              </w:rPr>
              <w:t>1.2.3. Проведение проверок информ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ции о наличии или возможности возникновения конфликта интер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сов у муниципального служащего, поступ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ющей представителю нанимателя в установленном законодательством п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рядке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B66128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7C4256" w:rsidRDefault="00F14A52" w:rsidP="003C339D">
            <w:pPr>
              <w:rPr>
                <w:sz w:val="22"/>
                <w:szCs w:val="22"/>
              </w:rPr>
            </w:pPr>
            <w:r w:rsidRPr="007C4256">
              <w:rPr>
                <w:sz w:val="22"/>
                <w:szCs w:val="22"/>
              </w:rPr>
              <w:t>Достижение безукоризненного служебного поведения муниципальных служащих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9258A4" w:rsidP="003C339D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F14A52" w:rsidRPr="0061027F" w:rsidRDefault="00F14A52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61027F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61027F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1.2.4. Проведение в порядке, определе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ном представителем нанимателя (работодателя), проверок сведений о фактах обращ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 xml:space="preserve">ния в целях склонения </w:t>
            </w:r>
          </w:p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муниципального служ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щего к совершению коррупционных правон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рушений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B66128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7C4256" w:rsidRDefault="00F14A52" w:rsidP="007C4256">
            <w:pPr>
              <w:jc w:val="both"/>
              <w:rPr>
                <w:sz w:val="20"/>
                <w:szCs w:val="20"/>
              </w:rPr>
            </w:pPr>
            <w:r w:rsidRPr="007C4256">
              <w:rPr>
                <w:sz w:val="20"/>
                <w:szCs w:val="20"/>
              </w:rPr>
              <w:t>Достижение прозрачности ситуации при возникновении конфликта интересов муниципальных служащих при обращениях к ним в целях склонения к совершению коррупционных правонарушений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9258A4" w:rsidP="003C339D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F14A52" w:rsidRPr="0061027F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61027F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61027F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bookmarkStart w:id="2" w:name="sub_100125"/>
            <w:r w:rsidRPr="005C3115">
              <w:rPr>
                <w:rFonts w:ascii="Times New Roman" w:hAnsi="Times New Roman" w:cs="Times New Roman"/>
              </w:rPr>
              <w:t>1.2.5. Систематич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ское проведение оценки коррупционных рисков, возникающих при реализации муниц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пальными служащими функций, и внесение уточн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ний в перечни должностей муниц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пальной службы, замещение которых связано с коррупционн</w:t>
            </w:r>
            <w:r w:rsidRPr="005C3115">
              <w:rPr>
                <w:rFonts w:ascii="Times New Roman" w:hAnsi="Times New Roman" w:cs="Times New Roman"/>
              </w:rPr>
              <w:t>ы</w:t>
            </w:r>
            <w:r w:rsidRPr="005C3115">
              <w:rPr>
                <w:rFonts w:ascii="Times New Roman" w:hAnsi="Times New Roman" w:cs="Times New Roman"/>
              </w:rPr>
              <w:t>ми рисками</w:t>
            </w:r>
            <w:bookmarkEnd w:id="2"/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3C33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ежего</w:t>
            </w:r>
            <w:r w:rsidRPr="002411ED">
              <w:rPr>
                <w:rFonts w:ascii="Times New Roman" w:hAnsi="Times New Roman" w:cs="Times New Roman"/>
              </w:rPr>
              <w:t>д</w:t>
            </w:r>
            <w:r w:rsidRPr="002411ED">
              <w:rPr>
                <w:rFonts w:ascii="Times New Roman" w:hAnsi="Times New Roman" w:cs="Times New Roman"/>
              </w:rPr>
              <w:t>но</w:t>
            </w:r>
          </w:p>
        </w:tc>
        <w:tc>
          <w:tcPr>
            <w:tcW w:w="2126" w:type="dxa"/>
            <w:shd w:val="clear" w:color="auto" w:fill="auto"/>
          </w:tcPr>
          <w:p w:rsidR="00F14A52" w:rsidRPr="007C4256" w:rsidRDefault="00F14A52" w:rsidP="007C4256">
            <w:pPr>
              <w:jc w:val="both"/>
              <w:rPr>
                <w:sz w:val="20"/>
                <w:szCs w:val="20"/>
              </w:rPr>
            </w:pPr>
            <w:r w:rsidRPr="007C4256">
              <w:rPr>
                <w:sz w:val="20"/>
                <w:szCs w:val="20"/>
              </w:rPr>
              <w:t>Создание организационно-правовых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3C339D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61027F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61027F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61027F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1.2.6. Внедрение и использование в деятельности подраздел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ний по профилактике корру</w:t>
            </w:r>
            <w:r w:rsidRPr="005C3115">
              <w:rPr>
                <w:rFonts w:ascii="Times New Roman" w:hAnsi="Times New Roman" w:cs="Times New Roman"/>
              </w:rPr>
              <w:t>п</w:t>
            </w:r>
            <w:r w:rsidRPr="005C3115">
              <w:rPr>
                <w:rFonts w:ascii="Times New Roman" w:hAnsi="Times New Roman" w:cs="Times New Roman"/>
              </w:rPr>
              <w:t>ционных и иных правонарушений (должнос</w:t>
            </w:r>
            <w:r w:rsidRPr="005C3115">
              <w:rPr>
                <w:rFonts w:ascii="Times New Roman" w:hAnsi="Times New Roman" w:cs="Times New Roman"/>
              </w:rPr>
              <w:t>т</w:t>
            </w:r>
            <w:r w:rsidRPr="005C3115">
              <w:rPr>
                <w:rFonts w:ascii="Times New Roman" w:hAnsi="Times New Roman" w:cs="Times New Roman"/>
              </w:rPr>
              <w:t>ных лиц, ответственных за профилактику коррупционных и иных прав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нарушений) компьютерных программ, разработа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ных на базе специального программного обеспечения в целях осущест</w:t>
            </w:r>
            <w:r w:rsidRPr="005C3115">
              <w:rPr>
                <w:rFonts w:ascii="Times New Roman" w:hAnsi="Times New Roman" w:cs="Times New Roman"/>
              </w:rPr>
              <w:t>в</w:t>
            </w:r>
            <w:r w:rsidRPr="005C3115">
              <w:rPr>
                <w:rFonts w:ascii="Times New Roman" w:hAnsi="Times New Roman" w:cs="Times New Roman"/>
              </w:rPr>
              <w:t>ления:</w:t>
            </w:r>
          </w:p>
          <w:p w:rsidR="00F14A52" w:rsidRPr="005C3115" w:rsidRDefault="00F14A52" w:rsidP="003C339D">
            <w:pPr>
              <w:pStyle w:val="affff6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мониторинга и автом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тизированного анализа сведений о доходах, расходах, об имуществе и обяз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тельствах имущественного характера, представляемых лицами, претендующими на замещ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ние должностей, включенных в соотве</w:t>
            </w:r>
            <w:r w:rsidRPr="005C3115">
              <w:rPr>
                <w:rFonts w:ascii="Times New Roman" w:hAnsi="Times New Roman" w:cs="Times New Roman"/>
              </w:rPr>
              <w:t>т</w:t>
            </w:r>
            <w:r w:rsidRPr="005C3115">
              <w:rPr>
                <w:rFonts w:ascii="Times New Roman" w:hAnsi="Times New Roman" w:cs="Times New Roman"/>
              </w:rPr>
              <w:t>ствующие перечни, и лицами, замещающими указанные должн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сти, с использованием баз да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ных о доходах, недвижимом имущ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стве (в том числе за рубежом), транспортных сре</w:t>
            </w:r>
            <w:r w:rsidRPr="005C3115">
              <w:rPr>
                <w:rFonts w:ascii="Times New Roman" w:hAnsi="Times New Roman" w:cs="Times New Roman"/>
              </w:rPr>
              <w:t>д</w:t>
            </w:r>
            <w:r w:rsidRPr="005C3115">
              <w:rPr>
                <w:rFonts w:ascii="Times New Roman" w:hAnsi="Times New Roman" w:cs="Times New Roman"/>
              </w:rPr>
              <w:t>ствах, счетах, кредитах, ценных б</w:t>
            </w:r>
            <w:r w:rsidRPr="005C3115">
              <w:rPr>
                <w:rFonts w:ascii="Times New Roman" w:hAnsi="Times New Roman" w:cs="Times New Roman"/>
              </w:rPr>
              <w:t>у</w:t>
            </w:r>
            <w:r w:rsidRPr="005C3115">
              <w:rPr>
                <w:rFonts w:ascii="Times New Roman" w:hAnsi="Times New Roman" w:cs="Times New Roman"/>
              </w:rPr>
              <w:t>магах;</w:t>
            </w:r>
          </w:p>
          <w:p w:rsidR="00F14A52" w:rsidRPr="005C3115" w:rsidRDefault="00F14A52" w:rsidP="003C339D">
            <w:pPr>
              <w:pStyle w:val="affff6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сбора, систематизации и рассмотрения обращений граждан о даче с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гласия на замещение в организации дол</w:t>
            </w:r>
            <w:r w:rsidRPr="005C3115">
              <w:rPr>
                <w:rFonts w:ascii="Times New Roman" w:hAnsi="Times New Roman" w:cs="Times New Roman"/>
              </w:rPr>
              <w:t>ж</w:t>
            </w:r>
            <w:r w:rsidRPr="005C3115">
              <w:rPr>
                <w:rFonts w:ascii="Times New Roman" w:hAnsi="Times New Roman" w:cs="Times New Roman"/>
              </w:rPr>
              <w:t>ности на условиях гражданско-правового дог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вора (гражданско-правовых договоров) или на выполнение в данной орг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низации работы (оказание данной организ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ции услуг) на условиях тр</w:t>
            </w:r>
            <w:r w:rsidRPr="005C3115">
              <w:rPr>
                <w:rFonts w:ascii="Times New Roman" w:hAnsi="Times New Roman" w:cs="Times New Roman"/>
              </w:rPr>
              <w:t>у</w:t>
            </w:r>
            <w:r w:rsidRPr="005C3115">
              <w:rPr>
                <w:rFonts w:ascii="Times New Roman" w:hAnsi="Times New Roman" w:cs="Times New Roman"/>
              </w:rPr>
              <w:t>дового договора, если отдельные функции государственн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го, муниципального (админ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стративного) управления данной организ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цией входили в должностные (служебные) обязанности госуда</w:t>
            </w:r>
            <w:r w:rsidRPr="005C3115">
              <w:rPr>
                <w:rFonts w:ascii="Times New Roman" w:hAnsi="Times New Roman" w:cs="Times New Roman"/>
              </w:rPr>
              <w:t>р</w:t>
            </w:r>
            <w:r w:rsidRPr="005C3115">
              <w:rPr>
                <w:rFonts w:ascii="Times New Roman" w:hAnsi="Times New Roman" w:cs="Times New Roman"/>
              </w:rPr>
              <w:t>ственного или муниципального служ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щего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134" w:type="dxa"/>
            <w:shd w:val="clear" w:color="auto" w:fill="auto"/>
          </w:tcPr>
          <w:p w:rsidR="00F14A52" w:rsidRPr="0078587D" w:rsidRDefault="00F14A52" w:rsidP="003C339D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587D">
              <w:rPr>
                <w:rFonts w:ascii="Times New Roman" w:hAnsi="Times New Roman" w:cs="Times New Roman"/>
              </w:rPr>
              <w:t>внедрение –</w:t>
            </w:r>
          </w:p>
          <w:p w:rsidR="00F14A52" w:rsidRPr="0078587D" w:rsidRDefault="00F14A52" w:rsidP="003C339D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587D">
              <w:rPr>
                <w:rFonts w:ascii="Times New Roman" w:hAnsi="Times New Roman" w:cs="Times New Roman"/>
              </w:rPr>
              <w:t>2015 год,</w:t>
            </w:r>
          </w:p>
          <w:p w:rsidR="00F14A52" w:rsidRPr="002411ED" w:rsidRDefault="00F14A52" w:rsidP="0078587D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587D">
              <w:rPr>
                <w:rFonts w:ascii="Times New Roman" w:hAnsi="Times New Roman" w:cs="Times New Roman"/>
              </w:rPr>
              <w:t>использов</w:t>
            </w:r>
            <w:r w:rsidRPr="0078587D">
              <w:rPr>
                <w:rFonts w:ascii="Times New Roman" w:hAnsi="Times New Roman" w:cs="Times New Roman"/>
              </w:rPr>
              <w:t>а</w:t>
            </w:r>
            <w:r w:rsidRPr="0078587D">
              <w:rPr>
                <w:rFonts w:ascii="Times New Roman" w:hAnsi="Times New Roman" w:cs="Times New Roman"/>
              </w:rPr>
              <w:t xml:space="preserve">ние – </w:t>
            </w:r>
            <w:r w:rsidRPr="0078587D">
              <w:rPr>
                <w:rFonts w:ascii="Times New Roman" w:hAnsi="Times New Roman" w:cs="Times New Roman"/>
              </w:rPr>
              <w:br/>
              <w:t xml:space="preserve">  </w:t>
            </w:r>
            <w:r>
              <w:rPr>
                <w:rFonts w:ascii="Times New Roman" w:hAnsi="Times New Roman" w:cs="Times New Roman"/>
              </w:rPr>
              <w:t>2024</w:t>
            </w:r>
            <w:r w:rsidRPr="0078587D">
              <w:rPr>
                <w:rFonts w:ascii="Times New Roman" w:hAnsi="Times New Roman" w:cs="Times New Roman"/>
              </w:rPr>
              <w:t>– 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7C4256" w:rsidRDefault="00F14A52" w:rsidP="007C4256">
            <w:pPr>
              <w:jc w:val="both"/>
              <w:rPr>
                <w:sz w:val="22"/>
                <w:szCs w:val="22"/>
              </w:rPr>
            </w:pPr>
            <w:r w:rsidRPr="007C4256">
              <w:rPr>
                <w:sz w:val="22"/>
                <w:szCs w:val="22"/>
              </w:rPr>
              <w:t>Достижение  соблюдения  муниципальными  служащими  ограничений   и запретов,   требований  о предотвращении  или урегулировании конфликта интересов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9258A4" w:rsidP="003C339D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F14A52" w:rsidRPr="0061027F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61027F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61027F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1.2.7. Осуществл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ние кадровой работы в части, касающейся вед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ния личных дел муниципальных  служащих (лиц, замещающих муниципал</w:t>
            </w:r>
            <w:r w:rsidRPr="005C3115">
              <w:rPr>
                <w:rFonts w:ascii="Times New Roman" w:hAnsi="Times New Roman" w:cs="Times New Roman"/>
              </w:rPr>
              <w:t>ь</w:t>
            </w:r>
            <w:r w:rsidRPr="005C3115">
              <w:rPr>
                <w:rFonts w:ascii="Times New Roman" w:hAnsi="Times New Roman" w:cs="Times New Roman"/>
              </w:rPr>
              <w:t>ные должности и должности муниц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пальной службы), в том числе контроля за актуализ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цией сведений, соде</w:t>
            </w:r>
            <w:r w:rsidRPr="005C3115">
              <w:rPr>
                <w:rFonts w:ascii="Times New Roman" w:hAnsi="Times New Roman" w:cs="Times New Roman"/>
              </w:rPr>
              <w:t>р</w:t>
            </w:r>
            <w:r w:rsidRPr="005C3115">
              <w:rPr>
                <w:rFonts w:ascii="Times New Roman" w:hAnsi="Times New Roman" w:cs="Times New Roman"/>
              </w:rPr>
              <w:t>жащихся в анкетах, представля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мых при назначении на указанные должности и поступлении на т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кую службу, об их родственниках и свойственниках (супругах своих братьев и сестер и о братьях и сестрах своих супр</w:t>
            </w:r>
            <w:r w:rsidRPr="005C3115">
              <w:rPr>
                <w:rFonts w:ascii="Times New Roman" w:hAnsi="Times New Roman" w:cs="Times New Roman"/>
              </w:rPr>
              <w:t>у</w:t>
            </w:r>
            <w:r w:rsidRPr="005C3115">
              <w:rPr>
                <w:rFonts w:ascii="Times New Roman" w:hAnsi="Times New Roman" w:cs="Times New Roman"/>
              </w:rPr>
              <w:t>гов), в целях выявления возможного конфликта и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тересов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B66128">
            <w:pPr>
              <w:pStyle w:val="af6"/>
              <w:ind w:left="-57" w:right="-57" w:hanging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2024-202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3C339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3C339D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61027F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61027F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61027F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7C4256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bookmarkStart w:id="3" w:name="sub_113"/>
            <w:r w:rsidRPr="005C3115">
              <w:rPr>
                <w:rFonts w:ascii="Times New Roman" w:hAnsi="Times New Roman" w:cs="Times New Roman"/>
              </w:rPr>
              <w:t>1.3. Обеспечение открытости деятельности к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миссий по координации работы по противоде</w:t>
            </w:r>
            <w:r w:rsidRPr="005C3115">
              <w:rPr>
                <w:rFonts w:ascii="Times New Roman" w:hAnsi="Times New Roman" w:cs="Times New Roman"/>
              </w:rPr>
              <w:t>й</w:t>
            </w:r>
            <w:r w:rsidRPr="005C3115">
              <w:rPr>
                <w:rFonts w:ascii="Times New Roman" w:hAnsi="Times New Roman" w:cs="Times New Roman"/>
              </w:rPr>
              <w:t xml:space="preserve">ствию коррупции в  </w:t>
            </w:r>
            <w:r>
              <w:rPr>
                <w:rFonts w:ascii="Times New Roman" w:hAnsi="Times New Roman" w:cs="Times New Roman"/>
              </w:rPr>
              <w:t>Аксубаевском</w:t>
            </w:r>
            <w:r w:rsidRPr="005C3115">
              <w:rPr>
                <w:rFonts w:ascii="Times New Roman" w:hAnsi="Times New Roman" w:cs="Times New Roman"/>
              </w:rPr>
              <w:t xml:space="preserve"> муниципальном рай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не Республики Татарстан, в том числе путем вовлечения в их деятельность представителей общ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ственных советов и других институтов гражданского общ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ства</w:t>
            </w:r>
            <w:bookmarkEnd w:id="3"/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Помощник главы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B66128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7C4256" w:rsidRDefault="00F14A52" w:rsidP="007C4256">
            <w:pPr>
              <w:jc w:val="both"/>
              <w:rPr>
                <w:sz w:val="22"/>
                <w:szCs w:val="22"/>
              </w:rPr>
            </w:pPr>
            <w:r w:rsidRPr="007C4256">
              <w:rPr>
                <w:sz w:val="22"/>
                <w:szCs w:val="22"/>
              </w:rPr>
              <w:t>Создание условий для более эффективной работы по противодействию коррупции, привлечение к антикоррупционной деятельности более широкого круга представителей общественности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3C339D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B66128" w:rsidRDefault="00B66128" w:rsidP="003C339D">
            <w:pPr>
              <w:rPr>
                <w:sz w:val="24"/>
                <w:szCs w:val="24"/>
              </w:rPr>
            </w:pPr>
            <w:r w:rsidRPr="00B6612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B66128" w:rsidRDefault="00B66128" w:rsidP="003C339D">
            <w:pPr>
              <w:rPr>
                <w:sz w:val="24"/>
                <w:szCs w:val="24"/>
              </w:rPr>
            </w:pPr>
            <w:r w:rsidRPr="00B6612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B66128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B66128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1.4. Обеспечение действенного функционирования коми</w:t>
            </w:r>
            <w:r w:rsidRPr="005C3115">
              <w:rPr>
                <w:rFonts w:ascii="Times New Roman" w:hAnsi="Times New Roman" w:cs="Times New Roman"/>
              </w:rPr>
              <w:t>с</w:t>
            </w:r>
            <w:r w:rsidRPr="005C3115">
              <w:rPr>
                <w:rFonts w:ascii="Times New Roman" w:hAnsi="Times New Roman" w:cs="Times New Roman"/>
              </w:rPr>
              <w:t>сий по соблюдению требований к служебному поведению муниц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пальных служащих и урегулированию ко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фликта интересов в соответствии с установленными требов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ниями законодательством и нормативно-правовыми актами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Должностные лица кадровых служб ответственных за работу по профилактике коррупционных и иных правонарушений, помощник главы </w:t>
            </w:r>
            <w:r>
              <w:rPr>
                <w:rFonts w:ascii="Times New Roman" w:hAnsi="Times New Roman" w:cs="Times New Roman"/>
              </w:rPr>
              <w:t>Аксубаевского</w:t>
            </w:r>
            <w:r w:rsidRPr="005C311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B66128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7C4256" w:rsidRDefault="00F14A52" w:rsidP="007C4256">
            <w:pPr>
              <w:jc w:val="both"/>
              <w:rPr>
                <w:sz w:val="22"/>
                <w:szCs w:val="22"/>
              </w:rPr>
            </w:pPr>
            <w:r w:rsidRPr="007C4256">
              <w:rPr>
                <w:sz w:val="22"/>
                <w:szCs w:val="22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3C339D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B66128" w:rsidRDefault="00B66128" w:rsidP="003C339D">
            <w:pPr>
              <w:rPr>
                <w:sz w:val="24"/>
                <w:szCs w:val="24"/>
              </w:rPr>
            </w:pPr>
            <w:r w:rsidRPr="00B6612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B66128" w:rsidRDefault="00B66128" w:rsidP="003C339D">
            <w:pPr>
              <w:rPr>
                <w:sz w:val="24"/>
                <w:szCs w:val="24"/>
              </w:rPr>
            </w:pPr>
            <w:r w:rsidRPr="00B6612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B66128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B66128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1.5. Размещение в соответствии с законодательством на сайте  района  сведений о доходах, расх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дах, имуществе и обязательствах имущественного характера  муниципал</w:t>
            </w:r>
            <w:r w:rsidRPr="005C3115">
              <w:rPr>
                <w:rFonts w:ascii="Times New Roman" w:hAnsi="Times New Roman" w:cs="Times New Roman"/>
              </w:rPr>
              <w:t>ь</w:t>
            </w:r>
            <w:r w:rsidRPr="005C3115">
              <w:rPr>
                <w:rFonts w:ascii="Times New Roman" w:hAnsi="Times New Roman" w:cs="Times New Roman"/>
              </w:rPr>
              <w:t>ных служащих, лиц замещающих муниципальную должность, руководителей муниципальных учреждений согласно правилам, установленным законодател</w:t>
            </w:r>
            <w:r w:rsidRPr="005C3115">
              <w:rPr>
                <w:rFonts w:ascii="Times New Roman" w:hAnsi="Times New Roman" w:cs="Times New Roman"/>
              </w:rPr>
              <w:t>ь</w:t>
            </w:r>
            <w:r w:rsidRPr="005C3115">
              <w:rPr>
                <w:rFonts w:ascii="Times New Roman" w:hAnsi="Times New Roman" w:cs="Times New Roman"/>
              </w:rPr>
              <w:t>ством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Должностные лица кадровых служб ответственных за работу по профилактике коррупционных и иных правонарушений, </w:t>
            </w:r>
            <w:r>
              <w:rPr>
                <w:rFonts w:ascii="Times New Roman" w:hAnsi="Times New Roman" w:cs="Times New Roman"/>
              </w:rPr>
              <w:t>помощник главы по вопросам противодействия коррупции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B66128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7C4256" w:rsidRDefault="00F14A52" w:rsidP="007C4256">
            <w:pPr>
              <w:jc w:val="both"/>
              <w:rPr>
                <w:sz w:val="22"/>
                <w:szCs w:val="22"/>
              </w:rPr>
            </w:pPr>
            <w:r w:rsidRPr="007C4256">
              <w:rPr>
                <w:sz w:val="22"/>
                <w:szCs w:val="22"/>
              </w:rPr>
              <w:t>Обеспечение открытости и доступности в деятельности органов местного самоуправления, создание условий для общественного контроля за доходами, расходами и имуществом муниципальных служащих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3C339D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B66128" w:rsidRDefault="00B66128" w:rsidP="003C339D">
            <w:pPr>
              <w:rPr>
                <w:sz w:val="24"/>
                <w:szCs w:val="24"/>
              </w:rPr>
            </w:pPr>
            <w:r w:rsidRPr="00B6612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B66128" w:rsidRDefault="00B66128" w:rsidP="003C339D">
            <w:pPr>
              <w:rPr>
                <w:sz w:val="24"/>
                <w:szCs w:val="24"/>
              </w:rPr>
            </w:pPr>
            <w:r w:rsidRPr="00B6612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B66128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B66128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7C4256">
            <w:pPr>
              <w:pStyle w:val="affff6"/>
              <w:spacing w:line="23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1.6. Методическая и практическая помощь в обеспечении деятельн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сти ОМС по вопросам противодействия корру</w:t>
            </w:r>
            <w:r w:rsidRPr="005C3115">
              <w:rPr>
                <w:rFonts w:ascii="Times New Roman" w:hAnsi="Times New Roman" w:cs="Times New Roman"/>
              </w:rPr>
              <w:t>п</w:t>
            </w:r>
            <w:r w:rsidRPr="005C3115">
              <w:rPr>
                <w:rFonts w:ascii="Times New Roman" w:hAnsi="Times New Roman" w:cs="Times New Roman"/>
              </w:rPr>
              <w:t>ции</w:t>
            </w:r>
            <w:r>
              <w:rPr>
                <w:rFonts w:ascii="Times New Roman" w:hAnsi="Times New Roman" w:cs="Times New Roman"/>
              </w:rPr>
              <w:t>, оказание помощи организациям по вопросам противодействия коррупции</w:t>
            </w:r>
          </w:p>
        </w:tc>
        <w:tc>
          <w:tcPr>
            <w:tcW w:w="1843" w:type="dxa"/>
            <w:shd w:val="clear" w:color="auto" w:fill="auto"/>
          </w:tcPr>
          <w:p w:rsidR="00F14A52" w:rsidRPr="001247BC" w:rsidRDefault="00F14A52" w:rsidP="003C339D">
            <w:pPr>
              <w:pStyle w:val="af6"/>
              <w:spacing w:line="230" w:lineRule="auto"/>
              <w:ind w:left="-57" w:right="-57"/>
            </w:pPr>
            <w:r w:rsidRPr="005C3115">
              <w:rPr>
                <w:rFonts w:ascii="Times New Roman" w:hAnsi="Times New Roman" w:cs="Times New Roman"/>
              </w:rPr>
              <w:t xml:space="preserve">Должностные лица кадровых служб ответственных за работу по профилактике коррупционных и иных правонарушений, помощник главы </w:t>
            </w:r>
            <w:r>
              <w:rPr>
                <w:rFonts w:ascii="Times New Roman" w:hAnsi="Times New Roman" w:cs="Times New Roman"/>
              </w:rPr>
              <w:t>Аксубаевского</w:t>
            </w:r>
            <w:r w:rsidRPr="005C3115">
              <w:rPr>
                <w:rFonts w:ascii="Times New Roman" w:hAnsi="Times New Roman" w:cs="Times New Roman"/>
              </w:rPr>
              <w:t xml:space="preserve"> муниципального района   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B66128">
            <w:pPr>
              <w:pStyle w:val="af6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3C339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3C339D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B66128" w:rsidRDefault="00B66128" w:rsidP="003C339D">
            <w:pPr>
              <w:rPr>
                <w:sz w:val="24"/>
                <w:szCs w:val="24"/>
              </w:rPr>
            </w:pPr>
            <w:r w:rsidRPr="00B6612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B66128" w:rsidRDefault="00B66128" w:rsidP="003C339D">
            <w:pPr>
              <w:rPr>
                <w:sz w:val="24"/>
                <w:szCs w:val="24"/>
              </w:rPr>
            </w:pPr>
            <w:r w:rsidRPr="00B6612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B66128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B66128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9E51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  <w:r w:rsidRPr="005C3115">
              <w:rPr>
                <w:color w:val="000000"/>
                <w:sz w:val="24"/>
                <w:szCs w:val="24"/>
              </w:rPr>
              <w:t xml:space="preserve">.Проведение мониторинга участия лиц, замещающих  муниципальные должности, должности муниципальной службы </w:t>
            </w:r>
            <w:r>
              <w:rPr>
                <w:color w:val="000000"/>
                <w:sz w:val="24"/>
                <w:szCs w:val="24"/>
              </w:rPr>
              <w:t>Аксубаевского</w:t>
            </w:r>
            <w:r w:rsidRPr="005C3115">
              <w:rPr>
                <w:color w:val="000000"/>
                <w:sz w:val="24"/>
                <w:szCs w:val="24"/>
              </w:rPr>
              <w:t xml:space="preserve"> муниципальном районе, в управлении коммерческими и некоммерческими организациями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9E519D">
            <w:pPr>
              <w:jc w:val="both"/>
              <w:rPr>
                <w:color w:val="000000"/>
                <w:sz w:val="24"/>
                <w:szCs w:val="24"/>
              </w:rPr>
            </w:pPr>
            <w:r w:rsidRPr="005C3115">
              <w:rPr>
                <w:sz w:val="24"/>
                <w:szCs w:val="24"/>
              </w:rPr>
              <w:t>Помощник Главы по противодействию коррупции, 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B66128" w:rsidP="00B661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F14A52" w:rsidRPr="002411ED">
              <w:rPr>
                <w:color w:val="000000"/>
                <w:sz w:val="24"/>
                <w:szCs w:val="24"/>
              </w:rPr>
              <w:t>024-202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78587D" w:rsidRDefault="00F14A52" w:rsidP="009E519D">
            <w:pPr>
              <w:rPr>
                <w:color w:val="000000"/>
                <w:sz w:val="22"/>
                <w:szCs w:val="22"/>
              </w:rPr>
            </w:pPr>
            <w:r w:rsidRPr="0078587D">
              <w:rPr>
                <w:color w:val="000000"/>
                <w:sz w:val="22"/>
                <w:szCs w:val="22"/>
              </w:rPr>
              <w:t>Доля ОМС, внедривших внутренний контроль и антикоррупционный механизм в кадровую политику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9E519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9E51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9258A4" w:rsidP="009E519D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F14A52" w:rsidRPr="00B66128" w:rsidRDefault="00B66128" w:rsidP="009E5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B66128" w:rsidRDefault="00B66128" w:rsidP="009E5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B66128" w:rsidRDefault="00F14A52" w:rsidP="009E51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B66128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</w:tr>
      <w:tr w:rsidR="00F14A52" w:rsidTr="0013027A">
        <w:trPr>
          <w:trHeight w:val="1380"/>
        </w:trPr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bookmarkStart w:id="4" w:name="sub_1131"/>
            <w:r w:rsidRPr="005C3115">
              <w:rPr>
                <w:rFonts w:ascii="Times New Roman" w:hAnsi="Times New Roman" w:cs="Times New Roman"/>
              </w:rPr>
              <w:t>1.8.   Обеспечение утверждения и последующего исполнения годового плана работы комиссий по противоде</w:t>
            </w:r>
            <w:r w:rsidRPr="005C3115">
              <w:rPr>
                <w:rFonts w:ascii="Times New Roman" w:hAnsi="Times New Roman" w:cs="Times New Roman"/>
              </w:rPr>
              <w:t>й</w:t>
            </w:r>
            <w:r w:rsidRPr="005C3115">
              <w:rPr>
                <w:rFonts w:ascii="Times New Roman" w:hAnsi="Times New Roman" w:cs="Times New Roman"/>
              </w:rPr>
              <w:t xml:space="preserve">ствию коррупции в </w:t>
            </w:r>
            <w:bookmarkEnd w:id="4"/>
            <w:r>
              <w:rPr>
                <w:rFonts w:ascii="Times New Roman" w:hAnsi="Times New Roman" w:cs="Times New Roman"/>
              </w:rPr>
              <w:t>Аксубаевском</w:t>
            </w:r>
            <w:r w:rsidRPr="005C3115">
              <w:rPr>
                <w:rFonts w:ascii="Times New Roman" w:hAnsi="Times New Roman" w:cs="Times New Roman"/>
              </w:rPr>
              <w:t xml:space="preserve"> муниципальном районе  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Помощник главы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4108CF">
            <w:pPr>
              <w:pStyle w:val="af6"/>
              <w:ind w:left="-57" w:right="-57" w:hanging="112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78587D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заседаний соответствующих к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миссий в год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3C339D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B66128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B66128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B66128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B66128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</w:tr>
      <w:tr w:rsidR="009258A4" w:rsidTr="00410E64">
        <w:tc>
          <w:tcPr>
            <w:tcW w:w="16019" w:type="dxa"/>
            <w:gridSpan w:val="15"/>
          </w:tcPr>
          <w:p w:rsidR="009258A4" w:rsidRPr="005C3115" w:rsidRDefault="009258A4" w:rsidP="00D65EC7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5C3115">
              <w:rPr>
                <w:rFonts w:ascii="Times New Roman" w:hAnsi="Times New Roman" w:cs="Times New Roman"/>
                <w:b/>
              </w:rPr>
              <w:t>Задача 2. Выявлени</w:t>
            </w:r>
            <w:r w:rsidR="00592932">
              <w:rPr>
                <w:rFonts w:ascii="Times New Roman" w:hAnsi="Times New Roman" w:cs="Times New Roman"/>
                <w:b/>
              </w:rPr>
              <w:t>е и устранение коррупцио</w:t>
            </w:r>
            <w:r w:rsidRPr="005C3115">
              <w:rPr>
                <w:rFonts w:ascii="Times New Roman" w:hAnsi="Times New Roman" w:cs="Times New Roman"/>
                <w:b/>
              </w:rPr>
              <w:t>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</w:t>
            </w:r>
            <w:r w:rsidRPr="005C3115">
              <w:rPr>
                <w:rFonts w:ascii="Times New Roman" w:hAnsi="Times New Roman" w:cs="Times New Roman"/>
                <w:b/>
              </w:rPr>
              <w:t>о</w:t>
            </w:r>
            <w:r w:rsidRPr="005C3115">
              <w:rPr>
                <w:rFonts w:ascii="Times New Roman" w:hAnsi="Times New Roman" w:cs="Times New Roman"/>
                <w:b/>
              </w:rPr>
              <w:t>вий для</w:t>
            </w:r>
          </w:p>
          <w:p w:rsidR="009258A4" w:rsidRPr="009258A4" w:rsidRDefault="009258A4" w:rsidP="00D65EC7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9258A4">
              <w:rPr>
                <w:rFonts w:ascii="Times New Roman" w:hAnsi="Times New Roman" w:cs="Times New Roman"/>
                <w:b/>
              </w:rPr>
              <w:t>провед</w:t>
            </w:r>
            <w:r w:rsidRPr="009258A4">
              <w:rPr>
                <w:rFonts w:ascii="Times New Roman" w:hAnsi="Times New Roman" w:cs="Times New Roman"/>
                <w:b/>
              </w:rPr>
              <w:t>е</w:t>
            </w:r>
            <w:r w:rsidRPr="009258A4">
              <w:rPr>
                <w:rFonts w:ascii="Times New Roman" w:hAnsi="Times New Roman" w:cs="Times New Roman"/>
                <w:b/>
              </w:rPr>
              <w:t>ния независимой антикоррупционной экспертизы проектов нормативных правовых актов</w:t>
            </w: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2.1. Принятие практ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ческих мер по организации эффе</w:t>
            </w:r>
            <w:r w:rsidRPr="005C3115">
              <w:rPr>
                <w:rFonts w:ascii="Times New Roman" w:hAnsi="Times New Roman" w:cs="Times New Roman"/>
              </w:rPr>
              <w:t>к</w:t>
            </w:r>
            <w:r w:rsidRPr="005C3115">
              <w:rPr>
                <w:rFonts w:ascii="Times New Roman" w:hAnsi="Times New Roman" w:cs="Times New Roman"/>
              </w:rPr>
              <w:t>тивного проведения антикоррупционной эксперт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зы нормативных правовых актов и их пр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ектов, ежегодного обобщения результатов ее провед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Юридический отдел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>исполнительного комитета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  <w:r w:rsidRPr="005C3115">
              <w:rPr>
                <w:rFonts w:ascii="Times New Roman" w:hAnsi="Times New Roman" w:cs="Times New Roman"/>
              </w:rPr>
              <w:t xml:space="preserve">, помощник главы </w:t>
            </w:r>
            <w:r>
              <w:rPr>
                <w:rFonts w:ascii="Times New Roman" w:hAnsi="Times New Roman" w:cs="Times New Roman"/>
              </w:rPr>
              <w:t>Аксубаевского</w:t>
            </w:r>
            <w:r w:rsidRPr="005C311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592932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78587D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78587D">
              <w:rPr>
                <w:rFonts w:ascii="Times New Roman" w:hAnsi="Times New Roman" w:cs="Times New Roman"/>
              </w:rPr>
              <w:t>Доля нормативных правовых актов, по</w:t>
            </w:r>
            <w:r w:rsidRPr="0078587D">
              <w:rPr>
                <w:rFonts w:ascii="Times New Roman" w:hAnsi="Times New Roman" w:cs="Times New Roman"/>
              </w:rPr>
              <w:t>д</w:t>
            </w:r>
            <w:r w:rsidRPr="0078587D">
              <w:rPr>
                <w:rFonts w:ascii="Times New Roman" w:hAnsi="Times New Roman" w:cs="Times New Roman"/>
              </w:rPr>
              <w:t>вергнутых антикоррупцио</w:t>
            </w:r>
            <w:r w:rsidRPr="0078587D">
              <w:rPr>
                <w:rFonts w:ascii="Times New Roman" w:hAnsi="Times New Roman" w:cs="Times New Roman"/>
              </w:rPr>
              <w:t>н</w:t>
            </w:r>
            <w:r w:rsidRPr="0078587D">
              <w:rPr>
                <w:rFonts w:ascii="Times New Roman" w:hAnsi="Times New Roman" w:cs="Times New Roman"/>
              </w:rPr>
              <w:t>ной экспертизе на стадии разрабо</w:t>
            </w:r>
            <w:r w:rsidRPr="0078587D">
              <w:rPr>
                <w:rFonts w:ascii="Times New Roman" w:hAnsi="Times New Roman" w:cs="Times New Roman"/>
              </w:rPr>
              <w:t>т</w:t>
            </w:r>
            <w:r w:rsidRPr="0078587D">
              <w:rPr>
                <w:rFonts w:ascii="Times New Roman" w:hAnsi="Times New Roman" w:cs="Times New Roman"/>
              </w:rPr>
              <w:t>ки их проектов, проце</w:t>
            </w:r>
            <w:r w:rsidRPr="0078587D">
              <w:rPr>
                <w:rFonts w:ascii="Times New Roman" w:hAnsi="Times New Roman" w:cs="Times New Roman"/>
              </w:rPr>
              <w:t>н</w:t>
            </w:r>
            <w:r w:rsidRPr="0078587D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3C339D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B66128" w:rsidRDefault="00B66128" w:rsidP="003C339D">
            <w:pPr>
              <w:rPr>
                <w:sz w:val="24"/>
                <w:szCs w:val="24"/>
              </w:rPr>
            </w:pPr>
            <w:r w:rsidRPr="00B6612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B66128" w:rsidRDefault="00B66128" w:rsidP="003C339D">
            <w:pPr>
              <w:rPr>
                <w:sz w:val="24"/>
                <w:szCs w:val="24"/>
              </w:rPr>
            </w:pPr>
            <w:r w:rsidRPr="00B6612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2.2. Создание необх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димых условий для проведения независимой антикоррупционной экспертизы проектов нормативных пр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вовых актов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723171">
              <w:rPr>
                <w:rFonts w:ascii="Times New Roman" w:hAnsi="Times New Roman" w:cs="Times New Roman"/>
              </w:rPr>
              <w:t>Юридический отдел Аксубаевского исполнительного комитета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592932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3C339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3C339D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B66128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B66128" w:rsidRDefault="00B66128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</w:tr>
      <w:tr w:rsidR="00B66128" w:rsidTr="0013027A">
        <w:tc>
          <w:tcPr>
            <w:tcW w:w="16019" w:type="dxa"/>
            <w:gridSpan w:val="15"/>
          </w:tcPr>
          <w:p w:rsidR="00B66128" w:rsidRPr="005C3115" w:rsidRDefault="00B66128" w:rsidP="00D65EC7">
            <w:pPr>
              <w:pStyle w:val="af6"/>
              <w:spacing w:before="60" w:after="60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5C3115">
              <w:rPr>
                <w:rFonts w:ascii="Times New Roman" w:hAnsi="Times New Roman" w:cs="Times New Roman"/>
                <w:b/>
              </w:rPr>
              <w:t>Задача 3. Оценка состояния коррупции посредством проведения мониторинговых исследований</w:t>
            </w: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741F79">
            <w:pPr>
              <w:pStyle w:val="affff6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</w:t>
            </w:r>
            <w:r w:rsidRPr="005C3115">
              <w:rPr>
                <w:rFonts w:ascii="Times New Roman" w:hAnsi="Times New Roman" w:cs="Times New Roman"/>
              </w:rPr>
              <w:t>. Проведение отраслевых исследов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ний коррупционных факторов и реализуемых антикоррупц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онных мер среди целевых групп. Использование полученных результатов для выработки преве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тивных мер в рамках противодействия корру</w:t>
            </w:r>
            <w:r w:rsidRPr="005C3115">
              <w:rPr>
                <w:rFonts w:ascii="Times New Roman" w:hAnsi="Times New Roman" w:cs="Times New Roman"/>
              </w:rPr>
              <w:t>п</w:t>
            </w:r>
            <w:r w:rsidRPr="005C3115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9E519D">
            <w:pPr>
              <w:pStyle w:val="af6"/>
              <w:spacing w:line="228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про координации работы по противодействию коррупции в Аксубаевском муниципальном районе</w:t>
            </w:r>
          </w:p>
        </w:tc>
        <w:tc>
          <w:tcPr>
            <w:tcW w:w="1134" w:type="dxa"/>
            <w:shd w:val="clear" w:color="auto" w:fill="auto"/>
          </w:tcPr>
          <w:p w:rsidR="00592932" w:rsidRDefault="00F14A52" w:rsidP="00B66128">
            <w:pPr>
              <w:pStyle w:val="af6"/>
              <w:spacing w:line="228" w:lineRule="auto"/>
              <w:ind w:left="-57" w:right="-57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</w:t>
            </w:r>
          </w:p>
          <w:p w:rsidR="00F14A52" w:rsidRPr="002411ED" w:rsidRDefault="00F14A52" w:rsidP="00B66128">
            <w:pPr>
              <w:pStyle w:val="af6"/>
              <w:spacing w:line="228" w:lineRule="auto"/>
              <w:ind w:left="-57" w:right="-57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316D19" w:rsidRDefault="00F14A52" w:rsidP="009E519D">
            <w:pPr>
              <w:jc w:val="both"/>
              <w:rPr>
                <w:sz w:val="22"/>
                <w:szCs w:val="22"/>
              </w:rPr>
            </w:pPr>
            <w:r w:rsidRPr="00316D19">
              <w:rPr>
                <w:sz w:val="22"/>
                <w:szCs w:val="22"/>
              </w:rPr>
              <w:t>Изучение фактического состояния и структуры коррупции, выработка мер по эффективности противодействию коррупции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9258A4" w:rsidP="009E519D">
            <w:pPr>
              <w:ind w:right="-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9258A4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</w:t>
            </w:r>
            <w:r w:rsidR="009258A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9258A4" w:rsidP="009E519D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F14A52" w:rsidRPr="00B66128" w:rsidRDefault="009258A4" w:rsidP="00D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F14A52" w:rsidRPr="00B66128" w:rsidRDefault="00B66128" w:rsidP="00D65EC7">
            <w:pPr>
              <w:rPr>
                <w:sz w:val="24"/>
                <w:szCs w:val="24"/>
              </w:rPr>
            </w:pPr>
            <w:r w:rsidRPr="00B6612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B66128" w:rsidRDefault="00F14A52" w:rsidP="00D65E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Default="00F14A52" w:rsidP="00D65EC7"/>
        </w:tc>
        <w:tc>
          <w:tcPr>
            <w:tcW w:w="708" w:type="dxa"/>
          </w:tcPr>
          <w:p w:rsidR="00F14A52" w:rsidRDefault="00F14A52" w:rsidP="00D65EC7"/>
        </w:tc>
        <w:tc>
          <w:tcPr>
            <w:tcW w:w="709" w:type="dxa"/>
            <w:shd w:val="clear" w:color="auto" w:fill="auto"/>
          </w:tcPr>
          <w:p w:rsidR="00F14A52" w:rsidRDefault="00F14A52" w:rsidP="00D65EC7"/>
        </w:tc>
        <w:tc>
          <w:tcPr>
            <w:tcW w:w="709" w:type="dxa"/>
            <w:shd w:val="clear" w:color="auto" w:fill="auto"/>
          </w:tcPr>
          <w:p w:rsidR="00F14A52" w:rsidRDefault="00F14A52" w:rsidP="00D65EC7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741F79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  <w:r w:rsidRPr="005C3115">
              <w:rPr>
                <w:rFonts w:ascii="Times New Roman" w:hAnsi="Times New Roman" w:cs="Times New Roman"/>
              </w:rPr>
              <w:t>. Проведение мониторинга вовлеченности институтов гражда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ского общества в реализацию антикоррупционной полит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9E51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Общественный Совет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 xml:space="preserve">муниципального района </w:t>
            </w:r>
          </w:p>
        </w:tc>
        <w:tc>
          <w:tcPr>
            <w:tcW w:w="1134" w:type="dxa"/>
            <w:shd w:val="clear" w:color="auto" w:fill="auto"/>
          </w:tcPr>
          <w:p w:rsidR="00592932" w:rsidRDefault="00F14A52" w:rsidP="00B66128">
            <w:pPr>
              <w:pStyle w:val="af6"/>
              <w:ind w:left="-57" w:right="-57" w:hanging="72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</w:t>
            </w:r>
          </w:p>
          <w:p w:rsidR="00F14A52" w:rsidRPr="002411ED" w:rsidRDefault="00F14A52" w:rsidP="00B66128">
            <w:pPr>
              <w:pStyle w:val="af6"/>
              <w:ind w:left="-57" w:right="-57" w:hanging="72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-202</w:t>
            </w:r>
            <w:r w:rsidR="00B66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316D19" w:rsidRDefault="00F14A52" w:rsidP="009E519D">
            <w:pPr>
              <w:jc w:val="both"/>
              <w:rPr>
                <w:sz w:val="22"/>
                <w:szCs w:val="22"/>
              </w:rPr>
            </w:pPr>
            <w:r w:rsidRPr="00316D19">
              <w:rPr>
                <w:sz w:val="22"/>
                <w:szCs w:val="22"/>
              </w:rPr>
              <w:t>привлечение к антикоррупционной деятельности более широкого круга представителей общественности; повышение эффективности антикоррупционной деятельности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9E519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9E51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9E519D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F14A52" w:rsidRPr="00B66128" w:rsidRDefault="009258A4" w:rsidP="00925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F14A52" w:rsidRPr="00B66128" w:rsidRDefault="00B66128" w:rsidP="00D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B66128" w:rsidRDefault="00F14A52" w:rsidP="00D65E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Default="00F14A52" w:rsidP="00D65EC7"/>
        </w:tc>
        <w:tc>
          <w:tcPr>
            <w:tcW w:w="708" w:type="dxa"/>
          </w:tcPr>
          <w:p w:rsidR="00F14A52" w:rsidRDefault="00F14A52" w:rsidP="00D65EC7"/>
        </w:tc>
        <w:tc>
          <w:tcPr>
            <w:tcW w:w="709" w:type="dxa"/>
            <w:shd w:val="clear" w:color="auto" w:fill="auto"/>
          </w:tcPr>
          <w:p w:rsidR="00F14A52" w:rsidRDefault="00F14A52" w:rsidP="00D65EC7"/>
        </w:tc>
        <w:tc>
          <w:tcPr>
            <w:tcW w:w="709" w:type="dxa"/>
            <w:shd w:val="clear" w:color="auto" w:fill="auto"/>
          </w:tcPr>
          <w:p w:rsidR="00F14A52" w:rsidRDefault="00F14A52" w:rsidP="00D65EC7"/>
        </w:tc>
      </w:tr>
      <w:tr w:rsidR="00B66128" w:rsidTr="0013027A">
        <w:tc>
          <w:tcPr>
            <w:tcW w:w="16019" w:type="dxa"/>
            <w:gridSpan w:val="15"/>
          </w:tcPr>
          <w:p w:rsidR="00B66128" w:rsidRPr="005C3115" w:rsidRDefault="00B66128" w:rsidP="00D65EC7">
            <w:pPr>
              <w:pStyle w:val="af6"/>
              <w:spacing w:before="60" w:after="60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5C3115">
              <w:rPr>
                <w:rFonts w:ascii="Times New Roman" w:hAnsi="Times New Roman" w:cs="Times New Roman"/>
                <w:b/>
              </w:rPr>
              <w:t>Задача 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</w:t>
            </w:r>
            <w:r w:rsidRPr="005C3115">
              <w:rPr>
                <w:rFonts w:ascii="Times New Roman" w:hAnsi="Times New Roman" w:cs="Times New Roman"/>
                <w:b/>
              </w:rPr>
              <w:t>р</w:t>
            </w:r>
            <w:r w:rsidRPr="005C3115">
              <w:rPr>
                <w:rFonts w:ascii="Times New Roman" w:hAnsi="Times New Roman" w:cs="Times New Roman"/>
                <w:b/>
              </w:rPr>
              <w:t>рупции</w:t>
            </w: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D65EC7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bookmarkStart w:id="5" w:name="sub_10142"/>
            <w:r w:rsidRPr="005C3115">
              <w:rPr>
                <w:rFonts w:ascii="Times New Roman" w:hAnsi="Times New Roman" w:cs="Times New Roman"/>
              </w:rPr>
              <w:t>4.1. Организация и проведение краткосрочных специализ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рованных семинаров, направле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 xml:space="preserve">ных на </w:t>
            </w:r>
          </w:p>
          <w:p w:rsidR="00F14A52" w:rsidRPr="005C3115" w:rsidRDefault="00F14A52" w:rsidP="00D65EC7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повышение квалифик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ции отдельных категорий  муниц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пальных служащих, а также представителей общ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ственности и иных лиц, принима</w:t>
            </w:r>
            <w:r w:rsidRPr="005C3115">
              <w:rPr>
                <w:rFonts w:ascii="Times New Roman" w:hAnsi="Times New Roman" w:cs="Times New Roman"/>
              </w:rPr>
              <w:t>ю</w:t>
            </w:r>
            <w:r w:rsidRPr="005C3115">
              <w:rPr>
                <w:rFonts w:ascii="Times New Roman" w:hAnsi="Times New Roman" w:cs="Times New Roman"/>
              </w:rPr>
              <w:t>щих участие в противодействии ко</w:t>
            </w:r>
            <w:r w:rsidRPr="005C3115">
              <w:rPr>
                <w:rFonts w:ascii="Times New Roman" w:hAnsi="Times New Roman" w:cs="Times New Roman"/>
              </w:rPr>
              <w:t>р</w:t>
            </w:r>
            <w:r w:rsidRPr="005C3115">
              <w:rPr>
                <w:rFonts w:ascii="Times New Roman" w:hAnsi="Times New Roman" w:cs="Times New Roman"/>
              </w:rPr>
              <w:t>рупции</w:t>
            </w:r>
            <w:bookmarkEnd w:id="5"/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D65EC7">
            <w:pPr>
              <w:ind w:left="-57" w:right="-57"/>
              <w:rPr>
                <w:sz w:val="24"/>
                <w:szCs w:val="24"/>
              </w:rPr>
            </w:pPr>
            <w:r w:rsidRPr="005C3115">
              <w:rPr>
                <w:sz w:val="24"/>
                <w:szCs w:val="24"/>
              </w:rPr>
              <w:t xml:space="preserve">Руководитель Аппарата </w:t>
            </w:r>
            <w:r>
              <w:rPr>
                <w:sz w:val="24"/>
                <w:szCs w:val="24"/>
              </w:rPr>
              <w:t xml:space="preserve">Аксубаевского </w:t>
            </w:r>
            <w:r w:rsidRPr="005C3115">
              <w:rPr>
                <w:sz w:val="24"/>
                <w:szCs w:val="24"/>
              </w:rPr>
              <w:t xml:space="preserve">районного Совета 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592932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9119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316D19" w:rsidRDefault="00F14A52" w:rsidP="00316D19">
            <w:pPr>
              <w:jc w:val="both"/>
              <w:rPr>
                <w:sz w:val="22"/>
                <w:szCs w:val="22"/>
              </w:rPr>
            </w:pPr>
            <w:r w:rsidRPr="00316D19">
              <w:rPr>
                <w:sz w:val="22"/>
                <w:szCs w:val="22"/>
              </w:rPr>
              <w:t>Выработка общих принципов и методов работы в сфере профилактики коррупционных правонарушений Повышение профессионализма лиц, ответственных за профилактику коррупционных и иных правонарушений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D65EC7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D65EC7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D65EC7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F14A52" w:rsidRPr="00622AE7" w:rsidRDefault="009258A4" w:rsidP="00D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F14A52" w:rsidRPr="00622AE7" w:rsidRDefault="00622AE7" w:rsidP="00D65EC7">
            <w:pPr>
              <w:rPr>
                <w:sz w:val="24"/>
                <w:szCs w:val="24"/>
              </w:rPr>
            </w:pPr>
            <w:r w:rsidRPr="00622AE7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622AE7" w:rsidRDefault="00F14A52" w:rsidP="00D65E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5138ED" w:rsidRDefault="00F14A52" w:rsidP="00D65EC7"/>
        </w:tc>
        <w:tc>
          <w:tcPr>
            <w:tcW w:w="708" w:type="dxa"/>
          </w:tcPr>
          <w:p w:rsidR="00F14A52" w:rsidRPr="005138ED" w:rsidRDefault="00F14A52" w:rsidP="00D65EC7"/>
        </w:tc>
        <w:tc>
          <w:tcPr>
            <w:tcW w:w="709" w:type="dxa"/>
            <w:shd w:val="clear" w:color="auto" w:fill="auto"/>
          </w:tcPr>
          <w:p w:rsidR="00F14A52" w:rsidRPr="005138ED" w:rsidRDefault="00F14A52" w:rsidP="00D65EC7"/>
        </w:tc>
        <w:tc>
          <w:tcPr>
            <w:tcW w:w="709" w:type="dxa"/>
            <w:shd w:val="clear" w:color="auto" w:fill="auto"/>
          </w:tcPr>
          <w:p w:rsidR="00F14A52" w:rsidRPr="005138ED" w:rsidRDefault="00F14A52" w:rsidP="00D65EC7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D65EC7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4.2. Разработка, </w:t>
            </w:r>
          </w:p>
          <w:p w:rsidR="00F14A52" w:rsidRPr="005C3115" w:rsidRDefault="00F14A52" w:rsidP="00D65EC7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распространение и акт</w:t>
            </w:r>
            <w:r w:rsidRPr="005C3115">
              <w:rPr>
                <w:rFonts w:ascii="Times New Roman" w:hAnsi="Times New Roman" w:cs="Times New Roman"/>
              </w:rPr>
              <w:t>у</w:t>
            </w:r>
            <w:r w:rsidRPr="005C3115">
              <w:rPr>
                <w:rFonts w:ascii="Times New Roman" w:hAnsi="Times New Roman" w:cs="Times New Roman"/>
              </w:rPr>
              <w:t>ализация в ОМС методических информацио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ных материалов по прот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водействию коррупции в подведомственных учр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ждениях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D65EC7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Помощник главы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592932" w:rsidRDefault="00F14A52" w:rsidP="00592932">
            <w:pPr>
              <w:pStyle w:val="af6"/>
              <w:ind w:left="-57" w:right="-57" w:hanging="112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</w:t>
            </w:r>
          </w:p>
          <w:p w:rsidR="00F14A52" w:rsidRPr="002411ED" w:rsidRDefault="00F14A52" w:rsidP="00592932">
            <w:pPr>
              <w:pStyle w:val="af6"/>
              <w:ind w:left="-57" w:right="-57" w:hanging="112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</w:t>
            </w:r>
            <w:r w:rsidR="00622A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316D19" w:rsidRDefault="00F14A52" w:rsidP="00316D19">
            <w:pPr>
              <w:jc w:val="both"/>
              <w:rPr>
                <w:sz w:val="22"/>
                <w:szCs w:val="22"/>
              </w:rPr>
            </w:pPr>
            <w:r w:rsidRPr="00316D19">
              <w:rPr>
                <w:sz w:val="22"/>
                <w:szCs w:val="22"/>
              </w:rPr>
              <w:t>Обеспечения и</w:t>
            </w:r>
            <w:r>
              <w:rPr>
                <w:sz w:val="22"/>
                <w:szCs w:val="22"/>
              </w:rPr>
              <w:t xml:space="preserve">нформированности и просвещения </w:t>
            </w:r>
            <w:r w:rsidRPr="00316D19">
              <w:rPr>
                <w:sz w:val="22"/>
                <w:szCs w:val="22"/>
              </w:rPr>
              <w:t>по вопросам противодействия коррупции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D65EC7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D65EC7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D65EC7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F14A52" w:rsidRPr="00622AE7" w:rsidRDefault="009258A4" w:rsidP="00D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F14A52" w:rsidRPr="00622AE7" w:rsidRDefault="00622AE7" w:rsidP="00D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622AE7" w:rsidRDefault="00F14A52" w:rsidP="00D65E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5138ED" w:rsidRDefault="00F14A52" w:rsidP="00D65EC7"/>
        </w:tc>
        <w:tc>
          <w:tcPr>
            <w:tcW w:w="708" w:type="dxa"/>
          </w:tcPr>
          <w:p w:rsidR="00F14A52" w:rsidRPr="005138ED" w:rsidRDefault="00F14A52" w:rsidP="00D65EC7"/>
        </w:tc>
        <w:tc>
          <w:tcPr>
            <w:tcW w:w="709" w:type="dxa"/>
            <w:shd w:val="clear" w:color="auto" w:fill="auto"/>
          </w:tcPr>
          <w:p w:rsidR="00F14A52" w:rsidRPr="005138ED" w:rsidRDefault="00F14A52" w:rsidP="00D65EC7"/>
        </w:tc>
        <w:tc>
          <w:tcPr>
            <w:tcW w:w="709" w:type="dxa"/>
            <w:shd w:val="clear" w:color="auto" w:fill="auto"/>
          </w:tcPr>
          <w:p w:rsidR="00F14A52" w:rsidRPr="005138ED" w:rsidRDefault="00F14A52" w:rsidP="00D65EC7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5138E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4.3. Осуществление работы по формиров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нию у служащих и работников  муниципальных организаций отрицател</w:t>
            </w:r>
            <w:r w:rsidRPr="005C3115">
              <w:rPr>
                <w:rFonts w:ascii="Times New Roman" w:hAnsi="Times New Roman" w:cs="Times New Roman"/>
              </w:rPr>
              <w:t>ь</w:t>
            </w:r>
            <w:r w:rsidRPr="005C3115">
              <w:rPr>
                <w:rFonts w:ascii="Times New Roman" w:hAnsi="Times New Roman" w:cs="Times New Roman"/>
              </w:rPr>
              <w:t>ного отношения к коррупции с привлечен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ем к данной работе общественных советов, обществе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ных объединений, участвующих в противодействии корру</w:t>
            </w:r>
            <w:r w:rsidRPr="005C3115">
              <w:rPr>
                <w:rFonts w:ascii="Times New Roman" w:hAnsi="Times New Roman" w:cs="Times New Roman"/>
              </w:rPr>
              <w:t>п</w:t>
            </w:r>
            <w:r w:rsidRPr="005C3115">
              <w:rPr>
                <w:rFonts w:ascii="Times New Roman" w:hAnsi="Times New Roman" w:cs="Times New Roman"/>
              </w:rPr>
              <w:t>ции, и других институтов гражданского общ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5138E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Помощник главы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592932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622A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5138E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5138E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5138E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5138ED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F14A52" w:rsidRPr="00622AE7" w:rsidRDefault="009258A4" w:rsidP="00513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F14A52" w:rsidRPr="00622AE7" w:rsidRDefault="00622AE7" w:rsidP="00513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622AE7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Default="00F14A52" w:rsidP="005138ED"/>
        </w:tc>
        <w:tc>
          <w:tcPr>
            <w:tcW w:w="708" w:type="dxa"/>
          </w:tcPr>
          <w:p w:rsidR="00F14A52" w:rsidRDefault="00F14A52" w:rsidP="005138ED"/>
        </w:tc>
        <w:tc>
          <w:tcPr>
            <w:tcW w:w="709" w:type="dxa"/>
            <w:shd w:val="clear" w:color="auto" w:fill="auto"/>
          </w:tcPr>
          <w:p w:rsidR="00F14A52" w:rsidRDefault="00F14A52" w:rsidP="005138ED"/>
        </w:tc>
        <w:tc>
          <w:tcPr>
            <w:tcW w:w="709" w:type="dxa"/>
            <w:shd w:val="clear" w:color="auto" w:fill="auto"/>
          </w:tcPr>
          <w:p w:rsidR="00F14A52" w:rsidRDefault="00F14A52" w:rsidP="005138E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4108CF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4</w:t>
            </w:r>
            <w:r w:rsidRPr="005C3115">
              <w:rPr>
                <w:rFonts w:ascii="Times New Roman" w:hAnsi="Times New Roman" w:cs="Times New Roman"/>
              </w:rPr>
              <w:t xml:space="preserve">. Рассмотрение на заседаниях Общественного Совета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 xml:space="preserve"> муниципального района, на сходах граждан отчетов о реал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зации программ противодействия корру</w:t>
            </w:r>
            <w:r w:rsidRPr="005C3115">
              <w:rPr>
                <w:rFonts w:ascii="Times New Roman" w:hAnsi="Times New Roman" w:cs="Times New Roman"/>
              </w:rPr>
              <w:t>п</w:t>
            </w:r>
            <w:r w:rsidRPr="005C3115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Председатель Общественного совета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592932" w:rsidRDefault="00F14A52" w:rsidP="00592932">
            <w:pPr>
              <w:pStyle w:val="af6"/>
              <w:ind w:left="-57" w:right="-57" w:hanging="112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</w:t>
            </w:r>
          </w:p>
          <w:p w:rsidR="00F14A52" w:rsidRPr="002411ED" w:rsidRDefault="00F14A52" w:rsidP="00592932">
            <w:pPr>
              <w:pStyle w:val="af6"/>
              <w:ind w:left="-57" w:right="-57" w:hanging="112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</w:t>
            </w:r>
            <w:r w:rsidR="00622A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3C339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9258A4" w:rsidP="009258A4">
            <w:pPr>
              <w:ind w:right="-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9258A4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</w:t>
            </w:r>
            <w:r w:rsidR="009258A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9258A4" w:rsidP="003C339D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F14A52" w:rsidRPr="00622AE7" w:rsidRDefault="00622AE7" w:rsidP="003C339D">
            <w:pPr>
              <w:rPr>
                <w:sz w:val="24"/>
                <w:szCs w:val="24"/>
              </w:rPr>
            </w:pPr>
            <w:r w:rsidRPr="00622AE7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622AE7" w:rsidRDefault="00622AE7" w:rsidP="003C339D">
            <w:pPr>
              <w:rPr>
                <w:sz w:val="24"/>
                <w:szCs w:val="24"/>
              </w:rPr>
            </w:pPr>
            <w:r w:rsidRPr="00622AE7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5</w:t>
            </w:r>
            <w:r w:rsidRPr="005C3115">
              <w:rPr>
                <w:rFonts w:ascii="Times New Roman" w:hAnsi="Times New Roman" w:cs="Times New Roman"/>
              </w:rPr>
              <w:t>. Осуществление комплекса организационных, разъясн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тельных и иных мер по соблюдению муниципальными служащими огранич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ний, запретов, а также по исполнению обязанностей, установленных в целях противоде</w:t>
            </w:r>
            <w:r w:rsidRPr="005C3115">
              <w:rPr>
                <w:rFonts w:ascii="Times New Roman" w:hAnsi="Times New Roman" w:cs="Times New Roman"/>
              </w:rPr>
              <w:t>й</w:t>
            </w:r>
            <w:r w:rsidRPr="005C3115">
              <w:rPr>
                <w:rFonts w:ascii="Times New Roman" w:hAnsi="Times New Roman" w:cs="Times New Roman"/>
              </w:rPr>
              <w:t>ствия коррупции, в том числе ограничений, касающихся дар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ния и получения подарков, с привлечением к данной работе общественных советов объединений, учас</w:t>
            </w:r>
            <w:r w:rsidRPr="005C3115">
              <w:rPr>
                <w:rFonts w:ascii="Times New Roman" w:hAnsi="Times New Roman" w:cs="Times New Roman"/>
              </w:rPr>
              <w:t>т</w:t>
            </w:r>
            <w:r w:rsidRPr="005C3115">
              <w:rPr>
                <w:rFonts w:ascii="Times New Roman" w:hAnsi="Times New Roman" w:cs="Times New Roman"/>
              </w:rPr>
              <w:t>вующих в противодействии</w:t>
            </w:r>
          </w:p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ко</w:t>
            </w:r>
            <w:r w:rsidRPr="005C3115">
              <w:rPr>
                <w:rFonts w:ascii="Times New Roman" w:hAnsi="Times New Roman" w:cs="Times New Roman"/>
              </w:rPr>
              <w:t>р</w:t>
            </w:r>
            <w:r w:rsidRPr="005C3115">
              <w:rPr>
                <w:rFonts w:ascii="Times New Roman" w:hAnsi="Times New Roman" w:cs="Times New Roman"/>
              </w:rPr>
              <w:t>рупции, и других институтов гражданского о</w:t>
            </w:r>
            <w:r w:rsidRPr="005C3115">
              <w:rPr>
                <w:rFonts w:ascii="Times New Roman" w:hAnsi="Times New Roman" w:cs="Times New Roman"/>
              </w:rPr>
              <w:t>б</w:t>
            </w:r>
            <w:r w:rsidRPr="005C3115">
              <w:rPr>
                <w:rFonts w:ascii="Times New Roman" w:hAnsi="Times New Roman" w:cs="Times New Roman"/>
              </w:rPr>
              <w:t>щества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Общественный Совет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 xml:space="preserve">муниципального района, помощник главы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592932">
            <w:pPr>
              <w:pStyle w:val="afff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622A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316D19" w:rsidRDefault="00F14A52" w:rsidP="00316D19">
            <w:pPr>
              <w:jc w:val="both"/>
              <w:rPr>
                <w:sz w:val="22"/>
                <w:szCs w:val="22"/>
              </w:rPr>
            </w:pPr>
            <w:r w:rsidRPr="00316D19">
              <w:rPr>
                <w:sz w:val="22"/>
                <w:szCs w:val="22"/>
              </w:rPr>
              <w:t>Формирование негативного отношения муниципальных служащих к коррупционным правонарушениям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9258A4" w:rsidP="003C339D">
            <w:pPr>
              <w:ind w:right="-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14A52" w:rsidRPr="008231B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9258A4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</w:t>
            </w:r>
            <w:r w:rsidR="009258A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9258A4" w:rsidP="003C339D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F14A52" w:rsidRPr="00622AE7" w:rsidRDefault="00622AE7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622AE7" w:rsidRDefault="00622AE7" w:rsidP="003C3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4108CF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6</w:t>
            </w:r>
            <w:r w:rsidRPr="005C3115">
              <w:rPr>
                <w:rFonts w:ascii="Times New Roman" w:hAnsi="Times New Roman" w:cs="Times New Roman"/>
              </w:rPr>
              <w:t>. С учетом положений междунаро</w:t>
            </w:r>
            <w:r w:rsidRPr="005C3115">
              <w:rPr>
                <w:rFonts w:ascii="Times New Roman" w:hAnsi="Times New Roman" w:cs="Times New Roman"/>
              </w:rPr>
              <w:t>д</w:t>
            </w:r>
            <w:r w:rsidRPr="005C3115">
              <w:rPr>
                <w:rFonts w:ascii="Times New Roman" w:hAnsi="Times New Roman" w:cs="Times New Roman"/>
              </w:rPr>
              <w:t>ных актов в области противоде</w:t>
            </w:r>
            <w:r w:rsidRPr="005C3115">
              <w:rPr>
                <w:rFonts w:ascii="Times New Roman" w:hAnsi="Times New Roman" w:cs="Times New Roman"/>
              </w:rPr>
              <w:t>й</w:t>
            </w:r>
            <w:r w:rsidRPr="005C3115">
              <w:rPr>
                <w:rFonts w:ascii="Times New Roman" w:hAnsi="Times New Roman" w:cs="Times New Roman"/>
              </w:rPr>
              <w:t>ствия коррупции о крим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нализации обещания дачи взя</w:t>
            </w:r>
            <w:r w:rsidRPr="005C3115">
              <w:rPr>
                <w:rFonts w:ascii="Times New Roman" w:hAnsi="Times New Roman" w:cs="Times New Roman"/>
              </w:rPr>
              <w:t>т</w:t>
            </w:r>
            <w:r w:rsidRPr="005C3115">
              <w:rPr>
                <w:rFonts w:ascii="Times New Roman" w:hAnsi="Times New Roman" w:cs="Times New Roman"/>
              </w:rPr>
              <w:t>ки или получения взятки и предложения дачи взятки или получ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ния взятки и опыта иностранных гос</w:t>
            </w:r>
            <w:r w:rsidRPr="005C3115">
              <w:rPr>
                <w:rFonts w:ascii="Times New Roman" w:hAnsi="Times New Roman" w:cs="Times New Roman"/>
              </w:rPr>
              <w:t>у</w:t>
            </w:r>
            <w:r w:rsidRPr="005C3115">
              <w:rPr>
                <w:rFonts w:ascii="Times New Roman" w:hAnsi="Times New Roman" w:cs="Times New Roman"/>
              </w:rPr>
              <w:t>дарств разработать и осуществить комплекс организационных, разъяснител</w:t>
            </w:r>
            <w:r w:rsidRPr="005C3115">
              <w:rPr>
                <w:rFonts w:ascii="Times New Roman" w:hAnsi="Times New Roman" w:cs="Times New Roman"/>
              </w:rPr>
              <w:t>ь</w:t>
            </w:r>
            <w:r w:rsidRPr="005C3115">
              <w:rPr>
                <w:rFonts w:ascii="Times New Roman" w:hAnsi="Times New Roman" w:cs="Times New Roman"/>
              </w:rPr>
              <w:t>ных и иных мер по недопущению муниципальными служ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щими поведения, которое может восприниматься окружающими как обещание или пре</w:t>
            </w:r>
            <w:r w:rsidRPr="005C3115">
              <w:rPr>
                <w:rFonts w:ascii="Times New Roman" w:hAnsi="Times New Roman" w:cs="Times New Roman"/>
              </w:rPr>
              <w:t>д</w:t>
            </w:r>
            <w:r w:rsidRPr="005C3115">
              <w:rPr>
                <w:rFonts w:ascii="Times New Roman" w:hAnsi="Times New Roman" w:cs="Times New Roman"/>
              </w:rPr>
              <w:t>ложение дачи взятки либо как согласие пр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нять взятку или как просьба о даче взятки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Помощник главы </w:t>
            </w:r>
            <w:r>
              <w:rPr>
                <w:rFonts w:ascii="Times New Roman" w:hAnsi="Times New Roman" w:cs="Times New Roman"/>
              </w:rPr>
              <w:t>Аксубаевского</w:t>
            </w:r>
            <w:r w:rsidRPr="005C3115">
              <w:rPr>
                <w:rFonts w:ascii="Times New Roman" w:hAnsi="Times New Roman" w:cs="Times New Roman"/>
              </w:rPr>
              <w:t xml:space="preserve"> муниципального района, ответственные должностные лица за кадровую работу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592932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622A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675A49" w:rsidRDefault="00F14A52" w:rsidP="00675A49">
            <w:pPr>
              <w:jc w:val="both"/>
              <w:rPr>
                <w:sz w:val="22"/>
                <w:szCs w:val="22"/>
              </w:rPr>
            </w:pPr>
            <w:r w:rsidRPr="00675A49">
              <w:rPr>
                <w:sz w:val="22"/>
                <w:szCs w:val="22"/>
              </w:rPr>
              <w:t>Формирование негативного отношения лиц, замещающих муниципальные должности, муниципальных служащих к коррупционным правонарушениям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9258A4" w:rsidP="003C339D">
            <w:pPr>
              <w:ind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14A52" w:rsidRPr="008231B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9258A4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</w:t>
            </w:r>
            <w:r w:rsidR="009258A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9258A4" w:rsidP="003C339D">
            <w:pPr>
              <w:ind w:right="-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F14A52" w:rsidRPr="00622AE7" w:rsidRDefault="00622AE7" w:rsidP="003C339D">
            <w:pPr>
              <w:rPr>
                <w:sz w:val="24"/>
                <w:szCs w:val="24"/>
              </w:rPr>
            </w:pPr>
            <w:r w:rsidRPr="00622AE7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622AE7" w:rsidRDefault="00622AE7" w:rsidP="003C339D">
            <w:pPr>
              <w:rPr>
                <w:sz w:val="24"/>
                <w:szCs w:val="24"/>
              </w:rPr>
            </w:pPr>
            <w:r w:rsidRPr="00622AE7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</w:tcPr>
          <w:p w:rsidR="00F14A52" w:rsidRDefault="00F14A52" w:rsidP="003C339D"/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339D">
            <w:pPr>
              <w:pStyle w:val="affff6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F401F9">
              <w:rPr>
                <w:rFonts w:ascii="Times New Roman" w:hAnsi="Times New Roman" w:cs="Times New Roman"/>
              </w:rPr>
              <w:t>4.7. Организация проведения цикла научно-дискуссионных, а также информацио</w:t>
            </w:r>
            <w:r w:rsidRPr="00F401F9">
              <w:rPr>
                <w:rFonts w:ascii="Times New Roman" w:hAnsi="Times New Roman" w:cs="Times New Roman"/>
              </w:rPr>
              <w:t>н</w:t>
            </w:r>
            <w:r w:rsidRPr="00F401F9">
              <w:rPr>
                <w:rFonts w:ascii="Times New Roman" w:hAnsi="Times New Roman" w:cs="Times New Roman"/>
              </w:rPr>
              <w:t>но-просветительских общественных акций, квестов, круглых столов,</w:t>
            </w:r>
            <w:r w:rsidR="00D35A1D">
              <w:rPr>
                <w:rFonts w:ascii="Times New Roman" w:hAnsi="Times New Roman" w:cs="Times New Roman"/>
              </w:rPr>
              <w:t xml:space="preserve"> КВН, конкурсов,</w:t>
            </w:r>
            <w:r w:rsidRPr="00F401F9">
              <w:rPr>
                <w:rFonts w:ascii="Times New Roman" w:hAnsi="Times New Roman" w:cs="Times New Roman"/>
              </w:rPr>
              <w:t xml:space="preserve"> спортивных мероприятий, в том числе приуроченных к Междун</w:t>
            </w:r>
            <w:r w:rsidRPr="00F401F9">
              <w:rPr>
                <w:rFonts w:ascii="Times New Roman" w:hAnsi="Times New Roman" w:cs="Times New Roman"/>
              </w:rPr>
              <w:t>а</w:t>
            </w:r>
            <w:r w:rsidRPr="00F401F9">
              <w:rPr>
                <w:rFonts w:ascii="Times New Roman" w:hAnsi="Times New Roman" w:cs="Times New Roman"/>
              </w:rPr>
              <w:t>родному дню борьбы с коррупцией, с участ</w:t>
            </w:r>
            <w:r w:rsidRPr="00F401F9">
              <w:rPr>
                <w:rFonts w:ascii="Times New Roman" w:hAnsi="Times New Roman" w:cs="Times New Roman"/>
              </w:rPr>
              <w:t>и</w:t>
            </w:r>
            <w:r w:rsidRPr="00F401F9">
              <w:rPr>
                <w:rFonts w:ascii="Times New Roman" w:hAnsi="Times New Roman" w:cs="Times New Roman"/>
              </w:rPr>
              <w:t>ем  образовательных организаций средн</w:t>
            </w:r>
            <w:r w:rsidRPr="00F401F9">
              <w:rPr>
                <w:rFonts w:ascii="Times New Roman" w:hAnsi="Times New Roman" w:cs="Times New Roman"/>
              </w:rPr>
              <w:t>е</w:t>
            </w:r>
            <w:r w:rsidRPr="00F401F9">
              <w:rPr>
                <w:rFonts w:ascii="Times New Roman" w:hAnsi="Times New Roman" w:cs="Times New Roman"/>
              </w:rPr>
              <w:t>го профессионального образования, ученых и работающей молодежи, направле</w:t>
            </w:r>
            <w:r w:rsidRPr="00F401F9">
              <w:rPr>
                <w:rFonts w:ascii="Times New Roman" w:hAnsi="Times New Roman" w:cs="Times New Roman"/>
              </w:rPr>
              <w:t>н</w:t>
            </w:r>
            <w:r w:rsidRPr="00F401F9">
              <w:rPr>
                <w:rFonts w:ascii="Times New Roman" w:hAnsi="Times New Roman" w:cs="Times New Roman"/>
              </w:rPr>
              <w:t>ных на решение задач формирования нете</w:t>
            </w:r>
            <w:r w:rsidRPr="00F401F9">
              <w:rPr>
                <w:rFonts w:ascii="Times New Roman" w:hAnsi="Times New Roman" w:cs="Times New Roman"/>
              </w:rPr>
              <w:t>р</w:t>
            </w:r>
            <w:r w:rsidRPr="00F401F9">
              <w:rPr>
                <w:rFonts w:ascii="Times New Roman" w:hAnsi="Times New Roman" w:cs="Times New Roman"/>
              </w:rPr>
              <w:t>пимого отношения к коррупции, повышения уровня правос</w:t>
            </w:r>
            <w:r w:rsidRPr="00F401F9">
              <w:rPr>
                <w:rFonts w:ascii="Times New Roman" w:hAnsi="Times New Roman" w:cs="Times New Roman"/>
              </w:rPr>
              <w:t>о</w:t>
            </w:r>
            <w:r w:rsidRPr="00F401F9">
              <w:rPr>
                <w:rFonts w:ascii="Times New Roman" w:hAnsi="Times New Roman" w:cs="Times New Roman"/>
              </w:rPr>
              <w:t>знания и правовой культуры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F13C7E">
            <w:pPr>
              <w:pStyle w:val="af6"/>
              <w:spacing w:line="228" w:lineRule="auto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МКУ «</w:t>
            </w:r>
            <w:r>
              <w:rPr>
                <w:rFonts w:ascii="Times New Roman" w:hAnsi="Times New Roman" w:cs="Times New Roman"/>
              </w:rPr>
              <w:t xml:space="preserve">Отдел </w:t>
            </w:r>
            <w:r w:rsidRPr="005C3115">
              <w:rPr>
                <w:rFonts w:ascii="Times New Roman" w:hAnsi="Times New Roman" w:cs="Times New Roman"/>
              </w:rPr>
              <w:t xml:space="preserve">образования </w:t>
            </w:r>
            <w:r>
              <w:rPr>
                <w:rFonts w:ascii="Times New Roman" w:hAnsi="Times New Roman" w:cs="Times New Roman"/>
              </w:rPr>
              <w:t>Аксубаевского</w:t>
            </w:r>
            <w:r w:rsidRPr="005C31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района</w:t>
            </w:r>
            <w:r w:rsidRPr="005C3115">
              <w:rPr>
                <w:rFonts w:ascii="Times New Roman" w:hAnsi="Times New Roman" w:cs="Times New Roman"/>
              </w:rPr>
              <w:t xml:space="preserve">, отдел по делам молодежи и спорту </w:t>
            </w:r>
            <w:r>
              <w:rPr>
                <w:rFonts w:ascii="Times New Roman" w:hAnsi="Times New Roman" w:cs="Times New Roman"/>
              </w:rPr>
              <w:t>Аксубаевского района</w:t>
            </w:r>
            <w:r w:rsidRPr="005C3115">
              <w:rPr>
                <w:rFonts w:ascii="Times New Roman" w:hAnsi="Times New Roman" w:cs="Times New Roman"/>
              </w:rPr>
              <w:t xml:space="preserve">, отдел культуры </w:t>
            </w:r>
            <w:r>
              <w:rPr>
                <w:rFonts w:ascii="Times New Roman" w:hAnsi="Times New Roman" w:cs="Times New Roman"/>
              </w:rPr>
              <w:t>Аксубаевского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592932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622A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675A49" w:rsidRDefault="00F14A52" w:rsidP="00675A49">
            <w:pPr>
              <w:jc w:val="both"/>
              <w:rPr>
                <w:sz w:val="22"/>
                <w:szCs w:val="22"/>
              </w:rPr>
            </w:pPr>
            <w:r w:rsidRPr="00675A49">
              <w:rPr>
                <w:sz w:val="22"/>
                <w:szCs w:val="22"/>
              </w:rPr>
              <w:t>Обеспечения информированности и просвещения молодежи по вопросам противодействия коррупции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9258A4" w:rsidP="003C339D">
            <w:pPr>
              <w:ind w:right="-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9258A4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</w:t>
            </w:r>
            <w:r w:rsidR="009258A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9258A4" w:rsidP="003C339D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F14A52" w:rsidRPr="008231BD" w:rsidRDefault="00622AE7" w:rsidP="006246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8231BD" w:rsidRDefault="00622AE7" w:rsidP="006246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6246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70,0</w:t>
            </w:r>
          </w:p>
        </w:tc>
        <w:tc>
          <w:tcPr>
            <w:tcW w:w="709" w:type="dxa"/>
          </w:tcPr>
          <w:p w:rsidR="00F14A52" w:rsidRPr="008231BD" w:rsidRDefault="00F14A52" w:rsidP="006246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708" w:type="dxa"/>
          </w:tcPr>
          <w:p w:rsidR="00F14A52" w:rsidRPr="008231BD" w:rsidRDefault="00622AE7" w:rsidP="006246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6246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6246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70,0</w:t>
            </w:r>
          </w:p>
        </w:tc>
      </w:tr>
      <w:tr w:rsidR="00F14A52" w:rsidTr="0013027A">
        <w:trPr>
          <w:trHeight w:val="1049"/>
        </w:trPr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339D">
            <w:pPr>
              <w:pStyle w:val="affff6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8</w:t>
            </w:r>
            <w:r w:rsidRPr="005C3115">
              <w:rPr>
                <w:rFonts w:ascii="Times New Roman" w:hAnsi="Times New Roman" w:cs="Times New Roman"/>
              </w:rPr>
              <w:t>.  Опубликование в газете «</w:t>
            </w:r>
            <w:r>
              <w:rPr>
                <w:rFonts w:ascii="Times New Roman" w:hAnsi="Times New Roman" w:cs="Times New Roman"/>
              </w:rPr>
              <w:t>Сельская новь</w:t>
            </w:r>
            <w:r w:rsidRPr="005C3115">
              <w:rPr>
                <w:rFonts w:ascii="Times New Roman" w:hAnsi="Times New Roman" w:cs="Times New Roman"/>
              </w:rPr>
              <w:t>» материалов на тему «Правовое просвещение в области прот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 xml:space="preserve">водействия </w:t>
            </w:r>
          </w:p>
          <w:p w:rsidR="00F14A52" w:rsidRPr="005C3115" w:rsidRDefault="00F14A52" w:rsidP="003C339D">
            <w:pPr>
              <w:pStyle w:val="affff6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корру</w:t>
            </w:r>
            <w:r w:rsidRPr="005C3115">
              <w:rPr>
                <w:rFonts w:ascii="Times New Roman" w:hAnsi="Times New Roman" w:cs="Times New Roman"/>
              </w:rPr>
              <w:t>п</w:t>
            </w:r>
            <w:r w:rsidRPr="005C3115">
              <w:rPr>
                <w:rFonts w:ascii="Times New Roman" w:hAnsi="Times New Roman" w:cs="Times New Roman"/>
              </w:rPr>
              <w:t>ции»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339D">
            <w:pPr>
              <w:pStyle w:val="af6"/>
              <w:spacing w:line="228" w:lineRule="auto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Редактор районной газеты «</w:t>
            </w:r>
            <w:r>
              <w:rPr>
                <w:rFonts w:ascii="Times New Roman" w:hAnsi="Times New Roman" w:cs="Times New Roman"/>
              </w:rPr>
              <w:t>Сельская новь»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0D72FA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622A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675A49" w:rsidRDefault="00F14A52" w:rsidP="00675A49">
            <w:pPr>
              <w:jc w:val="both"/>
              <w:rPr>
                <w:sz w:val="22"/>
                <w:szCs w:val="22"/>
              </w:rPr>
            </w:pPr>
            <w:r w:rsidRPr="00675A49">
              <w:rPr>
                <w:sz w:val="22"/>
                <w:szCs w:val="22"/>
              </w:rPr>
              <w:t>формирование антикоррупционного сознания граждан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D35A1D" w:rsidP="003C339D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F14A52" w:rsidRPr="00622AE7" w:rsidRDefault="00622AE7" w:rsidP="003C339D">
            <w:pPr>
              <w:rPr>
                <w:sz w:val="24"/>
                <w:szCs w:val="24"/>
              </w:rPr>
            </w:pPr>
            <w:r w:rsidRPr="00622AE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14A52" w:rsidRPr="00622AE7" w:rsidRDefault="00622AE7" w:rsidP="003C339D">
            <w:pPr>
              <w:rPr>
                <w:sz w:val="24"/>
                <w:szCs w:val="24"/>
              </w:rPr>
            </w:pPr>
            <w:r w:rsidRPr="00622AE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14A52" w:rsidRPr="00622AE7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Default="00F14A52" w:rsidP="003C339D"/>
        </w:tc>
        <w:tc>
          <w:tcPr>
            <w:tcW w:w="708" w:type="dxa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  <w:tc>
          <w:tcPr>
            <w:tcW w:w="709" w:type="dxa"/>
            <w:shd w:val="clear" w:color="auto" w:fill="auto"/>
          </w:tcPr>
          <w:p w:rsidR="00F14A52" w:rsidRDefault="00F14A52" w:rsidP="003C339D"/>
        </w:tc>
      </w:tr>
      <w:tr w:rsidR="00622AE7" w:rsidTr="0013027A">
        <w:tc>
          <w:tcPr>
            <w:tcW w:w="16019" w:type="dxa"/>
            <w:gridSpan w:val="15"/>
          </w:tcPr>
          <w:p w:rsidR="00622AE7" w:rsidRPr="005C3115" w:rsidRDefault="00622AE7" w:rsidP="00116CC3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5C3115">
              <w:rPr>
                <w:rFonts w:ascii="Times New Roman" w:hAnsi="Times New Roman" w:cs="Times New Roman"/>
                <w:b/>
              </w:rPr>
              <w:t>Задача 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</w:t>
            </w:r>
            <w:r w:rsidRPr="005C3115">
              <w:rPr>
                <w:rFonts w:ascii="Times New Roman" w:hAnsi="Times New Roman" w:cs="Times New Roman"/>
                <w:b/>
              </w:rPr>
              <w:t>е</w:t>
            </w:r>
            <w:r w:rsidRPr="005C3115">
              <w:rPr>
                <w:rFonts w:ascii="Times New Roman" w:hAnsi="Times New Roman" w:cs="Times New Roman"/>
                <w:b/>
              </w:rPr>
              <w:t>ственности</w:t>
            </w: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0DA5">
            <w:pPr>
              <w:pStyle w:val="affff6"/>
              <w:ind w:left="-57" w:right="-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  <w:r w:rsidRPr="005C3115">
              <w:rPr>
                <w:rFonts w:ascii="Times New Roman" w:hAnsi="Times New Roman" w:cs="Times New Roman"/>
              </w:rPr>
              <w:t xml:space="preserve">. Организация </w:t>
            </w:r>
          </w:p>
          <w:p w:rsidR="00F14A52" w:rsidRPr="005C3115" w:rsidRDefault="00F14A52" w:rsidP="003C0DA5">
            <w:pPr>
              <w:pStyle w:val="affff6"/>
              <w:ind w:left="-57" w:right="-57"/>
              <w:contextualSpacing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п</w:t>
            </w:r>
            <w:r w:rsidRPr="005C3115">
              <w:rPr>
                <w:rFonts w:ascii="Times New Roman" w:hAnsi="Times New Roman" w:cs="Times New Roman"/>
              </w:rPr>
              <w:t>олнения раздела «Против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действие коррупции»  на официальном сайте района в соответствии с законод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 xml:space="preserve">тельством и требованиями, установленными </w:t>
            </w:r>
            <w:r w:rsidRPr="005C3115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пост</w:t>
            </w:r>
            <w:r w:rsidRPr="005C3115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5C3115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новлением</w:t>
            </w:r>
            <w:r w:rsidRPr="005C3115">
              <w:rPr>
                <w:rFonts w:ascii="Times New Roman" w:hAnsi="Times New Roman" w:cs="Times New Roman"/>
              </w:rPr>
              <w:t xml:space="preserve"> Кабинета Министров Республики Татарстан от 04.04.2013 № 225 «Об утверждении Единых требов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 xml:space="preserve">ний к </w:t>
            </w:r>
          </w:p>
          <w:p w:rsidR="00F14A52" w:rsidRPr="005C3115" w:rsidRDefault="00F14A52" w:rsidP="003C0DA5">
            <w:pPr>
              <w:pStyle w:val="affff6"/>
              <w:ind w:left="-57" w:right="-57"/>
              <w:contextualSpacing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размещению и наполнению разделов офиц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альных сайтов исполнительных органов гос</w:t>
            </w:r>
            <w:r w:rsidRPr="005C3115">
              <w:rPr>
                <w:rFonts w:ascii="Times New Roman" w:hAnsi="Times New Roman" w:cs="Times New Roman"/>
              </w:rPr>
              <w:t>у</w:t>
            </w:r>
            <w:r w:rsidRPr="005C3115">
              <w:rPr>
                <w:rFonts w:ascii="Times New Roman" w:hAnsi="Times New Roman" w:cs="Times New Roman"/>
              </w:rPr>
              <w:t>дарственной власти Республики Татарстан в информацио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но-</w:t>
            </w:r>
          </w:p>
          <w:p w:rsidR="00F14A52" w:rsidRPr="005C3115" w:rsidRDefault="00F14A52" w:rsidP="003C0DA5">
            <w:pPr>
              <w:pStyle w:val="affff6"/>
              <w:ind w:left="-57" w:right="-57"/>
              <w:contextualSpacing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телекоммуникационной сети «И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тернет» по вопросам противодействия ко</w:t>
            </w:r>
            <w:r w:rsidRPr="005C3115">
              <w:rPr>
                <w:rFonts w:ascii="Times New Roman" w:hAnsi="Times New Roman" w:cs="Times New Roman"/>
              </w:rPr>
              <w:t>р</w:t>
            </w:r>
            <w:r w:rsidRPr="005C3115">
              <w:rPr>
                <w:rFonts w:ascii="Times New Roman" w:hAnsi="Times New Roman" w:cs="Times New Roman"/>
              </w:rPr>
              <w:t>рупции»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0DA5">
            <w:pPr>
              <w:pStyle w:val="af6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Помощник главы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0D72FA">
            <w:pPr>
              <w:pStyle w:val="af6"/>
              <w:ind w:left="-57" w:right="-57" w:firstLine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622A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78587D" w:rsidRDefault="00F14A52" w:rsidP="003C0DA5">
            <w:pPr>
              <w:pStyle w:val="affff6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Доля ОМС</w:t>
            </w:r>
            <w:r w:rsidRPr="005C31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муниц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пального района обеспечивающих наполнение информ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 xml:space="preserve">цией </w:t>
            </w:r>
          </w:p>
          <w:p w:rsidR="00F14A52" w:rsidRPr="0078587D" w:rsidRDefault="00F14A52" w:rsidP="003C0DA5">
            <w:pPr>
              <w:pStyle w:val="affff6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своих официал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ных сайтов в соотве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ствии с законодательством и требованиями, установленными постановлением Каб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нета Министров Республики Тата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стан от 04.04.2013 № 225 «Об утвержд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нии Единых требов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ний к размещению и напо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нению разделов официальных сайтов исполнител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ных органов государственной вл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сти Республики Татарстан в информацио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но-</w:t>
            </w:r>
          </w:p>
          <w:p w:rsidR="00F14A52" w:rsidRPr="004A7232" w:rsidRDefault="00F14A52" w:rsidP="003C0DA5">
            <w:pPr>
              <w:pStyle w:val="affff6"/>
              <w:ind w:left="-57" w:right="-57"/>
              <w:contextualSpacing/>
              <w:jc w:val="both"/>
            </w:pP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телекоммуникац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онной сети «Интернет» по вопросам противоде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ствия коррупции», проце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8587D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0DA5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0DA5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3C0DA5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8231BD" w:rsidRDefault="00622AE7" w:rsidP="00513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8231BD" w:rsidRDefault="00622AE7" w:rsidP="00513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0DA5">
            <w:pPr>
              <w:pStyle w:val="affff6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  <w:r w:rsidRPr="005C3115">
              <w:rPr>
                <w:rFonts w:ascii="Times New Roman" w:hAnsi="Times New Roman" w:cs="Times New Roman"/>
              </w:rPr>
              <w:t>. Обеспечение фун</w:t>
            </w:r>
            <w:r w:rsidRPr="005C3115">
              <w:rPr>
                <w:rFonts w:ascii="Times New Roman" w:hAnsi="Times New Roman" w:cs="Times New Roman"/>
              </w:rPr>
              <w:t>к</w:t>
            </w:r>
            <w:r w:rsidRPr="005C3115">
              <w:rPr>
                <w:rFonts w:ascii="Times New Roman" w:hAnsi="Times New Roman" w:cs="Times New Roman"/>
              </w:rPr>
              <w:t>ционирования «телефон доверия», «горячих линий», интернет-приемных, других информационных каналов, позволяющих гражданам с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общать о ставших известными им фактах коррупции, причинах и условиях, спосо</w:t>
            </w:r>
            <w:r w:rsidRPr="005C3115">
              <w:rPr>
                <w:rFonts w:ascii="Times New Roman" w:hAnsi="Times New Roman" w:cs="Times New Roman"/>
              </w:rPr>
              <w:t>б</w:t>
            </w:r>
            <w:r w:rsidRPr="005C3115">
              <w:rPr>
                <w:rFonts w:ascii="Times New Roman" w:hAnsi="Times New Roman" w:cs="Times New Roman"/>
              </w:rPr>
              <w:t>ствующих их сове</w:t>
            </w:r>
            <w:r w:rsidRPr="005C3115">
              <w:rPr>
                <w:rFonts w:ascii="Times New Roman" w:hAnsi="Times New Roman" w:cs="Times New Roman"/>
              </w:rPr>
              <w:t>р</w:t>
            </w:r>
            <w:r w:rsidRPr="005C3115">
              <w:rPr>
                <w:rFonts w:ascii="Times New Roman" w:hAnsi="Times New Roman" w:cs="Times New Roman"/>
              </w:rPr>
              <w:t>шению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0DA5">
            <w:pPr>
              <w:pStyle w:val="af6"/>
              <w:spacing w:line="228" w:lineRule="auto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Руководитель аппарата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 xml:space="preserve">районного Совета, помощник главы </w:t>
            </w:r>
            <w:r>
              <w:rPr>
                <w:rFonts w:ascii="Times New Roman" w:hAnsi="Times New Roman" w:cs="Times New Roman"/>
              </w:rPr>
              <w:t>Аксубаевского</w:t>
            </w:r>
            <w:r w:rsidRPr="005C311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0D72FA">
            <w:pPr>
              <w:pStyle w:val="af6"/>
              <w:spacing w:line="228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622A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675A49" w:rsidRDefault="00F14A52" w:rsidP="003C0DA5">
            <w:pPr>
              <w:jc w:val="both"/>
              <w:rPr>
                <w:sz w:val="22"/>
                <w:szCs w:val="22"/>
              </w:rPr>
            </w:pPr>
            <w:r w:rsidRPr="00675A49">
              <w:rPr>
                <w:sz w:val="22"/>
                <w:szCs w:val="22"/>
              </w:rPr>
              <w:t>Повышение уровня общественной активности в противодействии коррупции, улучшение взаимодействия государственных и муниципальных органов с гражданами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0DA5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0DA5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401F9" w:rsidP="003C0DA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F14A52" w:rsidRPr="008231BD" w:rsidRDefault="00622AE7" w:rsidP="003C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8231BD" w:rsidRDefault="00622AE7" w:rsidP="003C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7475F3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3 . </w:t>
            </w:r>
            <w:r w:rsidRPr="005C3115">
              <w:rPr>
                <w:rFonts w:ascii="Times New Roman" w:hAnsi="Times New Roman" w:cs="Times New Roman"/>
              </w:rPr>
              <w:t xml:space="preserve">Доведение до СМИ информации о мерах, принимаемых ОМС по противодействию коррупции.   </w:t>
            </w:r>
            <w:r>
              <w:rPr>
                <w:rFonts w:ascii="Times New Roman" w:hAnsi="Times New Roman" w:cs="Times New Roman"/>
              </w:rPr>
              <w:t>Р</w:t>
            </w:r>
            <w:r w:rsidRPr="005C3115">
              <w:rPr>
                <w:rFonts w:ascii="Times New Roman" w:hAnsi="Times New Roman" w:cs="Times New Roman"/>
              </w:rPr>
              <w:t>азмещение на интернет-сайтах ежегодных отчетов о сост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янии коррупции и реализации мер антикорру</w:t>
            </w:r>
            <w:r w:rsidRPr="005C3115">
              <w:rPr>
                <w:rFonts w:ascii="Times New Roman" w:hAnsi="Times New Roman" w:cs="Times New Roman"/>
              </w:rPr>
              <w:t>п</w:t>
            </w:r>
            <w:r w:rsidRPr="005C3115">
              <w:rPr>
                <w:rFonts w:ascii="Times New Roman" w:hAnsi="Times New Roman" w:cs="Times New Roman"/>
              </w:rPr>
              <w:t xml:space="preserve">ционной политики 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0DA5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Помощник главы </w:t>
            </w:r>
            <w:r>
              <w:rPr>
                <w:rFonts w:ascii="Times New Roman" w:hAnsi="Times New Roman" w:cs="Times New Roman"/>
              </w:rPr>
              <w:t>Аксубаевского</w:t>
            </w:r>
            <w:r w:rsidRPr="005C311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F14A52" w:rsidRPr="005C3115" w:rsidRDefault="00F14A52" w:rsidP="003C0DA5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Директор-редактор газеты «Сельская новь»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0D72FA">
            <w:pPr>
              <w:pStyle w:val="af6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622A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675A49" w:rsidRDefault="00F14A52" w:rsidP="003C0DA5">
            <w:pPr>
              <w:jc w:val="both"/>
              <w:rPr>
                <w:sz w:val="22"/>
                <w:szCs w:val="22"/>
              </w:rPr>
            </w:pPr>
            <w:r w:rsidRPr="00675A49">
              <w:rPr>
                <w:sz w:val="22"/>
                <w:szCs w:val="22"/>
              </w:rPr>
              <w:t>Обеспечение гласности антикоррупционной деятельности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0DA5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0DA5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3C0DA5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8231BD" w:rsidRDefault="00622AE7" w:rsidP="00513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8231BD" w:rsidRDefault="00622AE7" w:rsidP="00513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0DA5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bookmarkStart w:id="6" w:name="sub_1511"/>
            <w:r w:rsidRPr="005C3115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4</w:t>
            </w:r>
            <w:r w:rsidRPr="005C3115">
              <w:rPr>
                <w:rFonts w:ascii="Times New Roman" w:hAnsi="Times New Roman" w:cs="Times New Roman"/>
              </w:rPr>
              <w:t>. Организация</w:t>
            </w:r>
          </w:p>
          <w:p w:rsidR="00F14A52" w:rsidRPr="005C3115" w:rsidRDefault="00F14A52" w:rsidP="003C0DA5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 работы по проведению мониторинга информации о коррупционных проявлениях в деятельности должностных лиц, разм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щенной в СМИ и содержащейся в поступающих обращен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ях граждан и юридических лиц, с ежеква</w:t>
            </w:r>
            <w:r w:rsidRPr="005C3115">
              <w:rPr>
                <w:rFonts w:ascii="Times New Roman" w:hAnsi="Times New Roman" w:cs="Times New Roman"/>
              </w:rPr>
              <w:t>р</w:t>
            </w:r>
            <w:r w:rsidRPr="005C3115">
              <w:rPr>
                <w:rFonts w:ascii="Times New Roman" w:hAnsi="Times New Roman" w:cs="Times New Roman"/>
              </w:rPr>
              <w:t>тальным обобщением и рассмотрением его результатов на заседаниях к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миссий по координации работы по прот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 xml:space="preserve">водействию коррупции в </w:t>
            </w:r>
            <w:r>
              <w:rPr>
                <w:rFonts w:ascii="Times New Roman" w:hAnsi="Times New Roman" w:cs="Times New Roman"/>
              </w:rPr>
              <w:t>Аксубаевском</w:t>
            </w:r>
            <w:r w:rsidRPr="005C3115">
              <w:rPr>
                <w:rFonts w:ascii="Times New Roman" w:hAnsi="Times New Roman" w:cs="Times New Roman"/>
              </w:rPr>
              <w:t xml:space="preserve"> муниципальном рай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 xml:space="preserve">не </w:t>
            </w:r>
            <w:bookmarkEnd w:id="6"/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0DA5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Помощник главы </w:t>
            </w:r>
            <w:r>
              <w:rPr>
                <w:rFonts w:ascii="Times New Roman" w:hAnsi="Times New Roman" w:cs="Times New Roman"/>
              </w:rPr>
              <w:t>Аксубаевского</w:t>
            </w:r>
            <w:r w:rsidRPr="005C311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592932">
            <w:pPr>
              <w:pStyle w:val="afff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411ED">
              <w:rPr>
                <w:rFonts w:ascii="Times New Roman" w:hAnsi="Times New Roman" w:cs="Times New Roman"/>
              </w:rPr>
              <w:t>2024-202</w:t>
            </w:r>
            <w:r w:rsidR="00622A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675A49" w:rsidRDefault="00F14A52" w:rsidP="003C0DA5">
            <w:pPr>
              <w:jc w:val="both"/>
              <w:rPr>
                <w:sz w:val="22"/>
                <w:szCs w:val="22"/>
              </w:rPr>
            </w:pPr>
            <w:r w:rsidRPr="00675A49">
              <w:rPr>
                <w:sz w:val="22"/>
                <w:szCs w:val="22"/>
              </w:rPr>
              <w:t>Защита прав и законных интересов граждан от коррупционных проявлений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0DA5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0DA5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3C0DA5">
            <w:pPr>
              <w:ind w:right="-143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F14A52" w:rsidRPr="008231BD" w:rsidRDefault="00F401F9" w:rsidP="003C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F14A52" w:rsidRPr="008231BD" w:rsidRDefault="00622AE7" w:rsidP="003C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0DA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8231BD" w:rsidRDefault="00F14A52" w:rsidP="006F4A7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Pr="008231BD" w:rsidRDefault="00F14A52" w:rsidP="006F4A7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6F4A7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6F4A76">
            <w:pPr>
              <w:rPr>
                <w:sz w:val="24"/>
                <w:szCs w:val="24"/>
              </w:rPr>
            </w:pPr>
          </w:p>
        </w:tc>
      </w:tr>
      <w:tr w:rsidR="00F14A52" w:rsidTr="0013027A">
        <w:trPr>
          <w:trHeight w:val="1573"/>
        </w:trPr>
        <w:tc>
          <w:tcPr>
            <w:tcW w:w="35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4A52" w:rsidRPr="005C3115" w:rsidRDefault="00F14A52" w:rsidP="007475F3">
            <w:pPr>
              <w:pStyle w:val="affff6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5</w:t>
            </w:r>
            <w:r w:rsidRPr="005C3115">
              <w:rPr>
                <w:rFonts w:ascii="Times New Roman" w:hAnsi="Times New Roman" w:cs="Times New Roman"/>
              </w:rPr>
              <w:t>. Оформление и поддержание в акт</w:t>
            </w:r>
            <w:r w:rsidRPr="005C3115">
              <w:rPr>
                <w:rFonts w:ascii="Times New Roman" w:hAnsi="Times New Roman" w:cs="Times New Roman"/>
              </w:rPr>
              <w:t>у</w:t>
            </w:r>
            <w:r w:rsidRPr="005C3115">
              <w:rPr>
                <w:rFonts w:ascii="Times New Roman" w:hAnsi="Times New Roman" w:cs="Times New Roman"/>
              </w:rPr>
              <w:t>альном состоянии специальных информационных сте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дов и иных форм предоставления информации антикоррупционного содерж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ния</w:t>
            </w:r>
            <w:r>
              <w:rPr>
                <w:rFonts w:ascii="Times New Roman" w:hAnsi="Times New Roman" w:cs="Times New Roman"/>
              </w:rPr>
              <w:t xml:space="preserve">, изготовление </w:t>
            </w:r>
            <w:r w:rsidRPr="00F13C7E">
              <w:rPr>
                <w:rFonts w:ascii="Times New Roman" w:hAnsi="Times New Roman" w:cs="Times New Roman"/>
              </w:rPr>
              <w:t xml:space="preserve"> буклеты, памятки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14A52" w:rsidRPr="005C3115" w:rsidRDefault="00F14A52" w:rsidP="003C0DA5">
            <w:pPr>
              <w:pStyle w:val="af6"/>
              <w:spacing w:line="228" w:lineRule="auto"/>
              <w:ind w:left="-57" w:right="-108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2932" w:rsidRDefault="00622AE7" w:rsidP="003C0DA5">
            <w:pPr>
              <w:pStyle w:val="af6"/>
              <w:ind w:left="-107" w:right="-57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</w:t>
            </w:r>
          </w:p>
          <w:p w:rsidR="00F14A52" w:rsidRPr="002411ED" w:rsidRDefault="00622AE7" w:rsidP="003C0DA5">
            <w:pPr>
              <w:pStyle w:val="af6"/>
              <w:ind w:left="-107" w:right="-57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14A52" w:rsidRPr="00675A49" w:rsidRDefault="00F14A52" w:rsidP="003C0DA5">
            <w:pPr>
              <w:jc w:val="both"/>
              <w:rPr>
                <w:sz w:val="22"/>
                <w:szCs w:val="22"/>
              </w:rPr>
            </w:pPr>
            <w:r w:rsidRPr="00675A49">
              <w:rPr>
                <w:sz w:val="22"/>
                <w:szCs w:val="22"/>
              </w:rPr>
              <w:t>Формирование негативного отношения к коррупционным правонарушениям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4A52" w:rsidRPr="008231BD" w:rsidRDefault="00F14A52" w:rsidP="003C0DA5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14A52" w:rsidRPr="008231BD" w:rsidRDefault="00F14A52" w:rsidP="003C0DA5">
            <w:pPr>
              <w:ind w:right="-5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14A52" w:rsidRPr="008231BD" w:rsidRDefault="00F401F9" w:rsidP="003C0DA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14A52" w:rsidRPr="008231BD" w:rsidRDefault="00622AE7" w:rsidP="003C0D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4A52" w:rsidRPr="008231BD" w:rsidRDefault="00622AE7" w:rsidP="003C0D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4A52" w:rsidRPr="008231BD" w:rsidRDefault="00F14A52" w:rsidP="003C0D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30,0</w:t>
            </w:r>
          </w:p>
        </w:tc>
        <w:tc>
          <w:tcPr>
            <w:tcW w:w="709" w:type="dxa"/>
          </w:tcPr>
          <w:p w:rsidR="00F14A52" w:rsidRPr="008231BD" w:rsidRDefault="00F14A52" w:rsidP="003C0D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708" w:type="dxa"/>
          </w:tcPr>
          <w:p w:rsidR="00F14A52" w:rsidRPr="008231BD" w:rsidRDefault="00D16976" w:rsidP="003C0D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0D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4A52" w:rsidRPr="008231BD" w:rsidRDefault="00F14A52" w:rsidP="003C0D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30,0</w:t>
            </w:r>
          </w:p>
        </w:tc>
      </w:tr>
      <w:tr w:rsidR="00D16976" w:rsidTr="0013027A">
        <w:tc>
          <w:tcPr>
            <w:tcW w:w="16019" w:type="dxa"/>
            <w:gridSpan w:val="15"/>
          </w:tcPr>
          <w:p w:rsidR="00D16976" w:rsidRPr="005C3115" w:rsidRDefault="00D16976" w:rsidP="005138ED">
            <w:pPr>
              <w:jc w:val="center"/>
              <w:rPr>
                <w:b/>
                <w:sz w:val="24"/>
                <w:szCs w:val="24"/>
              </w:rPr>
            </w:pPr>
            <w:r w:rsidRPr="005C3115">
              <w:rPr>
                <w:b/>
                <w:sz w:val="24"/>
                <w:szCs w:val="24"/>
              </w:rPr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муниц</w:t>
            </w:r>
            <w:r w:rsidRPr="005C3115">
              <w:rPr>
                <w:b/>
                <w:sz w:val="24"/>
                <w:szCs w:val="24"/>
              </w:rPr>
              <w:t>и</w:t>
            </w:r>
            <w:r w:rsidRPr="005C3115">
              <w:rPr>
                <w:b/>
                <w:sz w:val="24"/>
                <w:szCs w:val="24"/>
              </w:rPr>
              <w:t>пальных нужд</w:t>
            </w: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6F4A76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6.1. Реализация мер, способствующих </w:t>
            </w:r>
          </w:p>
          <w:p w:rsidR="00F14A52" w:rsidRPr="005C3115" w:rsidRDefault="00F14A52" w:rsidP="007475F3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снижению уровня корру</w:t>
            </w:r>
            <w:r w:rsidRPr="005C3115">
              <w:rPr>
                <w:rFonts w:ascii="Times New Roman" w:hAnsi="Times New Roman" w:cs="Times New Roman"/>
              </w:rPr>
              <w:t>п</w:t>
            </w:r>
            <w:r w:rsidRPr="005C3115">
              <w:rPr>
                <w:rFonts w:ascii="Times New Roman" w:hAnsi="Times New Roman" w:cs="Times New Roman"/>
              </w:rPr>
              <w:t>ции при осуществлении зак</w:t>
            </w:r>
            <w:r w:rsidRPr="005C3115">
              <w:rPr>
                <w:rFonts w:ascii="Times New Roman" w:hAnsi="Times New Roman" w:cs="Times New Roman"/>
              </w:rPr>
              <w:t>у</w:t>
            </w:r>
            <w:r w:rsidRPr="005C3115">
              <w:rPr>
                <w:rFonts w:ascii="Times New Roman" w:hAnsi="Times New Roman" w:cs="Times New Roman"/>
              </w:rPr>
              <w:t>пок товаров (работ, услуг) для государственных и муниц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пальных нужд, в том числе проведение меропр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 xml:space="preserve">ятий по обеспечению открытости и доступности осуществляемых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3115">
              <w:rPr>
                <w:rFonts w:ascii="Times New Roman" w:hAnsi="Times New Roman" w:cs="Times New Roman"/>
              </w:rPr>
              <w:t>закупок, а также реализ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ция мер по обеспечению прав и законных интересов учас</w:t>
            </w:r>
            <w:r w:rsidRPr="005C3115">
              <w:rPr>
                <w:rFonts w:ascii="Times New Roman" w:hAnsi="Times New Roman" w:cs="Times New Roman"/>
              </w:rPr>
              <w:t>т</w:t>
            </w:r>
            <w:r w:rsidRPr="005C3115">
              <w:rPr>
                <w:rFonts w:ascii="Times New Roman" w:hAnsi="Times New Roman" w:cs="Times New Roman"/>
              </w:rPr>
              <w:t>ников закупок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6F4A76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592932" w:rsidRDefault="00F14A52" w:rsidP="00592932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2FA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:rsidR="00F14A52" w:rsidRPr="000D72FA" w:rsidRDefault="00F14A52" w:rsidP="00592932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2F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D1697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675A49" w:rsidRDefault="00F14A52" w:rsidP="00675A49">
            <w:pPr>
              <w:jc w:val="both"/>
              <w:rPr>
                <w:sz w:val="22"/>
                <w:szCs w:val="22"/>
              </w:rPr>
            </w:pPr>
            <w:r w:rsidRPr="00675A49">
              <w:rPr>
                <w:sz w:val="22"/>
                <w:szCs w:val="22"/>
              </w:rPr>
              <w:t>Повышение экономической эффективности использования муниципальных бюджетных средств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6F4A76">
            <w:pPr>
              <w:ind w:right="-122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031578" w:rsidP="006F4A76">
            <w:pPr>
              <w:ind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031578" w:rsidP="006F4A76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8231BD" w:rsidRDefault="0013027A" w:rsidP="006F4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8231BD" w:rsidRDefault="0013027A" w:rsidP="006F4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6F4A7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Default="00F14A52" w:rsidP="006F4A76"/>
        </w:tc>
        <w:tc>
          <w:tcPr>
            <w:tcW w:w="708" w:type="dxa"/>
          </w:tcPr>
          <w:p w:rsidR="00F14A52" w:rsidRDefault="00F14A52" w:rsidP="006F4A76"/>
        </w:tc>
        <w:tc>
          <w:tcPr>
            <w:tcW w:w="709" w:type="dxa"/>
            <w:shd w:val="clear" w:color="auto" w:fill="auto"/>
          </w:tcPr>
          <w:p w:rsidR="00F14A52" w:rsidRDefault="00F14A52" w:rsidP="006F4A76"/>
        </w:tc>
        <w:tc>
          <w:tcPr>
            <w:tcW w:w="709" w:type="dxa"/>
            <w:shd w:val="clear" w:color="auto" w:fill="auto"/>
          </w:tcPr>
          <w:p w:rsidR="00F14A52" w:rsidRDefault="00F14A52" w:rsidP="006F4A76"/>
        </w:tc>
      </w:tr>
      <w:tr w:rsidR="00D16976" w:rsidTr="0013027A">
        <w:tc>
          <w:tcPr>
            <w:tcW w:w="16019" w:type="dxa"/>
            <w:gridSpan w:val="15"/>
          </w:tcPr>
          <w:p w:rsidR="00D16976" w:rsidRPr="005C3115" w:rsidRDefault="00D16976" w:rsidP="005138ED">
            <w:pPr>
              <w:rPr>
                <w:b/>
                <w:sz w:val="24"/>
                <w:szCs w:val="24"/>
              </w:rPr>
            </w:pPr>
            <w:r w:rsidRPr="005C3115">
              <w:rPr>
                <w:b/>
                <w:sz w:val="24"/>
                <w:szCs w:val="24"/>
              </w:rPr>
              <w:t>Задача 9. Усиление мер по минимизации бытовой коррупции</w:t>
            </w: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0DA5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9.1. Обеспечение </w:t>
            </w:r>
          </w:p>
          <w:p w:rsidR="00F14A52" w:rsidRPr="005C3115" w:rsidRDefault="00F14A52" w:rsidP="003C0DA5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родителей детей дошкольного и школьного возраста памятками о действиях в случаях незако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ных поборов в образовательных орган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зациях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0DA5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МКУ «</w:t>
            </w:r>
            <w:r>
              <w:rPr>
                <w:rFonts w:ascii="Times New Roman" w:hAnsi="Times New Roman" w:cs="Times New Roman"/>
              </w:rPr>
              <w:t xml:space="preserve">Отдел </w:t>
            </w:r>
            <w:r w:rsidRPr="005C3115">
              <w:rPr>
                <w:rFonts w:ascii="Times New Roman" w:hAnsi="Times New Roman" w:cs="Times New Roman"/>
              </w:rPr>
              <w:t xml:space="preserve">образования </w:t>
            </w:r>
            <w:r>
              <w:rPr>
                <w:rFonts w:ascii="Times New Roman" w:hAnsi="Times New Roman" w:cs="Times New Roman"/>
              </w:rPr>
              <w:t>Аксубаевского ИК</w:t>
            </w:r>
            <w:r w:rsidRPr="005C31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14A52" w:rsidRPr="005C3115" w:rsidRDefault="00F14A52" w:rsidP="00592932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C339D">
              <w:rPr>
                <w:rFonts w:ascii="Times New Roman" w:hAnsi="Times New Roman" w:cs="Times New Roman"/>
              </w:rPr>
              <w:t>2024-202</w:t>
            </w:r>
            <w:r w:rsidR="001302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3C0DA5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Доля родителей детей дошкольного и школьн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го возраста, пол</w:t>
            </w:r>
            <w:r w:rsidRPr="005C3115">
              <w:rPr>
                <w:rFonts w:ascii="Times New Roman" w:hAnsi="Times New Roman" w:cs="Times New Roman"/>
              </w:rPr>
              <w:t>у</w:t>
            </w:r>
            <w:r w:rsidRPr="005C3115">
              <w:rPr>
                <w:rFonts w:ascii="Times New Roman" w:hAnsi="Times New Roman" w:cs="Times New Roman"/>
              </w:rPr>
              <w:t>чивших памятки о действиях в случаях незако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ных</w:t>
            </w:r>
          </w:p>
          <w:p w:rsidR="00F14A52" w:rsidRPr="005C3115" w:rsidRDefault="00F14A52" w:rsidP="003C0DA5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 поборов в образов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тельных организ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циях, процентов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0DA5">
            <w:pPr>
              <w:ind w:right="-31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0DA5">
            <w:pPr>
              <w:ind w:right="-31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031578" w:rsidP="003C0DA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5C3115" w:rsidRDefault="0013027A" w:rsidP="003C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5C3115" w:rsidRDefault="0013027A" w:rsidP="003C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6F4A7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Default="00F14A52" w:rsidP="006F4A76"/>
        </w:tc>
        <w:tc>
          <w:tcPr>
            <w:tcW w:w="708" w:type="dxa"/>
          </w:tcPr>
          <w:p w:rsidR="00F14A52" w:rsidRDefault="00F14A52" w:rsidP="006F4A76"/>
        </w:tc>
        <w:tc>
          <w:tcPr>
            <w:tcW w:w="709" w:type="dxa"/>
            <w:shd w:val="clear" w:color="auto" w:fill="auto"/>
          </w:tcPr>
          <w:p w:rsidR="00F14A52" w:rsidRDefault="00F14A52" w:rsidP="006F4A76"/>
        </w:tc>
        <w:tc>
          <w:tcPr>
            <w:tcW w:w="709" w:type="dxa"/>
            <w:shd w:val="clear" w:color="auto" w:fill="auto"/>
          </w:tcPr>
          <w:p w:rsidR="00F14A52" w:rsidRDefault="00F14A52" w:rsidP="006F4A76"/>
        </w:tc>
      </w:tr>
      <w:tr w:rsidR="00F14A52" w:rsidTr="0013027A">
        <w:trPr>
          <w:trHeight w:val="376"/>
        </w:trPr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653BD2">
            <w:pPr>
              <w:pStyle w:val="affff6"/>
              <w:spacing w:line="242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9.2. Обеспечение соблюдения требований законодательства в сфере муниципал</w:t>
            </w:r>
            <w:r w:rsidRPr="005C3115">
              <w:rPr>
                <w:rFonts w:ascii="Times New Roman" w:hAnsi="Times New Roman" w:cs="Times New Roman"/>
              </w:rPr>
              <w:t>ь</w:t>
            </w:r>
            <w:r w:rsidRPr="005C3115">
              <w:rPr>
                <w:rFonts w:ascii="Times New Roman" w:hAnsi="Times New Roman" w:cs="Times New Roman"/>
              </w:rPr>
              <w:t>ной службы с целью устранения коррупционных рисков, возникающих при поступл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нии граждан на должность муниципальной слу</w:t>
            </w:r>
            <w:r w:rsidRPr="005C3115">
              <w:rPr>
                <w:rFonts w:ascii="Times New Roman" w:hAnsi="Times New Roman" w:cs="Times New Roman"/>
              </w:rPr>
              <w:t>ж</w:t>
            </w:r>
            <w:r w:rsidRPr="005C3115">
              <w:rPr>
                <w:rFonts w:ascii="Times New Roman" w:hAnsi="Times New Roman" w:cs="Times New Roman"/>
              </w:rPr>
              <w:t>бы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0DA5">
            <w:pPr>
              <w:pStyle w:val="affff6"/>
              <w:spacing w:line="242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Должностные лица кадровых служб ответственных за работу по профилактике коррупционных и иных правонарушений, помощник главы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5C3115" w:rsidRDefault="00F14A52" w:rsidP="00592932">
            <w:pPr>
              <w:pStyle w:val="affff6"/>
              <w:spacing w:line="24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C339D">
              <w:rPr>
                <w:rFonts w:ascii="Times New Roman" w:hAnsi="Times New Roman" w:cs="Times New Roman"/>
              </w:rPr>
              <w:t>2024-202</w:t>
            </w:r>
            <w:r w:rsidR="001302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3C0DA5">
            <w:pPr>
              <w:pStyle w:val="affff6"/>
              <w:spacing w:line="242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Доля проведенных мероприятий, направле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 xml:space="preserve">ных на </w:t>
            </w:r>
          </w:p>
          <w:p w:rsidR="00F14A52" w:rsidRPr="005C3115" w:rsidRDefault="00F14A52" w:rsidP="003C0DA5">
            <w:pPr>
              <w:pStyle w:val="affff6"/>
              <w:spacing w:line="242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минимизацию бытовой корру</w:t>
            </w:r>
            <w:r w:rsidRPr="005C3115">
              <w:rPr>
                <w:rFonts w:ascii="Times New Roman" w:hAnsi="Times New Roman" w:cs="Times New Roman"/>
              </w:rPr>
              <w:t>п</w:t>
            </w:r>
            <w:r w:rsidRPr="005C3115">
              <w:rPr>
                <w:rFonts w:ascii="Times New Roman" w:hAnsi="Times New Roman" w:cs="Times New Roman"/>
              </w:rPr>
              <w:t>ции, от общего количества запланир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ванных на год, проце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0DA5">
            <w:pPr>
              <w:ind w:right="-31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0DA5">
            <w:pPr>
              <w:ind w:right="-31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031578" w:rsidP="003C0DA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8231BD" w:rsidRDefault="0013027A" w:rsidP="00513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8231BD" w:rsidRDefault="0013027A" w:rsidP="00513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Default="00F14A52" w:rsidP="005138ED"/>
        </w:tc>
        <w:tc>
          <w:tcPr>
            <w:tcW w:w="708" w:type="dxa"/>
          </w:tcPr>
          <w:p w:rsidR="00F14A52" w:rsidRDefault="00F14A52" w:rsidP="005138ED"/>
        </w:tc>
        <w:tc>
          <w:tcPr>
            <w:tcW w:w="709" w:type="dxa"/>
            <w:shd w:val="clear" w:color="auto" w:fill="auto"/>
          </w:tcPr>
          <w:p w:rsidR="00F14A52" w:rsidRDefault="00F14A52" w:rsidP="005138ED"/>
        </w:tc>
        <w:tc>
          <w:tcPr>
            <w:tcW w:w="709" w:type="dxa"/>
            <w:shd w:val="clear" w:color="auto" w:fill="auto"/>
          </w:tcPr>
          <w:p w:rsidR="00F14A52" w:rsidRDefault="00F14A52" w:rsidP="005138ED"/>
        </w:tc>
      </w:tr>
      <w:tr w:rsidR="00F14A52" w:rsidTr="0013027A">
        <w:tc>
          <w:tcPr>
            <w:tcW w:w="3545" w:type="dxa"/>
            <w:gridSpan w:val="2"/>
          </w:tcPr>
          <w:p w:rsidR="00F14A52" w:rsidRPr="005C3115" w:rsidRDefault="00F14A52" w:rsidP="003C0DA5">
            <w:pPr>
              <w:pStyle w:val="affff6"/>
              <w:spacing w:line="242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9.3. Обеспечение </w:t>
            </w:r>
          </w:p>
          <w:p w:rsidR="00F14A52" w:rsidRPr="005C3115" w:rsidRDefault="00F14A52" w:rsidP="003C0DA5">
            <w:pPr>
              <w:pStyle w:val="affff6"/>
              <w:spacing w:line="242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соблюдения очередн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сти поступления детей д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школьного возраста в детские сады в соответствии с электро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ной очередью. Искл</w:t>
            </w:r>
            <w:r w:rsidRPr="005C3115">
              <w:rPr>
                <w:rFonts w:ascii="Times New Roman" w:hAnsi="Times New Roman" w:cs="Times New Roman"/>
              </w:rPr>
              <w:t>ю</w:t>
            </w:r>
            <w:r w:rsidRPr="005C3115">
              <w:rPr>
                <w:rFonts w:ascii="Times New Roman" w:hAnsi="Times New Roman" w:cs="Times New Roman"/>
              </w:rPr>
              <w:t>чение возможности необоснованного перемещения по очереди. Ежемесячное провед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ние мониторинга процесса комплект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вания дошкольных образовател</w:t>
            </w:r>
            <w:r w:rsidRPr="005C3115">
              <w:rPr>
                <w:rFonts w:ascii="Times New Roman" w:hAnsi="Times New Roman" w:cs="Times New Roman"/>
              </w:rPr>
              <w:t>ь</w:t>
            </w:r>
            <w:r w:rsidRPr="005C3115">
              <w:rPr>
                <w:rFonts w:ascii="Times New Roman" w:hAnsi="Times New Roman" w:cs="Times New Roman"/>
              </w:rPr>
              <w:t>ных организаций района в автоматизирова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ной информационной системе «Электронный де</w:t>
            </w:r>
            <w:r w:rsidRPr="005C3115">
              <w:rPr>
                <w:rFonts w:ascii="Times New Roman" w:hAnsi="Times New Roman" w:cs="Times New Roman"/>
              </w:rPr>
              <w:t>т</w:t>
            </w:r>
            <w:r w:rsidRPr="005C3115">
              <w:rPr>
                <w:rFonts w:ascii="Times New Roman" w:hAnsi="Times New Roman" w:cs="Times New Roman"/>
              </w:rPr>
              <w:t>ский сад»</w:t>
            </w:r>
          </w:p>
        </w:tc>
        <w:tc>
          <w:tcPr>
            <w:tcW w:w="1843" w:type="dxa"/>
          </w:tcPr>
          <w:p w:rsidR="00F14A52" w:rsidRPr="005C3115" w:rsidRDefault="00F14A52" w:rsidP="003C0DA5">
            <w:pPr>
              <w:pStyle w:val="af6"/>
              <w:spacing w:line="242" w:lineRule="auto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МКУ «</w:t>
            </w:r>
            <w:r>
              <w:rPr>
                <w:rFonts w:ascii="Times New Roman" w:hAnsi="Times New Roman" w:cs="Times New Roman"/>
              </w:rPr>
              <w:t>Отдел</w:t>
            </w:r>
            <w:r w:rsidRPr="005C3115">
              <w:rPr>
                <w:rFonts w:ascii="Times New Roman" w:hAnsi="Times New Roman" w:cs="Times New Roman"/>
              </w:rPr>
              <w:t xml:space="preserve"> образования </w:t>
            </w:r>
            <w:r>
              <w:rPr>
                <w:rFonts w:ascii="Times New Roman" w:hAnsi="Times New Roman" w:cs="Times New Roman"/>
              </w:rPr>
              <w:t>Аксубаевского исполнительного комитета района</w:t>
            </w:r>
            <w:r w:rsidRPr="005C3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F14A52" w:rsidRPr="005C3115" w:rsidRDefault="00F14A52" w:rsidP="00592932">
            <w:pPr>
              <w:pStyle w:val="af6"/>
              <w:spacing w:line="24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C339D">
              <w:rPr>
                <w:rFonts w:ascii="Times New Roman" w:hAnsi="Times New Roman" w:cs="Times New Roman"/>
              </w:rPr>
              <w:t>2024-202</w:t>
            </w:r>
            <w:r w:rsidR="001302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F14A52" w:rsidRPr="005C3115" w:rsidRDefault="00F14A52" w:rsidP="003C0DA5">
            <w:pPr>
              <w:rPr>
                <w:sz w:val="24"/>
                <w:szCs w:val="24"/>
              </w:rPr>
            </w:pPr>
            <w:r w:rsidRPr="00675A49">
              <w:rPr>
                <w:sz w:val="24"/>
                <w:szCs w:val="24"/>
              </w:rPr>
              <w:t>Снижение уровня коррупции</w:t>
            </w:r>
          </w:p>
        </w:tc>
        <w:tc>
          <w:tcPr>
            <w:tcW w:w="709" w:type="dxa"/>
          </w:tcPr>
          <w:p w:rsidR="00F14A52" w:rsidRPr="008231BD" w:rsidRDefault="00031578" w:rsidP="003C0DA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F14A52" w:rsidRPr="008231BD" w:rsidRDefault="00031578" w:rsidP="003C0DA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14A52" w:rsidRPr="008231BD" w:rsidRDefault="00031578" w:rsidP="003C0DA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13027A" w:rsidRDefault="0013027A" w:rsidP="005138ED">
            <w:pPr>
              <w:rPr>
                <w:sz w:val="24"/>
                <w:szCs w:val="24"/>
              </w:rPr>
            </w:pPr>
            <w:r w:rsidRPr="0013027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13027A" w:rsidRDefault="0013027A" w:rsidP="005138ED">
            <w:pPr>
              <w:rPr>
                <w:sz w:val="24"/>
                <w:szCs w:val="24"/>
              </w:rPr>
            </w:pPr>
            <w:r w:rsidRPr="0013027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5C3115" w:rsidRDefault="00F14A52" w:rsidP="0051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5C3115" w:rsidRDefault="00F14A52" w:rsidP="0051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Pr="005C3115" w:rsidRDefault="00F14A52" w:rsidP="0051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5C3115" w:rsidRDefault="00F14A52" w:rsidP="0051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5C3115" w:rsidRDefault="00F14A52" w:rsidP="005138ED">
            <w:pPr>
              <w:rPr>
                <w:b/>
                <w:sz w:val="24"/>
                <w:szCs w:val="24"/>
              </w:rPr>
            </w:pP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0DA5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9.4.Внедрение в ГАУЗ </w:t>
            </w:r>
            <w:r>
              <w:rPr>
                <w:rFonts w:ascii="Times New Roman" w:hAnsi="Times New Roman" w:cs="Times New Roman"/>
              </w:rPr>
              <w:t>Аксубаевская</w:t>
            </w:r>
            <w:r w:rsidRPr="005C3115">
              <w:rPr>
                <w:rFonts w:ascii="Times New Roman" w:hAnsi="Times New Roman" w:cs="Times New Roman"/>
              </w:rPr>
              <w:t xml:space="preserve"> ЦРБ и подведомственных организациях </w:t>
            </w:r>
            <w:r>
              <w:rPr>
                <w:rFonts w:ascii="Times New Roman" w:hAnsi="Times New Roman" w:cs="Times New Roman"/>
              </w:rPr>
              <w:t>Исполнительного комитета Аксубаевского муниципального района</w:t>
            </w:r>
            <w:r w:rsidRPr="005C3115">
              <w:rPr>
                <w:rFonts w:ascii="Times New Roman" w:hAnsi="Times New Roman" w:cs="Times New Roman"/>
              </w:rPr>
              <w:t xml:space="preserve"> практики ознакомления вновь принятых работников с нормами антикоррупционн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го поведения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0DA5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Руководители организации и учреждений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592932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1302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3C0DA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0DA5">
            <w:pPr>
              <w:ind w:right="-31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0DA5">
            <w:pPr>
              <w:ind w:right="-31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031578" w:rsidP="00031578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13027A" w:rsidRDefault="0013027A" w:rsidP="005138ED">
            <w:pPr>
              <w:rPr>
                <w:sz w:val="24"/>
                <w:szCs w:val="24"/>
              </w:rPr>
            </w:pPr>
            <w:r w:rsidRPr="0013027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13027A" w:rsidRDefault="0013027A" w:rsidP="005138ED">
            <w:pPr>
              <w:rPr>
                <w:sz w:val="24"/>
                <w:szCs w:val="24"/>
              </w:rPr>
            </w:pPr>
            <w:r w:rsidRPr="0013027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13027A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13027A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Default="00F14A52" w:rsidP="005138ED"/>
        </w:tc>
        <w:tc>
          <w:tcPr>
            <w:tcW w:w="709" w:type="dxa"/>
            <w:shd w:val="clear" w:color="auto" w:fill="auto"/>
          </w:tcPr>
          <w:p w:rsidR="00F14A52" w:rsidRDefault="00F14A52" w:rsidP="005138ED"/>
        </w:tc>
        <w:tc>
          <w:tcPr>
            <w:tcW w:w="709" w:type="dxa"/>
            <w:shd w:val="clear" w:color="auto" w:fill="auto"/>
          </w:tcPr>
          <w:p w:rsidR="00F14A52" w:rsidRDefault="00F14A52" w:rsidP="005138ED"/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4108CF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5</w:t>
            </w:r>
            <w:r w:rsidRPr="005C3115">
              <w:rPr>
                <w:rFonts w:ascii="Times New Roman" w:hAnsi="Times New Roman" w:cs="Times New Roman"/>
              </w:rPr>
              <w:t>. Проведение социологических опросов в медицинских, образовател</w:t>
            </w:r>
            <w:r w:rsidRPr="005C3115">
              <w:rPr>
                <w:rFonts w:ascii="Times New Roman" w:hAnsi="Times New Roman" w:cs="Times New Roman"/>
              </w:rPr>
              <w:t>ь</w:t>
            </w:r>
            <w:r w:rsidRPr="005C3115">
              <w:rPr>
                <w:rFonts w:ascii="Times New Roman" w:hAnsi="Times New Roman" w:cs="Times New Roman"/>
              </w:rPr>
              <w:t>ных</w:t>
            </w:r>
            <w:r>
              <w:rPr>
                <w:rFonts w:ascii="Times New Roman" w:hAnsi="Times New Roman" w:cs="Times New Roman"/>
              </w:rPr>
              <w:t xml:space="preserve">, культурны, и спортивны </w:t>
            </w:r>
            <w:r w:rsidRPr="005C3115">
              <w:rPr>
                <w:rFonts w:ascii="Times New Roman" w:hAnsi="Times New Roman" w:cs="Times New Roman"/>
              </w:rPr>
              <w:t>рганизациях по в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просам коррупционных проявлений в сфере оказания медицинских, образов</w:t>
            </w:r>
            <w:r w:rsidRPr="005C3115">
              <w:rPr>
                <w:rFonts w:ascii="Times New Roman" w:hAnsi="Times New Roman" w:cs="Times New Roman"/>
              </w:rPr>
              <w:t>а</w:t>
            </w:r>
            <w:r w:rsidRPr="005C3115">
              <w:rPr>
                <w:rFonts w:ascii="Times New Roman" w:hAnsi="Times New Roman" w:cs="Times New Roman"/>
              </w:rPr>
              <w:t>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3115">
              <w:rPr>
                <w:rFonts w:ascii="Times New Roman" w:hAnsi="Times New Roman" w:cs="Times New Roman"/>
              </w:rPr>
              <w:t xml:space="preserve"> услуг. Размещение на официальных сайтах органов власти результатов опр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сов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0DA5">
            <w:pPr>
              <w:pStyle w:val="af6"/>
              <w:ind w:left="-57" w:right="-108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Общественный Совет </w:t>
            </w:r>
            <w:r>
              <w:rPr>
                <w:rFonts w:ascii="Times New Roman" w:hAnsi="Times New Roman" w:cs="Times New Roman"/>
              </w:rPr>
              <w:t>Аксубаевского</w:t>
            </w:r>
            <w:r w:rsidRPr="005C311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2411ED" w:rsidRDefault="00F14A52" w:rsidP="00592932">
            <w:pPr>
              <w:pStyle w:val="af6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1302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3C0DA5">
            <w:pPr>
              <w:rPr>
                <w:sz w:val="24"/>
                <w:szCs w:val="24"/>
              </w:rPr>
            </w:pPr>
            <w:r w:rsidRPr="00062EF9">
              <w:rPr>
                <w:sz w:val="24"/>
                <w:szCs w:val="24"/>
              </w:rPr>
              <w:t xml:space="preserve">Изучение мнения о качестве предоставленных услуг  </w:t>
            </w: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0DA5">
            <w:pPr>
              <w:ind w:right="-31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031578" w:rsidP="003C0DA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031578" w:rsidP="00031578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13027A" w:rsidRDefault="0013027A" w:rsidP="00513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13027A" w:rsidRDefault="0013027A" w:rsidP="00513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13027A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13027A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Default="00F14A52" w:rsidP="005138ED"/>
        </w:tc>
        <w:tc>
          <w:tcPr>
            <w:tcW w:w="709" w:type="dxa"/>
            <w:shd w:val="clear" w:color="auto" w:fill="auto"/>
          </w:tcPr>
          <w:p w:rsidR="00F14A52" w:rsidRDefault="00F14A52" w:rsidP="005138ED"/>
        </w:tc>
        <w:tc>
          <w:tcPr>
            <w:tcW w:w="709" w:type="dxa"/>
            <w:shd w:val="clear" w:color="auto" w:fill="auto"/>
          </w:tcPr>
          <w:p w:rsidR="00F14A52" w:rsidRDefault="00F14A52" w:rsidP="005138ED"/>
        </w:tc>
      </w:tr>
      <w:tr w:rsidR="00F14A52" w:rsidTr="0013027A">
        <w:tc>
          <w:tcPr>
            <w:tcW w:w="3545" w:type="dxa"/>
            <w:gridSpan w:val="2"/>
          </w:tcPr>
          <w:p w:rsidR="00F14A52" w:rsidRPr="0078587D" w:rsidRDefault="00F14A52" w:rsidP="004108CF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78587D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6</w:t>
            </w:r>
            <w:r w:rsidRPr="0078587D">
              <w:rPr>
                <w:rFonts w:ascii="Times New Roman" w:hAnsi="Times New Roman" w:cs="Times New Roman"/>
              </w:rPr>
              <w:t>. Обеспечение действенного функционирования коми</w:t>
            </w:r>
            <w:r w:rsidRPr="0078587D">
              <w:rPr>
                <w:rFonts w:ascii="Times New Roman" w:hAnsi="Times New Roman" w:cs="Times New Roman"/>
              </w:rPr>
              <w:t>с</w:t>
            </w:r>
            <w:r w:rsidRPr="0078587D">
              <w:rPr>
                <w:rFonts w:ascii="Times New Roman" w:hAnsi="Times New Roman" w:cs="Times New Roman"/>
              </w:rPr>
              <w:t>сий по противодействию ко</w:t>
            </w:r>
            <w:r w:rsidRPr="0078587D">
              <w:rPr>
                <w:rFonts w:ascii="Times New Roman" w:hAnsi="Times New Roman" w:cs="Times New Roman"/>
              </w:rPr>
              <w:t>р</w:t>
            </w:r>
            <w:r w:rsidRPr="0078587D">
              <w:rPr>
                <w:rFonts w:ascii="Times New Roman" w:hAnsi="Times New Roman" w:cs="Times New Roman"/>
              </w:rPr>
              <w:t>рупции в отделе Военного комиссари</w:t>
            </w:r>
            <w:r w:rsidRPr="0078587D">
              <w:rPr>
                <w:rFonts w:ascii="Times New Roman" w:hAnsi="Times New Roman" w:cs="Times New Roman"/>
              </w:rPr>
              <w:t>а</w:t>
            </w:r>
            <w:r w:rsidRPr="0078587D">
              <w:rPr>
                <w:rFonts w:ascii="Times New Roman" w:hAnsi="Times New Roman" w:cs="Times New Roman"/>
              </w:rPr>
              <w:t>та РТ в Черемшанском и  Аксубаевском муниципальном районе</w:t>
            </w:r>
            <w:r>
              <w:rPr>
                <w:rFonts w:ascii="Times New Roman" w:hAnsi="Times New Roman" w:cs="Times New Roman"/>
              </w:rPr>
              <w:t>, в целях исключения коррупционных правонарушений</w:t>
            </w:r>
          </w:p>
        </w:tc>
        <w:tc>
          <w:tcPr>
            <w:tcW w:w="1843" w:type="dxa"/>
          </w:tcPr>
          <w:p w:rsidR="00F14A52" w:rsidRPr="0078587D" w:rsidRDefault="00F14A52" w:rsidP="003C0DA5">
            <w:pPr>
              <w:pStyle w:val="af6"/>
              <w:ind w:left="-57" w:right="-108"/>
              <w:rPr>
                <w:rFonts w:ascii="Times New Roman" w:hAnsi="Times New Roman" w:cs="Times New Roman"/>
              </w:rPr>
            </w:pPr>
            <w:r w:rsidRPr="0078587D">
              <w:rPr>
                <w:rFonts w:ascii="Times New Roman" w:hAnsi="Times New Roman" w:cs="Times New Roman"/>
              </w:rPr>
              <w:t xml:space="preserve">Отдел военного комиссариата РТ по Черемшанскому и Аксубаевскому району </w:t>
            </w:r>
            <w:r>
              <w:rPr>
                <w:rFonts w:ascii="Times New Roman" w:hAnsi="Times New Roman" w:cs="Times New Roman"/>
              </w:rPr>
              <w:t>, военно-учетный стол пгт.Аксубаево</w:t>
            </w:r>
          </w:p>
        </w:tc>
        <w:tc>
          <w:tcPr>
            <w:tcW w:w="1134" w:type="dxa"/>
          </w:tcPr>
          <w:p w:rsidR="00F14A52" w:rsidRPr="008A3C78" w:rsidRDefault="008A3C78" w:rsidP="00592932">
            <w:pPr>
              <w:pStyle w:val="af6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</w:t>
            </w:r>
            <w:r w:rsidR="00F14A52" w:rsidRPr="008A3C78">
              <w:rPr>
                <w:rFonts w:ascii="Times New Roman" w:hAnsi="Times New Roman" w:cs="Times New Roman"/>
              </w:rPr>
              <w:t>202</w:t>
            </w:r>
            <w:r w:rsidR="0013027A" w:rsidRPr="008A3C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F14A52" w:rsidRPr="005C3115" w:rsidRDefault="00F14A52" w:rsidP="003C0DA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8231BD" w:rsidRDefault="00F14A52" w:rsidP="003C0DA5">
            <w:pPr>
              <w:ind w:right="-31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F14A52" w:rsidRPr="008231BD" w:rsidRDefault="00F14A52" w:rsidP="003C0DA5">
            <w:pPr>
              <w:ind w:right="-31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F14A52" w:rsidRPr="008231BD" w:rsidRDefault="00031578" w:rsidP="003C0DA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5C3115" w:rsidRDefault="00031578" w:rsidP="003C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5C3115" w:rsidRDefault="00031578" w:rsidP="003C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5C3115" w:rsidRDefault="00F14A52" w:rsidP="0051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5C3115" w:rsidRDefault="00F14A52" w:rsidP="0051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Pr="005C3115" w:rsidRDefault="00F14A52" w:rsidP="0051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5C3115" w:rsidRDefault="00F14A52" w:rsidP="0051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5C3115" w:rsidRDefault="00F14A52" w:rsidP="005138ED">
            <w:pPr>
              <w:rPr>
                <w:b/>
                <w:sz w:val="24"/>
                <w:szCs w:val="24"/>
              </w:rPr>
            </w:pP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0DA5">
            <w:pPr>
              <w:pStyle w:val="affff6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  <w:r w:rsidRPr="005C3115">
              <w:rPr>
                <w:rFonts w:ascii="Times New Roman" w:hAnsi="Times New Roman" w:cs="Times New Roman"/>
              </w:rPr>
              <w:t>. Осуществление контроля за применением предусмотре</w:t>
            </w:r>
            <w:r w:rsidRPr="005C3115">
              <w:rPr>
                <w:rFonts w:ascii="Times New Roman" w:hAnsi="Times New Roman" w:cs="Times New Roman"/>
              </w:rPr>
              <w:t>н</w:t>
            </w:r>
            <w:r w:rsidRPr="005C3115">
              <w:rPr>
                <w:rFonts w:ascii="Times New Roman" w:hAnsi="Times New Roman" w:cs="Times New Roman"/>
              </w:rPr>
              <w:t>ных законодательством мер юридической ответственн</w:t>
            </w:r>
            <w:r w:rsidRPr="005C3115">
              <w:rPr>
                <w:rFonts w:ascii="Times New Roman" w:hAnsi="Times New Roman" w:cs="Times New Roman"/>
              </w:rPr>
              <w:t>о</w:t>
            </w:r>
            <w:r w:rsidRPr="005C3115">
              <w:rPr>
                <w:rFonts w:ascii="Times New Roman" w:hAnsi="Times New Roman" w:cs="Times New Roman"/>
              </w:rPr>
              <w:t>сти в каждом случае несоблюдения запр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тов, ограничений и требований, устано</w:t>
            </w:r>
            <w:r w:rsidRPr="005C3115">
              <w:rPr>
                <w:rFonts w:ascii="Times New Roman" w:hAnsi="Times New Roman" w:cs="Times New Roman"/>
              </w:rPr>
              <w:t>в</w:t>
            </w:r>
            <w:r w:rsidRPr="005C3115">
              <w:rPr>
                <w:rFonts w:ascii="Times New Roman" w:hAnsi="Times New Roman" w:cs="Times New Roman"/>
              </w:rPr>
              <w:t>ленных в целях противодействия корру</w:t>
            </w:r>
            <w:r w:rsidRPr="005C3115">
              <w:rPr>
                <w:rFonts w:ascii="Times New Roman" w:hAnsi="Times New Roman" w:cs="Times New Roman"/>
              </w:rPr>
              <w:t>п</w:t>
            </w:r>
            <w:r w:rsidRPr="005C3115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0DA5">
            <w:pPr>
              <w:pStyle w:val="affff6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Помощник главы </w:t>
            </w:r>
            <w:r>
              <w:rPr>
                <w:rFonts w:ascii="Times New Roman" w:hAnsi="Times New Roman" w:cs="Times New Roman"/>
              </w:rPr>
              <w:t>Аксубаевского</w:t>
            </w:r>
            <w:r w:rsidRPr="005C3115"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</w:tc>
        <w:tc>
          <w:tcPr>
            <w:tcW w:w="1134" w:type="dxa"/>
            <w:shd w:val="clear" w:color="auto" w:fill="auto"/>
          </w:tcPr>
          <w:p w:rsidR="00592932" w:rsidRDefault="00F14A52" w:rsidP="00592932">
            <w:pPr>
              <w:pStyle w:val="af6"/>
              <w:spacing w:line="228" w:lineRule="auto"/>
              <w:ind w:left="-57" w:right="-57" w:hanging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</w:t>
            </w:r>
          </w:p>
          <w:p w:rsidR="00F14A52" w:rsidRPr="002411ED" w:rsidRDefault="00F14A52" w:rsidP="00592932">
            <w:pPr>
              <w:pStyle w:val="af6"/>
              <w:spacing w:line="228" w:lineRule="auto"/>
              <w:ind w:left="-57" w:right="-57" w:hanging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302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3C0DA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0DA5">
            <w:pPr>
              <w:ind w:right="-31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0DA5">
            <w:pPr>
              <w:ind w:right="-31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031578" w:rsidP="003C0DA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5C3115" w:rsidRDefault="008A3C78" w:rsidP="003C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5C3115" w:rsidRDefault="008A3C78" w:rsidP="003C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5C3115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5C3115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Pr="005C3115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5C3115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5C3115" w:rsidRDefault="00F14A52" w:rsidP="005138ED">
            <w:pPr>
              <w:rPr>
                <w:sz w:val="24"/>
                <w:szCs w:val="24"/>
              </w:rPr>
            </w:pP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0DA5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  <w:r w:rsidRPr="005C3115">
              <w:rPr>
                <w:rFonts w:ascii="Times New Roman" w:hAnsi="Times New Roman" w:cs="Times New Roman"/>
              </w:rPr>
              <w:t xml:space="preserve">. Обеспечение </w:t>
            </w:r>
          </w:p>
          <w:p w:rsidR="00F14A52" w:rsidRPr="005C3115" w:rsidRDefault="00F14A52" w:rsidP="003C0DA5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>выполнения требований законодательства о предотвращ</w:t>
            </w:r>
            <w:r w:rsidRPr="005C3115">
              <w:rPr>
                <w:rFonts w:ascii="Times New Roman" w:hAnsi="Times New Roman" w:cs="Times New Roman"/>
              </w:rPr>
              <w:t>е</w:t>
            </w:r>
            <w:r w:rsidRPr="005C3115">
              <w:rPr>
                <w:rFonts w:ascii="Times New Roman" w:hAnsi="Times New Roman" w:cs="Times New Roman"/>
              </w:rPr>
              <w:t>нии и урегулировании конфликта интересов на муниц</w:t>
            </w:r>
            <w:r w:rsidRPr="005C3115">
              <w:rPr>
                <w:rFonts w:ascii="Times New Roman" w:hAnsi="Times New Roman" w:cs="Times New Roman"/>
              </w:rPr>
              <w:t>и</w:t>
            </w:r>
            <w:r w:rsidRPr="005C3115">
              <w:rPr>
                <w:rFonts w:ascii="Times New Roman" w:hAnsi="Times New Roman" w:cs="Times New Roman"/>
              </w:rPr>
              <w:t>пальной службе</w:t>
            </w:r>
          </w:p>
        </w:tc>
        <w:tc>
          <w:tcPr>
            <w:tcW w:w="1843" w:type="dxa"/>
            <w:shd w:val="clear" w:color="auto" w:fill="auto"/>
          </w:tcPr>
          <w:p w:rsidR="00F14A52" w:rsidRPr="005C3115" w:rsidRDefault="00F14A52" w:rsidP="003C0DA5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C3115">
              <w:rPr>
                <w:rFonts w:ascii="Times New Roman" w:hAnsi="Times New Roman" w:cs="Times New Roman"/>
              </w:rPr>
              <w:t xml:space="preserve">Должностные лица кадровых служб ответственных за работу по профилактике коррупционных и иных правонарушений, помощник главы </w:t>
            </w:r>
            <w:r>
              <w:rPr>
                <w:rFonts w:ascii="Times New Roman" w:hAnsi="Times New Roman" w:cs="Times New Roman"/>
              </w:rPr>
              <w:t xml:space="preserve">Аксубаевского </w:t>
            </w:r>
            <w:r w:rsidRPr="005C3115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592932" w:rsidRDefault="00F14A52" w:rsidP="003C0DA5">
            <w:pPr>
              <w:pStyle w:val="af6"/>
              <w:ind w:left="-57" w:right="-57" w:hanging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</w:t>
            </w:r>
          </w:p>
          <w:p w:rsidR="00F14A52" w:rsidRPr="002411ED" w:rsidRDefault="00F14A52" w:rsidP="003C0DA5">
            <w:pPr>
              <w:pStyle w:val="af6"/>
              <w:ind w:left="-57" w:right="-57" w:hanging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302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3C0DA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0DA5">
            <w:pPr>
              <w:ind w:right="-31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031578" w:rsidP="003C0DA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031578" w:rsidP="003C0DA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14A52" w:rsidRPr="005C3115" w:rsidRDefault="008A3C78" w:rsidP="00513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5C3115" w:rsidRDefault="008A3C78" w:rsidP="00513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5C3115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5C3115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Pr="005C3115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5C3115" w:rsidRDefault="00F14A52" w:rsidP="005138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5C3115" w:rsidRDefault="00F14A52" w:rsidP="005138ED">
            <w:pPr>
              <w:rPr>
                <w:sz w:val="24"/>
                <w:szCs w:val="24"/>
              </w:rPr>
            </w:pPr>
          </w:p>
        </w:tc>
      </w:tr>
      <w:tr w:rsidR="0013027A" w:rsidTr="0013027A">
        <w:tc>
          <w:tcPr>
            <w:tcW w:w="16019" w:type="dxa"/>
            <w:gridSpan w:val="15"/>
          </w:tcPr>
          <w:p w:rsidR="0013027A" w:rsidRPr="004108CF" w:rsidRDefault="0013027A" w:rsidP="005138ED">
            <w:pPr>
              <w:rPr>
                <w:b/>
                <w:sz w:val="24"/>
                <w:szCs w:val="24"/>
              </w:rPr>
            </w:pPr>
            <w:r w:rsidRPr="004108CF">
              <w:rPr>
                <w:b/>
                <w:sz w:val="24"/>
                <w:szCs w:val="24"/>
              </w:rPr>
              <w:t>Задача 10. Стимулирование антикоррупционного поведения муниципальных служащих</w:t>
            </w: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5C3115" w:rsidRDefault="00F14A52" w:rsidP="003C0D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3115">
              <w:rPr>
                <w:rFonts w:eastAsia="Calibri"/>
                <w:sz w:val="24"/>
                <w:szCs w:val="24"/>
                <w:lang w:eastAsia="en-US"/>
              </w:rPr>
              <w:t>10.1. Разработка комплекса мер, направленных на повышение престижа муниципальной службы, с учетом положительного регионального и международного опыта в сфере противодействия коррупции</w:t>
            </w:r>
          </w:p>
        </w:tc>
        <w:tc>
          <w:tcPr>
            <w:tcW w:w="1843" w:type="dxa"/>
            <w:shd w:val="clear" w:color="auto" w:fill="auto"/>
          </w:tcPr>
          <w:p w:rsidR="00F14A52" w:rsidRPr="00062EF9" w:rsidRDefault="00F14A52" w:rsidP="003C0D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62EF9">
              <w:rPr>
                <w:sz w:val="22"/>
                <w:szCs w:val="22"/>
              </w:rPr>
              <w:t>Должностные лица кадровых служб ответственных за работу по профилактике коррупционных и иных правонарушений, помощник главы Аксубаевского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14A52" w:rsidRPr="005C3115" w:rsidRDefault="00F14A52" w:rsidP="008A3C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2024-20</w:t>
            </w:r>
            <w:r w:rsidR="008A3C78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3C0DA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0DA5">
            <w:pPr>
              <w:ind w:right="-31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0DA5">
            <w:pPr>
              <w:ind w:right="-31"/>
              <w:rPr>
                <w:sz w:val="24"/>
                <w:szCs w:val="24"/>
              </w:rPr>
            </w:pPr>
            <w:r w:rsidRPr="008231BD"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14A52" w:rsidRPr="008231BD" w:rsidRDefault="008A3C78" w:rsidP="003C0DA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F14A52" w:rsidRPr="008A3C78" w:rsidRDefault="008A3C78" w:rsidP="003C0DA5">
            <w:pPr>
              <w:rPr>
                <w:sz w:val="24"/>
                <w:szCs w:val="24"/>
              </w:rPr>
            </w:pPr>
            <w:r w:rsidRPr="008A3C7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14A52" w:rsidRPr="008A3C78" w:rsidRDefault="008A3C78" w:rsidP="003C0DA5">
            <w:pPr>
              <w:rPr>
                <w:sz w:val="24"/>
                <w:szCs w:val="24"/>
              </w:rPr>
            </w:pPr>
            <w:r w:rsidRPr="008A3C7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14A52" w:rsidRPr="008A3C78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8A3C78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Pr="005C3115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5C3115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5C3115" w:rsidRDefault="00F14A52" w:rsidP="003C339D">
            <w:pPr>
              <w:rPr>
                <w:sz w:val="24"/>
                <w:szCs w:val="24"/>
              </w:rPr>
            </w:pPr>
          </w:p>
        </w:tc>
      </w:tr>
      <w:tr w:rsidR="00F14A52" w:rsidTr="0013027A">
        <w:tc>
          <w:tcPr>
            <w:tcW w:w="3545" w:type="dxa"/>
            <w:gridSpan w:val="2"/>
            <w:shd w:val="clear" w:color="auto" w:fill="auto"/>
          </w:tcPr>
          <w:p w:rsidR="00F14A52" w:rsidRPr="0078587D" w:rsidRDefault="00F14A52" w:rsidP="00062EF9">
            <w:pPr>
              <w:pStyle w:val="affff6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по программе за счет средств бюджета:</w:t>
            </w:r>
          </w:p>
        </w:tc>
        <w:tc>
          <w:tcPr>
            <w:tcW w:w="1843" w:type="dxa"/>
            <w:shd w:val="clear" w:color="auto" w:fill="auto"/>
          </w:tcPr>
          <w:p w:rsidR="00F14A52" w:rsidRPr="0078587D" w:rsidRDefault="00F14A52" w:rsidP="0078587D">
            <w:pPr>
              <w:pStyle w:val="af6"/>
              <w:ind w:left="-57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92932" w:rsidRPr="005C3115" w:rsidRDefault="00592932" w:rsidP="005929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2024-2028</w:t>
            </w:r>
          </w:p>
          <w:p w:rsidR="00F14A52" w:rsidRPr="002411ED" w:rsidRDefault="00F14A52" w:rsidP="003C339D">
            <w:pPr>
              <w:pStyle w:val="af6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F14A52" w:rsidRPr="005C3115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8231BD" w:rsidRDefault="00F14A52" w:rsidP="003C339D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14A52" w:rsidRPr="008231BD" w:rsidRDefault="00F14A52" w:rsidP="003C339D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14A52" w:rsidRPr="008231BD" w:rsidRDefault="00F14A52" w:rsidP="003C339D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4A52" w:rsidRPr="005C3115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4A52" w:rsidRPr="005C3115" w:rsidRDefault="00F14A52" w:rsidP="003C33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4A52" w:rsidRPr="00915C0D" w:rsidRDefault="00F14A52" w:rsidP="003C0DA5">
            <w:pPr>
              <w:rPr>
                <w:sz w:val="24"/>
                <w:szCs w:val="24"/>
              </w:rPr>
            </w:pPr>
            <w:r w:rsidRPr="00915C0D">
              <w:rPr>
                <w:sz w:val="24"/>
                <w:szCs w:val="24"/>
              </w:rPr>
              <w:t>100.0</w:t>
            </w:r>
          </w:p>
        </w:tc>
        <w:tc>
          <w:tcPr>
            <w:tcW w:w="709" w:type="dxa"/>
          </w:tcPr>
          <w:p w:rsidR="00F14A52" w:rsidRPr="00915C0D" w:rsidRDefault="00F14A52" w:rsidP="003C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F14A52" w:rsidRDefault="008A3C78" w:rsidP="003C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F14A52" w:rsidRPr="00915C0D" w:rsidRDefault="00F14A52" w:rsidP="003C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F14A52" w:rsidRPr="00915C0D" w:rsidRDefault="00F14A52" w:rsidP="003C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:rsidR="00381319" w:rsidRPr="00381319" w:rsidRDefault="00381319" w:rsidP="00381319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sectPr w:rsidR="00381319" w:rsidRPr="00381319" w:rsidSect="005C3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6838" w:h="11906" w:orient="landscape"/>
      <w:pgMar w:top="426" w:right="567" w:bottom="568" w:left="85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E23" w:rsidRDefault="00C31E23">
      <w:r>
        <w:separator/>
      </w:r>
    </w:p>
  </w:endnote>
  <w:endnote w:type="continuationSeparator" w:id="0">
    <w:p w:rsidR="00C31E23" w:rsidRDefault="00C3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15" w:rsidRDefault="005C3115">
    <w:pPr>
      <w:pStyle w:val="afff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15" w:rsidRDefault="005C3115">
    <w:pPr>
      <w:pStyle w:val="affff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15" w:rsidRDefault="005C3115">
    <w:pPr>
      <w:pStyle w:val="afff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E23" w:rsidRDefault="00C31E23">
      <w:r>
        <w:separator/>
      </w:r>
    </w:p>
  </w:footnote>
  <w:footnote w:type="continuationSeparator" w:id="0">
    <w:p w:rsidR="00C31E23" w:rsidRDefault="00C3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15" w:rsidRDefault="005C3115">
    <w:pPr>
      <w:pStyle w:val="afff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15" w:rsidRPr="00B6606B" w:rsidRDefault="005C3115">
    <w:pPr>
      <w:pStyle w:val="afffff5"/>
      <w:jc w:val="center"/>
      <w:rPr>
        <w:rFonts w:ascii="Times New Roman" w:hAnsi="Times New Roman" w:cs="Times New Roman"/>
      </w:rPr>
    </w:pPr>
    <w:r w:rsidRPr="00B6606B">
      <w:rPr>
        <w:rFonts w:ascii="Times New Roman" w:hAnsi="Times New Roman" w:cs="Times New Roman"/>
      </w:rPr>
      <w:fldChar w:fldCharType="begin"/>
    </w:r>
    <w:r w:rsidRPr="00B6606B">
      <w:rPr>
        <w:rFonts w:ascii="Times New Roman" w:hAnsi="Times New Roman" w:cs="Times New Roman"/>
      </w:rPr>
      <w:instrText>PAGE   \* MERGEFORMAT</w:instrText>
    </w:r>
    <w:r w:rsidRPr="00B6606B">
      <w:rPr>
        <w:rFonts w:ascii="Times New Roman" w:hAnsi="Times New Roman" w:cs="Times New Roman"/>
      </w:rPr>
      <w:fldChar w:fldCharType="separate"/>
    </w:r>
    <w:r w:rsidR="0085754D">
      <w:rPr>
        <w:rFonts w:ascii="Times New Roman" w:hAnsi="Times New Roman" w:cs="Times New Roman"/>
        <w:noProof/>
      </w:rPr>
      <w:t>17</w:t>
    </w:r>
    <w:r w:rsidRPr="00B6606B">
      <w:rPr>
        <w:rFonts w:ascii="Times New Roman" w:hAnsi="Times New Roman" w:cs="Times New Roman"/>
      </w:rPr>
      <w:fldChar w:fldCharType="end"/>
    </w:r>
  </w:p>
  <w:p w:rsidR="005C3115" w:rsidRDefault="005C3115" w:rsidP="005C3115">
    <w:pPr>
      <w:pStyle w:val="afff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15" w:rsidRDefault="005C3115">
    <w:pPr>
      <w:pStyle w:val="afff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BB3"/>
    <w:multiLevelType w:val="hybridMultilevel"/>
    <w:tmpl w:val="00002EA6"/>
    <w:lvl w:ilvl="0" w:tplc="000012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952"/>
    <w:multiLevelType w:val="hybridMultilevel"/>
    <w:tmpl w:val="00005F90"/>
    <w:lvl w:ilvl="0" w:tplc="0000164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DF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88B7324"/>
    <w:multiLevelType w:val="hybridMultilevel"/>
    <w:tmpl w:val="F4F04422"/>
    <w:lvl w:ilvl="0" w:tplc="0419000F">
      <w:start w:val="1"/>
      <w:numFmt w:val="decimal"/>
      <w:lvlText w:val="%1."/>
      <w:lvlJc w:val="left"/>
      <w:pPr>
        <w:ind w:left="105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7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9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3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5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7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9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11" w:hanging="180"/>
      </w:pPr>
      <w:rPr>
        <w:rFonts w:cs="Times New Roman"/>
      </w:rPr>
    </w:lvl>
  </w:abstractNum>
  <w:abstractNum w:abstractNumId="5" w15:restartNumberingAfterBreak="0">
    <w:nsid w:val="0D900831"/>
    <w:multiLevelType w:val="hybridMultilevel"/>
    <w:tmpl w:val="BEBE2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501084"/>
    <w:multiLevelType w:val="hybridMultilevel"/>
    <w:tmpl w:val="1E40EF20"/>
    <w:lvl w:ilvl="0" w:tplc="20360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4257A1"/>
    <w:multiLevelType w:val="hybridMultilevel"/>
    <w:tmpl w:val="15B88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914"/>
    <w:rsid w:val="00006174"/>
    <w:rsid w:val="00013216"/>
    <w:rsid w:val="00027DE9"/>
    <w:rsid w:val="00031578"/>
    <w:rsid w:val="00051914"/>
    <w:rsid w:val="00062EF9"/>
    <w:rsid w:val="0008064F"/>
    <w:rsid w:val="00080DA1"/>
    <w:rsid w:val="000A4246"/>
    <w:rsid w:val="000B2B36"/>
    <w:rsid w:val="000D27D2"/>
    <w:rsid w:val="000D3420"/>
    <w:rsid w:val="000D72FA"/>
    <w:rsid w:val="000D7F31"/>
    <w:rsid w:val="000F4CF8"/>
    <w:rsid w:val="00116CC3"/>
    <w:rsid w:val="001247BC"/>
    <w:rsid w:val="0013027A"/>
    <w:rsid w:val="00130434"/>
    <w:rsid w:val="00134AC1"/>
    <w:rsid w:val="00142A78"/>
    <w:rsid w:val="00142CB3"/>
    <w:rsid w:val="00142D7A"/>
    <w:rsid w:val="0016715A"/>
    <w:rsid w:val="00195D0B"/>
    <w:rsid w:val="001A3349"/>
    <w:rsid w:val="001A48CE"/>
    <w:rsid w:val="001B4583"/>
    <w:rsid w:val="001E74DC"/>
    <w:rsid w:val="001E76B6"/>
    <w:rsid w:val="00233F38"/>
    <w:rsid w:val="00240E76"/>
    <w:rsid w:val="002411ED"/>
    <w:rsid w:val="00255F99"/>
    <w:rsid w:val="0026628B"/>
    <w:rsid w:val="002679FA"/>
    <w:rsid w:val="00275564"/>
    <w:rsid w:val="002C5778"/>
    <w:rsid w:val="002D7266"/>
    <w:rsid w:val="002F2053"/>
    <w:rsid w:val="00316D19"/>
    <w:rsid w:val="0034075D"/>
    <w:rsid w:val="00341A6C"/>
    <w:rsid w:val="00364743"/>
    <w:rsid w:val="003709E9"/>
    <w:rsid w:val="00374697"/>
    <w:rsid w:val="0037793D"/>
    <w:rsid w:val="00381319"/>
    <w:rsid w:val="00386A4F"/>
    <w:rsid w:val="003930F8"/>
    <w:rsid w:val="003A0291"/>
    <w:rsid w:val="003B42FF"/>
    <w:rsid w:val="003C0DA5"/>
    <w:rsid w:val="003C339D"/>
    <w:rsid w:val="003E6C72"/>
    <w:rsid w:val="003F0A10"/>
    <w:rsid w:val="004108CF"/>
    <w:rsid w:val="00410E64"/>
    <w:rsid w:val="004236CC"/>
    <w:rsid w:val="004263D6"/>
    <w:rsid w:val="00427F58"/>
    <w:rsid w:val="00466687"/>
    <w:rsid w:val="00466C02"/>
    <w:rsid w:val="004745BC"/>
    <w:rsid w:val="00474ABB"/>
    <w:rsid w:val="00486A47"/>
    <w:rsid w:val="00490CEB"/>
    <w:rsid w:val="0049180C"/>
    <w:rsid w:val="004A5E0A"/>
    <w:rsid w:val="004A630B"/>
    <w:rsid w:val="004C7C02"/>
    <w:rsid w:val="004C7C6D"/>
    <w:rsid w:val="004D6A09"/>
    <w:rsid w:val="004E1463"/>
    <w:rsid w:val="005138ED"/>
    <w:rsid w:val="005218E9"/>
    <w:rsid w:val="005255D4"/>
    <w:rsid w:val="005365B7"/>
    <w:rsid w:val="00542377"/>
    <w:rsid w:val="00550317"/>
    <w:rsid w:val="005526F5"/>
    <w:rsid w:val="00580F68"/>
    <w:rsid w:val="00592932"/>
    <w:rsid w:val="0059375F"/>
    <w:rsid w:val="00594867"/>
    <w:rsid w:val="005A1DD8"/>
    <w:rsid w:val="005C3115"/>
    <w:rsid w:val="005E6403"/>
    <w:rsid w:val="005F3ED8"/>
    <w:rsid w:val="0061027F"/>
    <w:rsid w:val="00622AE7"/>
    <w:rsid w:val="00624601"/>
    <w:rsid w:val="00624617"/>
    <w:rsid w:val="0063016A"/>
    <w:rsid w:val="006437F3"/>
    <w:rsid w:val="00646116"/>
    <w:rsid w:val="00647F51"/>
    <w:rsid w:val="00653BD2"/>
    <w:rsid w:val="00675A49"/>
    <w:rsid w:val="00677C44"/>
    <w:rsid w:val="0068038E"/>
    <w:rsid w:val="00682047"/>
    <w:rsid w:val="00693268"/>
    <w:rsid w:val="00695C02"/>
    <w:rsid w:val="006965CA"/>
    <w:rsid w:val="006A00A8"/>
    <w:rsid w:val="006C716F"/>
    <w:rsid w:val="006D6BFE"/>
    <w:rsid w:val="006F4A76"/>
    <w:rsid w:val="00723171"/>
    <w:rsid w:val="007338E7"/>
    <w:rsid w:val="00741F79"/>
    <w:rsid w:val="0074538A"/>
    <w:rsid w:val="007475F3"/>
    <w:rsid w:val="007505A9"/>
    <w:rsid w:val="0077746A"/>
    <w:rsid w:val="00781DD8"/>
    <w:rsid w:val="0078535F"/>
    <w:rsid w:val="0078587D"/>
    <w:rsid w:val="007B3D39"/>
    <w:rsid w:val="007B4E95"/>
    <w:rsid w:val="007C4256"/>
    <w:rsid w:val="007C429B"/>
    <w:rsid w:val="007C495A"/>
    <w:rsid w:val="007F0A15"/>
    <w:rsid w:val="007F68F1"/>
    <w:rsid w:val="00801FB0"/>
    <w:rsid w:val="0080732B"/>
    <w:rsid w:val="00807553"/>
    <w:rsid w:val="00810424"/>
    <w:rsid w:val="008231BD"/>
    <w:rsid w:val="00824919"/>
    <w:rsid w:val="00836371"/>
    <w:rsid w:val="00845242"/>
    <w:rsid w:val="00852478"/>
    <w:rsid w:val="0085754D"/>
    <w:rsid w:val="008831E6"/>
    <w:rsid w:val="008930DC"/>
    <w:rsid w:val="008A3C78"/>
    <w:rsid w:val="008B2031"/>
    <w:rsid w:val="008C0EDD"/>
    <w:rsid w:val="008D3D54"/>
    <w:rsid w:val="0090267F"/>
    <w:rsid w:val="0091092E"/>
    <w:rsid w:val="00911907"/>
    <w:rsid w:val="00915C0D"/>
    <w:rsid w:val="009206FD"/>
    <w:rsid w:val="009258A4"/>
    <w:rsid w:val="00935AB0"/>
    <w:rsid w:val="00945E48"/>
    <w:rsid w:val="00961B08"/>
    <w:rsid w:val="00982C1B"/>
    <w:rsid w:val="009851FF"/>
    <w:rsid w:val="009900D7"/>
    <w:rsid w:val="00992208"/>
    <w:rsid w:val="009B4C97"/>
    <w:rsid w:val="009B5DF4"/>
    <w:rsid w:val="009E4E67"/>
    <w:rsid w:val="009E519D"/>
    <w:rsid w:val="00A01EA2"/>
    <w:rsid w:val="00A23FA0"/>
    <w:rsid w:val="00A5283D"/>
    <w:rsid w:val="00A54EE4"/>
    <w:rsid w:val="00A70CCA"/>
    <w:rsid w:val="00A95EE1"/>
    <w:rsid w:val="00AC125D"/>
    <w:rsid w:val="00AD5F84"/>
    <w:rsid w:val="00AD678A"/>
    <w:rsid w:val="00AE5084"/>
    <w:rsid w:val="00B00482"/>
    <w:rsid w:val="00B23BA3"/>
    <w:rsid w:val="00B63D8E"/>
    <w:rsid w:val="00B66128"/>
    <w:rsid w:val="00B71D00"/>
    <w:rsid w:val="00B83333"/>
    <w:rsid w:val="00B9360D"/>
    <w:rsid w:val="00B95391"/>
    <w:rsid w:val="00B97BF4"/>
    <w:rsid w:val="00BB3C82"/>
    <w:rsid w:val="00BD7AA0"/>
    <w:rsid w:val="00BE457B"/>
    <w:rsid w:val="00BF4C70"/>
    <w:rsid w:val="00C07AA8"/>
    <w:rsid w:val="00C1750F"/>
    <w:rsid w:val="00C178AE"/>
    <w:rsid w:val="00C22E61"/>
    <w:rsid w:val="00C31E23"/>
    <w:rsid w:val="00C40936"/>
    <w:rsid w:val="00C44F69"/>
    <w:rsid w:val="00C5109B"/>
    <w:rsid w:val="00C8343F"/>
    <w:rsid w:val="00C87389"/>
    <w:rsid w:val="00C9346F"/>
    <w:rsid w:val="00CB3C42"/>
    <w:rsid w:val="00CC45D6"/>
    <w:rsid w:val="00CD6B5F"/>
    <w:rsid w:val="00CF63F3"/>
    <w:rsid w:val="00D063A1"/>
    <w:rsid w:val="00D16976"/>
    <w:rsid w:val="00D1749C"/>
    <w:rsid w:val="00D35A1D"/>
    <w:rsid w:val="00D633D1"/>
    <w:rsid w:val="00D65EC7"/>
    <w:rsid w:val="00D86226"/>
    <w:rsid w:val="00D907C8"/>
    <w:rsid w:val="00DA6E9A"/>
    <w:rsid w:val="00DB09A5"/>
    <w:rsid w:val="00DB09E8"/>
    <w:rsid w:val="00DB2C69"/>
    <w:rsid w:val="00DB58F4"/>
    <w:rsid w:val="00DC13D8"/>
    <w:rsid w:val="00DC23B7"/>
    <w:rsid w:val="00E00C1E"/>
    <w:rsid w:val="00E02E4D"/>
    <w:rsid w:val="00E11E56"/>
    <w:rsid w:val="00E17885"/>
    <w:rsid w:val="00E35DDA"/>
    <w:rsid w:val="00E36E3F"/>
    <w:rsid w:val="00E575CC"/>
    <w:rsid w:val="00E60868"/>
    <w:rsid w:val="00E6327C"/>
    <w:rsid w:val="00E64975"/>
    <w:rsid w:val="00E67795"/>
    <w:rsid w:val="00E70230"/>
    <w:rsid w:val="00E849EC"/>
    <w:rsid w:val="00E8651B"/>
    <w:rsid w:val="00EB3D1B"/>
    <w:rsid w:val="00EC0876"/>
    <w:rsid w:val="00F110E2"/>
    <w:rsid w:val="00F13C7E"/>
    <w:rsid w:val="00F14A52"/>
    <w:rsid w:val="00F21768"/>
    <w:rsid w:val="00F401F9"/>
    <w:rsid w:val="00F50392"/>
    <w:rsid w:val="00F736D3"/>
    <w:rsid w:val="00F850A2"/>
    <w:rsid w:val="00F96711"/>
    <w:rsid w:val="00FA12D1"/>
    <w:rsid w:val="00FB4496"/>
    <w:rsid w:val="00FB64C7"/>
    <w:rsid w:val="00FB663B"/>
    <w:rsid w:val="00FC73EA"/>
    <w:rsid w:val="00FE4409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975E4-99E9-40E8-9C43-9DB9B4D6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endnote text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52"/>
    <w:rPr>
      <w:sz w:val="28"/>
      <w:szCs w:val="28"/>
    </w:rPr>
  </w:style>
  <w:style w:type="paragraph" w:styleId="1">
    <w:name w:val="heading 1"/>
    <w:basedOn w:val="a"/>
    <w:next w:val="a"/>
    <w:link w:val="11"/>
    <w:uiPriority w:val="99"/>
    <w:qFormat/>
    <w:rsid w:val="003813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381319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unhideWhenUsed/>
    <w:qFormat/>
    <w:rsid w:val="0038131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381319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3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31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31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319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31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uiPriority w:val="99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 w:eastAsia="x-none"/>
    </w:rPr>
  </w:style>
  <w:style w:type="character" w:styleId="a5">
    <w:name w:val="Hyperlink"/>
    <w:uiPriority w:val="99"/>
    <w:rsid w:val="000519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6628B"/>
    <w:rPr>
      <w:rFonts w:ascii="Tahoma" w:hAnsi="Tahoma" w:cs="Tahoma"/>
      <w:sz w:val="16"/>
      <w:szCs w:val="16"/>
    </w:rPr>
  </w:style>
  <w:style w:type="paragraph" w:customStyle="1" w:styleId="10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89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uiPriority w:val="99"/>
    <w:rsid w:val="008831E6"/>
    <w:rPr>
      <w:rFonts w:ascii="T_Times NR" w:hAnsi="T_Times NR"/>
      <w:b/>
      <w:bCs/>
      <w:lang w:val="be-BY"/>
    </w:rPr>
  </w:style>
  <w:style w:type="paragraph" w:styleId="21">
    <w:name w:val="Body Text 2"/>
    <w:basedOn w:val="a"/>
    <w:link w:val="22"/>
    <w:uiPriority w:val="99"/>
    <w:rsid w:val="00E7023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E70230"/>
    <w:rPr>
      <w:sz w:val="28"/>
      <w:szCs w:val="28"/>
    </w:rPr>
  </w:style>
  <w:style w:type="paragraph" w:customStyle="1" w:styleId="ConsPlusNormal">
    <w:name w:val="ConsPlusNormal"/>
    <w:rsid w:val="00F850A2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3813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381319"/>
    <w:pPr>
      <w:keepNext/>
      <w:spacing w:before="240" w:after="60"/>
      <w:outlineLvl w:val="1"/>
    </w:pPr>
    <w:rPr>
      <w:rFonts w:ascii="Arial" w:hAnsi="Arial"/>
      <w:b/>
      <w:bCs/>
      <w:i/>
      <w:iCs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38131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81319"/>
    <w:pPr>
      <w:keepNext/>
      <w:spacing w:before="240" w:after="60"/>
      <w:outlineLvl w:val="3"/>
    </w:pPr>
    <w:rPr>
      <w:b/>
      <w:bCs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381319"/>
    <w:pPr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381319"/>
    <w:pPr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381319"/>
    <w:pPr>
      <w:spacing w:before="240" w:after="60"/>
      <w:outlineLvl w:val="6"/>
    </w:pPr>
    <w:rPr>
      <w:sz w:val="24"/>
      <w:szCs w:val="24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381319"/>
    <w:pPr>
      <w:spacing w:before="240" w:after="60"/>
      <w:outlineLvl w:val="7"/>
    </w:pPr>
    <w:rPr>
      <w:i/>
      <w:iCs/>
      <w:sz w:val="24"/>
      <w:szCs w:val="24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381319"/>
    <w:pPr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3">
    <w:name w:val="Нет списка1"/>
    <w:next w:val="a2"/>
    <w:uiPriority w:val="99"/>
    <w:semiHidden/>
    <w:unhideWhenUsed/>
    <w:rsid w:val="00381319"/>
  </w:style>
  <w:style w:type="character" w:customStyle="1" w:styleId="12">
    <w:name w:val="Заголовок 1 Знак"/>
    <w:link w:val="110"/>
    <w:uiPriority w:val="99"/>
    <w:rsid w:val="00381319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381319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381319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38131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8131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381319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38131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8131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81319"/>
    <w:rPr>
      <w:rFonts w:ascii="Arial" w:eastAsia="Times New Roman" w:hAnsi="Arial"/>
    </w:rPr>
  </w:style>
  <w:style w:type="paragraph" w:customStyle="1" w:styleId="14">
    <w:name w:val="Название1"/>
    <w:basedOn w:val="a"/>
    <w:next w:val="a"/>
    <w:uiPriority w:val="10"/>
    <w:qFormat/>
    <w:rsid w:val="0038131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9">
    <w:name w:val="Название Знак"/>
    <w:link w:val="aa"/>
    <w:uiPriority w:val="10"/>
    <w:rsid w:val="00381319"/>
    <w:rPr>
      <w:rFonts w:ascii="Arial" w:eastAsia="Times New Roman" w:hAnsi="Arial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rsid w:val="00381319"/>
    <w:pPr>
      <w:spacing w:after="60"/>
      <w:jc w:val="center"/>
      <w:outlineLvl w:val="1"/>
    </w:pPr>
    <w:rPr>
      <w:rFonts w:ascii="Arial" w:hAnsi="Arial"/>
      <w:sz w:val="24"/>
      <w:szCs w:val="24"/>
      <w:lang w:val="en-US" w:eastAsia="en-US" w:bidi="en-US"/>
    </w:rPr>
  </w:style>
  <w:style w:type="character" w:customStyle="1" w:styleId="ab">
    <w:name w:val="Подзаголовок Знак"/>
    <w:link w:val="ac"/>
    <w:uiPriority w:val="11"/>
    <w:rsid w:val="00381319"/>
    <w:rPr>
      <w:rFonts w:ascii="Arial" w:eastAsia="Times New Roman" w:hAnsi="Arial"/>
      <w:sz w:val="24"/>
      <w:szCs w:val="24"/>
    </w:rPr>
  </w:style>
  <w:style w:type="character" w:styleId="ad">
    <w:name w:val="Strong"/>
    <w:uiPriority w:val="99"/>
    <w:qFormat/>
    <w:rsid w:val="00381319"/>
    <w:rPr>
      <w:b/>
      <w:bCs/>
    </w:rPr>
  </w:style>
  <w:style w:type="character" w:customStyle="1" w:styleId="16">
    <w:name w:val="Выделение1"/>
    <w:uiPriority w:val="20"/>
    <w:qFormat/>
    <w:rsid w:val="00381319"/>
    <w:rPr>
      <w:rFonts w:ascii="Times New Roman" w:hAnsi="Times New Roman"/>
      <w:b/>
      <w:i/>
      <w:iCs/>
    </w:rPr>
  </w:style>
  <w:style w:type="paragraph" w:customStyle="1" w:styleId="17">
    <w:name w:val="Без интервала1"/>
    <w:basedOn w:val="a"/>
    <w:next w:val="ae"/>
    <w:qFormat/>
    <w:rsid w:val="00381319"/>
    <w:rPr>
      <w:sz w:val="24"/>
      <w:szCs w:val="32"/>
      <w:lang w:val="en-US" w:eastAsia="en-US" w:bidi="en-US"/>
    </w:rPr>
  </w:style>
  <w:style w:type="paragraph" w:customStyle="1" w:styleId="18">
    <w:name w:val="Абзац списка1"/>
    <w:basedOn w:val="a"/>
    <w:next w:val="af"/>
    <w:qFormat/>
    <w:rsid w:val="00381319"/>
    <w:pPr>
      <w:ind w:left="720"/>
      <w:contextualSpacing/>
    </w:pPr>
    <w:rPr>
      <w:sz w:val="24"/>
      <w:szCs w:val="24"/>
      <w:lang w:val="en-US" w:eastAsia="en-US" w:bidi="en-US"/>
    </w:rPr>
  </w:style>
  <w:style w:type="paragraph" w:customStyle="1" w:styleId="211">
    <w:name w:val="Цитата 21"/>
    <w:basedOn w:val="a"/>
    <w:next w:val="a"/>
    <w:uiPriority w:val="29"/>
    <w:qFormat/>
    <w:rsid w:val="00381319"/>
    <w:rPr>
      <w:i/>
      <w:sz w:val="24"/>
      <w:szCs w:val="24"/>
      <w:lang w:val="en-US" w:eastAsia="en-US" w:bidi="en-US"/>
    </w:rPr>
  </w:style>
  <w:style w:type="character" w:customStyle="1" w:styleId="23">
    <w:name w:val="Цитата 2 Знак"/>
    <w:link w:val="24"/>
    <w:uiPriority w:val="29"/>
    <w:rsid w:val="00381319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381319"/>
    <w:pPr>
      <w:ind w:left="720" w:right="720"/>
    </w:pPr>
    <w:rPr>
      <w:b/>
      <w:i/>
      <w:sz w:val="24"/>
      <w:szCs w:val="22"/>
      <w:lang w:val="en-US" w:eastAsia="en-US" w:bidi="en-US"/>
    </w:rPr>
  </w:style>
  <w:style w:type="character" w:customStyle="1" w:styleId="af0">
    <w:name w:val="Выделенная цитата Знак"/>
    <w:link w:val="af1"/>
    <w:uiPriority w:val="30"/>
    <w:rsid w:val="00381319"/>
    <w:rPr>
      <w:b/>
      <w:i/>
      <w:sz w:val="24"/>
    </w:rPr>
  </w:style>
  <w:style w:type="character" w:customStyle="1" w:styleId="1a">
    <w:name w:val="Слабое выделение1"/>
    <w:uiPriority w:val="19"/>
    <w:qFormat/>
    <w:rsid w:val="00381319"/>
    <w:rPr>
      <w:i/>
      <w:color w:val="5A5A5A"/>
    </w:rPr>
  </w:style>
  <w:style w:type="character" w:styleId="af2">
    <w:name w:val="Intense Emphasis"/>
    <w:uiPriority w:val="21"/>
    <w:qFormat/>
    <w:rsid w:val="00381319"/>
    <w:rPr>
      <w:b/>
      <w:i/>
      <w:sz w:val="24"/>
      <w:szCs w:val="24"/>
      <w:u w:val="single"/>
    </w:rPr>
  </w:style>
  <w:style w:type="character" w:styleId="af3">
    <w:name w:val="Subtle Reference"/>
    <w:uiPriority w:val="31"/>
    <w:qFormat/>
    <w:rsid w:val="00381319"/>
    <w:rPr>
      <w:sz w:val="24"/>
      <w:szCs w:val="24"/>
      <w:u w:val="single"/>
    </w:rPr>
  </w:style>
  <w:style w:type="character" w:styleId="af4">
    <w:name w:val="Intense Reference"/>
    <w:uiPriority w:val="32"/>
    <w:qFormat/>
    <w:rsid w:val="00381319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381319"/>
    <w:rPr>
      <w:rFonts w:ascii="Arial" w:eastAsia="Times New Roman" w:hAnsi="Arial"/>
      <w:b/>
      <w:i/>
      <w:sz w:val="24"/>
      <w:szCs w:val="24"/>
    </w:rPr>
  </w:style>
  <w:style w:type="character" w:customStyle="1" w:styleId="11">
    <w:name w:val="Заголовок 1 Знак1"/>
    <w:link w:val="1"/>
    <w:rsid w:val="003813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5">
    <w:name w:val="TOC Heading"/>
    <w:basedOn w:val="1"/>
    <w:next w:val="a"/>
    <w:uiPriority w:val="39"/>
    <w:semiHidden/>
    <w:unhideWhenUsed/>
    <w:qFormat/>
    <w:rsid w:val="00381319"/>
    <w:pPr>
      <w:outlineLvl w:val="9"/>
    </w:pPr>
    <w:rPr>
      <w:lang w:val="en-US" w:eastAsia="en-US" w:bidi="en-US"/>
    </w:rPr>
  </w:style>
  <w:style w:type="paragraph" w:customStyle="1" w:styleId="af6">
    <w:name w:val="Нормальный (таблица)"/>
    <w:basedOn w:val="a"/>
    <w:next w:val="a"/>
    <w:uiPriority w:val="99"/>
    <w:rsid w:val="003813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12">
    <w:name w:val="Заголовок 2 Знак1"/>
    <w:link w:val="2"/>
    <w:semiHidden/>
    <w:rsid w:val="003813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0">
    <w:name w:val="Заголовок 3 Знак1"/>
    <w:link w:val="3"/>
    <w:semiHidden/>
    <w:rsid w:val="0038131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0">
    <w:name w:val="Заголовок 4 Знак1"/>
    <w:link w:val="4"/>
    <w:semiHidden/>
    <w:rsid w:val="0038131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0">
    <w:name w:val="Заголовок 5 Знак1"/>
    <w:link w:val="5"/>
    <w:semiHidden/>
    <w:rsid w:val="0038131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10">
    <w:name w:val="Заголовок 6 Знак1"/>
    <w:link w:val="6"/>
    <w:semiHidden/>
    <w:rsid w:val="0038131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10">
    <w:name w:val="Заголовок 7 Знак1"/>
    <w:link w:val="7"/>
    <w:semiHidden/>
    <w:rsid w:val="00381319"/>
    <w:rPr>
      <w:rFonts w:ascii="Calibri" w:eastAsia="Times New Roman" w:hAnsi="Calibri" w:cs="Times New Roman"/>
      <w:sz w:val="24"/>
      <w:szCs w:val="24"/>
    </w:rPr>
  </w:style>
  <w:style w:type="character" w:customStyle="1" w:styleId="810">
    <w:name w:val="Заголовок 8 Знак1"/>
    <w:link w:val="8"/>
    <w:semiHidden/>
    <w:rsid w:val="0038131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10">
    <w:name w:val="Заголовок 9 Знак1"/>
    <w:link w:val="9"/>
    <w:semiHidden/>
    <w:rsid w:val="00381319"/>
    <w:rPr>
      <w:rFonts w:ascii="Cambria" w:eastAsia="Times New Roman" w:hAnsi="Cambria" w:cs="Times New Roman"/>
      <w:sz w:val="22"/>
      <w:szCs w:val="22"/>
    </w:rPr>
  </w:style>
  <w:style w:type="paragraph" w:styleId="aa">
    <w:name w:val="Название"/>
    <w:basedOn w:val="a"/>
    <w:next w:val="a"/>
    <w:link w:val="a9"/>
    <w:uiPriority w:val="10"/>
    <w:qFormat/>
    <w:rsid w:val="0038131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1c">
    <w:name w:val="Название Знак1"/>
    <w:link w:val="aa"/>
    <w:rsid w:val="0038131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b"/>
    <w:uiPriority w:val="11"/>
    <w:qFormat/>
    <w:rsid w:val="00381319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1d">
    <w:name w:val="Подзаголовок Знак1"/>
    <w:link w:val="ac"/>
    <w:rsid w:val="00381319"/>
    <w:rPr>
      <w:rFonts w:ascii="Cambria" w:eastAsia="Times New Roman" w:hAnsi="Cambria" w:cs="Times New Roman"/>
      <w:sz w:val="24"/>
      <w:szCs w:val="24"/>
    </w:rPr>
  </w:style>
  <w:style w:type="character" w:styleId="af7">
    <w:name w:val="Emphasis"/>
    <w:qFormat/>
    <w:rsid w:val="00381319"/>
    <w:rPr>
      <w:i/>
      <w:iCs/>
    </w:rPr>
  </w:style>
  <w:style w:type="paragraph" w:styleId="ae">
    <w:name w:val="No Spacing"/>
    <w:uiPriority w:val="1"/>
    <w:qFormat/>
    <w:rsid w:val="00381319"/>
    <w:rPr>
      <w:sz w:val="28"/>
      <w:szCs w:val="28"/>
    </w:rPr>
  </w:style>
  <w:style w:type="paragraph" w:styleId="af">
    <w:name w:val="List Paragraph"/>
    <w:basedOn w:val="a"/>
    <w:uiPriority w:val="99"/>
    <w:qFormat/>
    <w:rsid w:val="00381319"/>
    <w:pPr>
      <w:ind w:left="708"/>
    </w:pPr>
  </w:style>
  <w:style w:type="paragraph" w:styleId="24">
    <w:name w:val="Quote"/>
    <w:basedOn w:val="a"/>
    <w:next w:val="a"/>
    <w:link w:val="23"/>
    <w:uiPriority w:val="29"/>
    <w:qFormat/>
    <w:rsid w:val="00381319"/>
    <w:rPr>
      <w:i/>
      <w:sz w:val="24"/>
      <w:szCs w:val="24"/>
    </w:rPr>
  </w:style>
  <w:style w:type="character" w:customStyle="1" w:styleId="213">
    <w:name w:val="Цитата 2 Знак1"/>
    <w:link w:val="24"/>
    <w:uiPriority w:val="29"/>
    <w:rsid w:val="00381319"/>
    <w:rPr>
      <w:i/>
      <w:iCs/>
      <w:color w:val="000000"/>
      <w:sz w:val="28"/>
      <w:szCs w:val="28"/>
    </w:rPr>
  </w:style>
  <w:style w:type="paragraph" w:styleId="af1">
    <w:name w:val="Intense Quote"/>
    <w:basedOn w:val="a"/>
    <w:next w:val="a"/>
    <w:link w:val="af0"/>
    <w:uiPriority w:val="30"/>
    <w:qFormat/>
    <w:rsid w:val="00381319"/>
    <w:pPr>
      <w:pBdr>
        <w:bottom w:val="single" w:sz="4" w:space="4" w:color="4F81BD"/>
      </w:pBdr>
      <w:spacing w:before="200" w:after="280"/>
      <w:ind w:left="936" w:right="936"/>
    </w:pPr>
    <w:rPr>
      <w:b/>
      <w:i/>
      <w:sz w:val="24"/>
      <w:szCs w:val="20"/>
    </w:rPr>
  </w:style>
  <w:style w:type="character" w:customStyle="1" w:styleId="1e">
    <w:name w:val="Выделенная цитата Знак1"/>
    <w:link w:val="af1"/>
    <w:uiPriority w:val="30"/>
    <w:rsid w:val="00381319"/>
    <w:rPr>
      <w:b/>
      <w:bCs/>
      <w:i/>
      <w:iCs/>
      <w:color w:val="4F81BD"/>
      <w:sz w:val="28"/>
      <w:szCs w:val="28"/>
    </w:rPr>
  </w:style>
  <w:style w:type="character" w:styleId="af8">
    <w:name w:val="Subtle Emphasis"/>
    <w:uiPriority w:val="19"/>
    <w:qFormat/>
    <w:rsid w:val="00381319"/>
    <w:rPr>
      <w:i/>
      <w:iCs/>
      <w:color w:val="808080"/>
    </w:rPr>
  </w:style>
  <w:style w:type="character" w:styleId="af9">
    <w:name w:val="Book Title"/>
    <w:uiPriority w:val="33"/>
    <w:qFormat/>
    <w:rsid w:val="00381319"/>
    <w:rPr>
      <w:b/>
      <w:bCs/>
      <w:smallCaps/>
      <w:spacing w:val="5"/>
    </w:rPr>
  </w:style>
  <w:style w:type="character" w:customStyle="1" w:styleId="afa">
    <w:name w:val="Цветовое выделение"/>
    <w:uiPriority w:val="99"/>
    <w:rsid w:val="007F68F1"/>
    <w:rPr>
      <w:b/>
      <w:color w:val="26282F"/>
      <w:sz w:val="26"/>
    </w:rPr>
  </w:style>
  <w:style w:type="character" w:customStyle="1" w:styleId="afb">
    <w:name w:val="Гипертекстовая ссылка"/>
    <w:uiPriority w:val="99"/>
    <w:rsid w:val="007F68F1"/>
    <w:rPr>
      <w:rFonts w:cs="Times New Roman"/>
      <w:b/>
      <w:bCs/>
      <w:color w:val="auto"/>
      <w:sz w:val="26"/>
      <w:szCs w:val="26"/>
    </w:rPr>
  </w:style>
  <w:style w:type="character" w:customStyle="1" w:styleId="afc">
    <w:name w:val="Активная гипертекстовая ссылка"/>
    <w:uiPriority w:val="99"/>
    <w:rsid w:val="007F68F1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fd">
    <w:name w:val="Внимание"/>
    <w:basedOn w:val="a"/>
    <w:next w:val="a"/>
    <w:uiPriority w:val="99"/>
    <w:rsid w:val="007F68F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e">
    <w:name w:val="Внимание: криминал!!"/>
    <w:basedOn w:val="afd"/>
    <w:next w:val="a"/>
    <w:uiPriority w:val="99"/>
    <w:rsid w:val="007F68F1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">
    <w:name w:val="Внимание: недобросовестность!"/>
    <w:basedOn w:val="afd"/>
    <w:next w:val="a"/>
    <w:uiPriority w:val="99"/>
    <w:rsid w:val="007F68F1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0">
    <w:name w:val="Выделение для Базового Поиска"/>
    <w:uiPriority w:val="99"/>
    <w:rsid w:val="007F68F1"/>
    <w:rPr>
      <w:rFonts w:cs="Times New Roman"/>
      <w:b/>
      <w:bCs/>
      <w:color w:val="0058A9"/>
      <w:sz w:val="26"/>
      <w:szCs w:val="26"/>
    </w:rPr>
  </w:style>
  <w:style w:type="character" w:customStyle="1" w:styleId="aff1">
    <w:name w:val="Выделение для Базового Поиска (курсив)"/>
    <w:uiPriority w:val="99"/>
    <w:rsid w:val="007F68F1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f2">
    <w:name w:val="Основное меню (преемственное)"/>
    <w:basedOn w:val="a"/>
    <w:next w:val="a"/>
    <w:uiPriority w:val="99"/>
    <w:rsid w:val="007F68F1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character" w:customStyle="1" w:styleId="aff3">
    <w:name w:val="Заголовок Знак"/>
    <w:uiPriority w:val="10"/>
    <w:locked/>
    <w:rsid w:val="007F68F1"/>
    <w:rPr>
      <w:rFonts w:cs="Times New Roman"/>
      <w:sz w:val="24"/>
      <w:lang w:val="x-none" w:eastAsia="ru-RU"/>
    </w:rPr>
  </w:style>
  <w:style w:type="character" w:customStyle="1" w:styleId="72">
    <w:name w:val="Знак Знак7"/>
    <w:uiPriority w:val="99"/>
    <w:rsid w:val="007F68F1"/>
    <w:rPr>
      <w:rFonts w:cs="Times New Roman"/>
    </w:rPr>
  </w:style>
  <w:style w:type="paragraph" w:customStyle="1" w:styleId="aff4">
    <w:name w:val="Заголовок группы контролов"/>
    <w:basedOn w:val="a"/>
    <w:next w:val="a"/>
    <w:uiPriority w:val="99"/>
    <w:rsid w:val="007F68F1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7F68F1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  <w:shd w:val="clear" w:color="auto" w:fill="FFFFFF"/>
    </w:rPr>
  </w:style>
  <w:style w:type="paragraph" w:customStyle="1" w:styleId="aff6">
    <w:name w:val="Заголовок приложения"/>
    <w:basedOn w:val="a"/>
    <w:next w:val="a"/>
    <w:uiPriority w:val="99"/>
    <w:rsid w:val="007F68F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7F68F1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8">
    <w:name w:val="Заголовок своего сообщения"/>
    <w:uiPriority w:val="99"/>
    <w:rsid w:val="007F68F1"/>
    <w:rPr>
      <w:rFonts w:cs="Times New Roman"/>
      <w:b/>
      <w:bCs/>
      <w:color w:val="26282F"/>
      <w:sz w:val="26"/>
      <w:szCs w:val="26"/>
    </w:rPr>
  </w:style>
  <w:style w:type="paragraph" w:customStyle="1" w:styleId="aff9">
    <w:name w:val="Заголовок статьи"/>
    <w:basedOn w:val="a"/>
    <w:next w:val="a"/>
    <w:uiPriority w:val="99"/>
    <w:rsid w:val="007F68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a">
    <w:name w:val="Заголовок чужого сообщения"/>
    <w:uiPriority w:val="99"/>
    <w:rsid w:val="007F68F1"/>
    <w:rPr>
      <w:rFonts w:cs="Times New Roman"/>
      <w:b/>
      <w:bCs/>
      <w:color w:val="FF0000"/>
      <w:sz w:val="26"/>
      <w:szCs w:val="26"/>
    </w:rPr>
  </w:style>
  <w:style w:type="paragraph" w:customStyle="1" w:styleId="affb">
    <w:name w:val="Заголовок ЭР (левое окно)"/>
    <w:basedOn w:val="a"/>
    <w:next w:val="a"/>
    <w:uiPriority w:val="99"/>
    <w:rsid w:val="007F68F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c">
    <w:name w:val="Заголовок ЭР (правое окно)"/>
    <w:basedOn w:val="affb"/>
    <w:next w:val="a"/>
    <w:uiPriority w:val="99"/>
    <w:rsid w:val="007F68F1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d">
    <w:name w:val="Интерактивный заголовок"/>
    <w:basedOn w:val="aa"/>
    <w:next w:val="a"/>
    <w:uiPriority w:val="99"/>
    <w:rsid w:val="007F68F1"/>
    <w:pPr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cs="Arial"/>
      <w:b w:val="0"/>
      <w:bCs w:val="0"/>
      <w:kern w:val="0"/>
      <w:sz w:val="24"/>
      <w:szCs w:val="24"/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7F68F1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f">
    <w:name w:val="Информация об изменениях"/>
    <w:basedOn w:val="affe"/>
    <w:next w:val="a"/>
    <w:uiPriority w:val="99"/>
    <w:rsid w:val="007F68F1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7F68F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1">
    <w:name w:val="Комментарий"/>
    <w:basedOn w:val="afff0"/>
    <w:next w:val="a"/>
    <w:uiPriority w:val="99"/>
    <w:rsid w:val="007F68F1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7F68F1"/>
    <w:pPr>
      <w:spacing w:before="0"/>
    </w:pPr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rsid w:val="007F68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7F68F1"/>
    <w:pPr>
      <w:jc w:val="both"/>
    </w:pPr>
    <w:rPr>
      <w:sz w:val="16"/>
      <w:szCs w:val="16"/>
    </w:rPr>
  </w:style>
  <w:style w:type="paragraph" w:customStyle="1" w:styleId="afff5">
    <w:name w:val="Текст (прав. подпись)"/>
    <w:basedOn w:val="a"/>
    <w:next w:val="a"/>
    <w:uiPriority w:val="99"/>
    <w:rsid w:val="007F68F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7F68F1"/>
    <w:pPr>
      <w:jc w:val="both"/>
    </w:pPr>
    <w:rPr>
      <w:sz w:val="16"/>
      <w:szCs w:val="16"/>
    </w:rPr>
  </w:style>
  <w:style w:type="paragraph" w:customStyle="1" w:styleId="afff7">
    <w:name w:val="Комментарий пользователя"/>
    <w:basedOn w:val="afff1"/>
    <w:next w:val="a"/>
    <w:uiPriority w:val="99"/>
    <w:rsid w:val="007F68F1"/>
    <w:pPr>
      <w:spacing w:before="0"/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d"/>
    <w:next w:val="a"/>
    <w:uiPriority w:val="99"/>
    <w:rsid w:val="007F68F1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9">
    <w:name w:val="Моноширинный"/>
    <w:basedOn w:val="a"/>
    <w:next w:val="a"/>
    <w:uiPriority w:val="99"/>
    <w:rsid w:val="007F68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a">
    <w:name w:val="Найденные слова"/>
    <w:uiPriority w:val="99"/>
    <w:rsid w:val="007F68F1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b">
    <w:name w:val="Не вступил в силу"/>
    <w:uiPriority w:val="99"/>
    <w:rsid w:val="007F68F1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c">
    <w:name w:val="Необходимые документы"/>
    <w:basedOn w:val="afd"/>
    <w:next w:val="a"/>
    <w:uiPriority w:val="99"/>
    <w:rsid w:val="007F68F1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d">
    <w:name w:val="Объект"/>
    <w:basedOn w:val="a"/>
    <w:next w:val="a"/>
    <w:uiPriority w:val="99"/>
    <w:rsid w:val="007F68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e">
    <w:name w:val="Таблицы (моноширинный)"/>
    <w:basedOn w:val="a"/>
    <w:next w:val="a"/>
    <w:uiPriority w:val="99"/>
    <w:rsid w:val="007F68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">
    <w:name w:val="Оглавление"/>
    <w:basedOn w:val="afffe"/>
    <w:next w:val="a"/>
    <w:uiPriority w:val="99"/>
    <w:rsid w:val="007F68F1"/>
    <w:pPr>
      <w:ind w:left="140"/>
    </w:pPr>
    <w:rPr>
      <w:rFonts w:ascii="Arial" w:hAnsi="Arial" w:cs="Arial"/>
      <w:sz w:val="24"/>
      <w:szCs w:val="24"/>
    </w:rPr>
  </w:style>
  <w:style w:type="character" w:customStyle="1" w:styleId="affff0">
    <w:name w:val="Опечатки"/>
    <w:uiPriority w:val="99"/>
    <w:rsid w:val="007F68F1"/>
    <w:rPr>
      <w:color w:val="FF0000"/>
      <w:sz w:val="26"/>
    </w:rPr>
  </w:style>
  <w:style w:type="paragraph" w:customStyle="1" w:styleId="affff1">
    <w:name w:val="Переменная часть"/>
    <w:basedOn w:val="aff2"/>
    <w:next w:val="a"/>
    <w:uiPriority w:val="99"/>
    <w:rsid w:val="007F68F1"/>
    <w:rPr>
      <w:rFonts w:ascii="Arial" w:hAnsi="Arial" w:cs="Arial"/>
      <w:sz w:val="20"/>
      <w:szCs w:val="20"/>
    </w:rPr>
  </w:style>
  <w:style w:type="paragraph" w:customStyle="1" w:styleId="affff2">
    <w:name w:val="Подвал для информации об изменениях"/>
    <w:basedOn w:val="1"/>
    <w:next w:val="a"/>
    <w:uiPriority w:val="99"/>
    <w:rsid w:val="007F68F1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ffff3">
    <w:name w:val="Подзаголовок для информации об изменениях"/>
    <w:basedOn w:val="affe"/>
    <w:next w:val="a"/>
    <w:uiPriority w:val="99"/>
    <w:rsid w:val="007F68F1"/>
    <w:rPr>
      <w:b/>
      <w:bCs/>
      <w:sz w:val="24"/>
      <w:szCs w:val="24"/>
    </w:rPr>
  </w:style>
  <w:style w:type="paragraph" w:customStyle="1" w:styleId="affff4">
    <w:name w:val="Подчёркнуный текст"/>
    <w:basedOn w:val="a"/>
    <w:next w:val="a"/>
    <w:uiPriority w:val="99"/>
    <w:rsid w:val="007F68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5">
    <w:name w:val="Постоянная часть"/>
    <w:basedOn w:val="aff2"/>
    <w:next w:val="a"/>
    <w:uiPriority w:val="99"/>
    <w:rsid w:val="007F68F1"/>
    <w:rPr>
      <w:rFonts w:ascii="Arial" w:hAnsi="Arial" w:cs="Arial"/>
      <w:sz w:val="22"/>
      <w:szCs w:val="22"/>
    </w:rPr>
  </w:style>
  <w:style w:type="paragraph" w:customStyle="1" w:styleId="affff6">
    <w:name w:val="Прижатый влево"/>
    <w:basedOn w:val="a"/>
    <w:next w:val="a"/>
    <w:uiPriority w:val="99"/>
    <w:rsid w:val="007F68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7">
    <w:name w:val="Пример."/>
    <w:basedOn w:val="afd"/>
    <w:next w:val="a"/>
    <w:uiPriority w:val="99"/>
    <w:rsid w:val="007F68F1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8">
    <w:name w:val="Примечание."/>
    <w:basedOn w:val="afd"/>
    <w:next w:val="a"/>
    <w:uiPriority w:val="99"/>
    <w:rsid w:val="007F68F1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9">
    <w:name w:val="Продолжение ссылки"/>
    <w:uiPriority w:val="99"/>
    <w:rsid w:val="007F68F1"/>
  </w:style>
  <w:style w:type="paragraph" w:customStyle="1" w:styleId="affffa">
    <w:name w:val="Словарная статья"/>
    <w:basedOn w:val="a"/>
    <w:next w:val="a"/>
    <w:uiPriority w:val="99"/>
    <w:rsid w:val="007F68F1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uiPriority w:val="99"/>
    <w:rsid w:val="007F68F1"/>
    <w:rPr>
      <w:rFonts w:cs="Times New Roman"/>
      <w:b/>
      <w:bCs/>
      <w:color w:val="26282F"/>
      <w:sz w:val="26"/>
      <w:szCs w:val="26"/>
    </w:rPr>
  </w:style>
  <w:style w:type="character" w:customStyle="1" w:styleId="affffc">
    <w:name w:val="Сравнение редакций. Добавленный фрагмент"/>
    <w:uiPriority w:val="99"/>
    <w:rsid w:val="007F68F1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uiPriority w:val="99"/>
    <w:rsid w:val="007F68F1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7F68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6"/>
    <w:next w:val="a"/>
    <w:uiPriority w:val="99"/>
    <w:rsid w:val="007F68F1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7F68F1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uiPriority w:val="99"/>
    <w:rsid w:val="007F68F1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7F68F1"/>
    <w:rPr>
      <w:rFonts w:cs="Times New Roman"/>
      <w:b/>
      <w:bCs/>
      <w:strike/>
      <w:color w:val="auto"/>
      <w:sz w:val="26"/>
      <w:szCs w:val="26"/>
    </w:rPr>
  </w:style>
  <w:style w:type="paragraph" w:customStyle="1" w:styleId="afffff3">
    <w:name w:val="Формула"/>
    <w:basedOn w:val="a"/>
    <w:next w:val="a"/>
    <w:uiPriority w:val="99"/>
    <w:rsid w:val="007F68F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6"/>
    <w:next w:val="a"/>
    <w:uiPriority w:val="99"/>
    <w:rsid w:val="007F68F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F68F1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uiPriority w:val="99"/>
    <w:rsid w:val="007F68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uiPriority w:val="99"/>
    <w:semiHidden/>
    <w:locked/>
    <w:rsid w:val="007F68F1"/>
    <w:rPr>
      <w:rFonts w:ascii="Tahoma" w:hAnsi="Tahoma" w:cs="Tahoma"/>
      <w:sz w:val="16"/>
      <w:szCs w:val="16"/>
    </w:rPr>
  </w:style>
  <w:style w:type="paragraph" w:styleId="afffff5">
    <w:name w:val="header"/>
    <w:basedOn w:val="a"/>
    <w:link w:val="afffff6"/>
    <w:uiPriority w:val="99"/>
    <w:rsid w:val="007F68F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ffff6">
    <w:name w:val="Верхний колонтитул Знак"/>
    <w:link w:val="afffff5"/>
    <w:uiPriority w:val="99"/>
    <w:rsid w:val="007F68F1"/>
    <w:rPr>
      <w:rFonts w:ascii="Arial" w:hAnsi="Arial" w:cs="Arial"/>
      <w:sz w:val="26"/>
      <w:szCs w:val="26"/>
    </w:rPr>
  </w:style>
  <w:style w:type="character" w:styleId="afffff7">
    <w:name w:val="page number"/>
    <w:uiPriority w:val="99"/>
    <w:rsid w:val="007F68F1"/>
    <w:rPr>
      <w:rFonts w:cs="Times New Roman"/>
    </w:rPr>
  </w:style>
  <w:style w:type="paragraph" w:styleId="afffff8">
    <w:name w:val="footer"/>
    <w:basedOn w:val="a"/>
    <w:link w:val="afffff9"/>
    <w:uiPriority w:val="99"/>
    <w:rsid w:val="007F68F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ffff9">
    <w:name w:val="Нижний колонтитул Знак"/>
    <w:link w:val="afffff8"/>
    <w:uiPriority w:val="99"/>
    <w:rsid w:val="007F68F1"/>
    <w:rPr>
      <w:rFonts w:ascii="Arial" w:hAnsi="Arial" w:cs="Arial"/>
      <w:sz w:val="26"/>
      <w:szCs w:val="26"/>
    </w:rPr>
  </w:style>
  <w:style w:type="paragraph" w:customStyle="1" w:styleId="afffffa">
    <w:name w:val="Знак"/>
    <w:basedOn w:val="a"/>
    <w:next w:val="a"/>
    <w:autoRedefine/>
    <w:uiPriority w:val="99"/>
    <w:rsid w:val="007F68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">
    <w:name w:val="Знак1"/>
    <w:basedOn w:val="a"/>
    <w:next w:val="a"/>
    <w:autoRedefine/>
    <w:uiPriority w:val="99"/>
    <w:rsid w:val="007F68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5">
    <w:name w:val="Знак2"/>
    <w:basedOn w:val="a"/>
    <w:next w:val="a"/>
    <w:autoRedefine/>
    <w:uiPriority w:val="99"/>
    <w:rsid w:val="007F68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F6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F68F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2">
    <w:name w:val="Знак3"/>
    <w:basedOn w:val="a"/>
    <w:next w:val="a"/>
    <w:autoRedefine/>
    <w:uiPriority w:val="99"/>
    <w:rsid w:val="007F68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2">
    <w:name w:val="Знак4"/>
    <w:basedOn w:val="a"/>
    <w:next w:val="a"/>
    <w:autoRedefine/>
    <w:uiPriority w:val="99"/>
    <w:rsid w:val="007F68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7F68F1"/>
    <w:pPr>
      <w:keepNext/>
      <w:jc w:val="both"/>
    </w:pPr>
    <w:rPr>
      <w:rFonts w:ascii="Arial" w:hAnsi="Arial" w:cs="Arial"/>
      <w:b/>
      <w:bCs/>
      <w:i/>
      <w:iCs/>
      <w:u w:val="single"/>
    </w:rPr>
  </w:style>
  <w:style w:type="character" w:customStyle="1" w:styleId="34">
    <w:name w:val="Основной текст 3 Знак"/>
    <w:link w:val="33"/>
    <w:uiPriority w:val="99"/>
    <w:rsid w:val="007F68F1"/>
    <w:rPr>
      <w:rFonts w:ascii="Arial" w:hAnsi="Arial" w:cs="Arial"/>
      <w:b/>
      <w:bCs/>
      <w:i/>
      <w:iCs/>
      <w:sz w:val="28"/>
      <w:szCs w:val="28"/>
      <w:u w:val="single"/>
    </w:rPr>
  </w:style>
  <w:style w:type="paragraph" w:styleId="26">
    <w:name w:val="Body Text Indent 2"/>
    <w:basedOn w:val="a"/>
    <w:link w:val="27"/>
    <w:uiPriority w:val="99"/>
    <w:rsid w:val="007F68F1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7">
    <w:name w:val="Основной текст с отступом 2 Знак"/>
    <w:link w:val="26"/>
    <w:uiPriority w:val="99"/>
    <w:rsid w:val="007F68F1"/>
    <w:rPr>
      <w:rFonts w:ascii="Calibri" w:hAnsi="Calibri" w:cs="Calibri"/>
      <w:sz w:val="22"/>
      <w:szCs w:val="22"/>
      <w:lang w:eastAsia="en-US"/>
    </w:rPr>
  </w:style>
  <w:style w:type="paragraph" w:styleId="35">
    <w:name w:val="Body Text Indent 3"/>
    <w:basedOn w:val="a"/>
    <w:link w:val="36"/>
    <w:uiPriority w:val="99"/>
    <w:rsid w:val="007F68F1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rsid w:val="007F68F1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uiPriority w:val="99"/>
    <w:rsid w:val="007F68F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40">
    <w:name w:val="Знак Знак14"/>
    <w:uiPriority w:val="99"/>
    <w:rsid w:val="007F68F1"/>
    <w:rPr>
      <w:rFonts w:ascii="Arial" w:hAnsi="Arial"/>
      <w:b/>
      <w:color w:val="000080"/>
      <w:sz w:val="24"/>
      <w:lang w:val="x-none" w:eastAsia="ru-RU"/>
    </w:rPr>
  </w:style>
  <w:style w:type="character" w:customStyle="1" w:styleId="130">
    <w:name w:val="Знак Знак13"/>
    <w:uiPriority w:val="99"/>
    <w:rsid w:val="007F68F1"/>
    <w:rPr>
      <w:rFonts w:ascii="Times New Roman" w:hAnsi="Times New Roman"/>
      <w:b/>
      <w:sz w:val="27"/>
      <w:lang w:val="x-none" w:eastAsia="ru-RU"/>
    </w:rPr>
  </w:style>
  <w:style w:type="character" w:customStyle="1" w:styleId="92">
    <w:name w:val="Знак Знак9"/>
    <w:uiPriority w:val="99"/>
    <w:rsid w:val="007F68F1"/>
    <w:rPr>
      <w:rFonts w:cs="Times New Roman"/>
    </w:rPr>
  </w:style>
  <w:style w:type="character" w:customStyle="1" w:styleId="62">
    <w:name w:val="Знак Знак6"/>
    <w:uiPriority w:val="99"/>
    <w:rsid w:val="007F68F1"/>
    <w:rPr>
      <w:rFonts w:cs="Times New Roman"/>
    </w:rPr>
  </w:style>
  <w:style w:type="paragraph" w:customStyle="1" w:styleId="afffffb">
    <w:name w:val="Абзац с отсуп"/>
    <w:basedOn w:val="a"/>
    <w:uiPriority w:val="99"/>
    <w:rsid w:val="007F68F1"/>
    <w:pPr>
      <w:spacing w:before="120" w:line="360" w:lineRule="exact"/>
      <w:ind w:firstLine="720"/>
      <w:jc w:val="both"/>
    </w:pPr>
    <w:rPr>
      <w:rFonts w:ascii="Arial" w:hAnsi="Arial" w:cs="Arial"/>
      <w:lang w:val="en-US"/>
    </w:rPr>
  </w:style>
  <w:style w:type="character" w:customStyle="1" w:styleId="FontStyle13">
    <w:name w:val="Font Style13"/>
    <w:uiPriority w:val="99"/>
    <w:rsid w:val="007F68F1"/>
    <w:rPr>
      <w:rFonts w:ascii="Times New Roman" w:hAnsi="Times New Roman"/>
      <w:sz w:val="16"/>
    </w:rPr>
  </w:style>
  <w:style w:type="paragraph" w:customStyle="1" w:styleId="1f0">
    <w:name w:val="Стиль1"/>
    <w:basedOn w:val="a"/>
    <w:uiPriority w:val="99"/>
    <w:rsid w:val="007F68F1"/>
    <w:rPr>
      <w:rFonts w:ascii="Arial" w:hAnsi="Arial" w:cs="Arial"/>
    </w:rPr>
  </w:style>
  <w:style w:type="paragraph" w:styleId="afffffc">
    <w:name w:val="Normal (Web)"/>
    <w:basedOn w:val="a"/>
    <w:uiPriority w:val="99"/>
    <w:rsid w:val="007F68F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fffffd">
    <w:name w:val="Body Text Indent"/>
    <w:basedOn w:val="a"/>
    <w:link w:val="afffffe"/>
    <w:uiPriority w:val="99"/>
    <w:rsid w:val="007F68F1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fffffe">
    <w:name w:val="Основной текст с отступом Знак"/>
    <w:link w:val="afffffd"/>
    <w:uiPriority w:val="99"/>
    <w:rsid w:val="007F68F1"/>
    <w:rPr>
      <w:rFonts w:ascii="Calibri" w:hAnsi="Calibri" w:cs="Calibri"/>
      <w:sz w:val="22"/>
      <w:szCs w:val="22"/>
      <w:lang w:eastAsia="en-US"/>
    </w:rPr>
  </w:style>
  <w:style w:type="paragraph" w:customStyle="1" w:styleId="NormalWeb1">
    <w:name w:val="Normal (Web)1"/>
    <w:basedOn w:val="a"/>
    <w:uiPriority w:val="99"/>
    <w:rsid w:val="007F68F1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Arial" w:hAnsi="Arial" w:cs="Arial"/>
    </w:rPr>
  </w:style>
  <w:style w:type="paragraph" w:customStyle="1" w:styleId="Iauiue">
    <w:name w:val="Iau?iue"/>
    <w:uiPriority w:val="99"/>
    <w:rsid w:val="007F68F1"/>
    <w:rPr>
      <w:rFonts w:ascii="Arial" w:hAnsi="Arial" w:cs="Arial"/>
      <w:lang w:val="en-US"/>
    </w:rPr>
  </w:style>
  <w:style w:type="paragraph" w:styleId="affffff">
    <w:name w:val="endnote text"/>
    <w:basedOn w:val="a"/>
    <w:link w:val="affffff0"/>
    <w:uiPriority w:val="99"/>
    <w:rsid w:val="007F68F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ffff0">
    <w:name w:val="Текст концевой сноски Знак"/>
    <w:link w:val="affffff"/>
    <w:uiPriority w:val="99"/>
    <w:rsid w:val="007F68F1"/>
    <w:rPr>
      <w:rFonts w:ascii="Arial" w:hAnsi="Arial" w:cs="Arial"/>
    </w:rPr>
  </w:style>
  <w:style w:type="paragraph" w:styleId="affffff1">
    <w:name w:val="footnote text"/>
    <w:basedOn w:val="a"/>
    <w:link w:val="affffff2"/>
    <w:uiPriority w:val="99"/>
    <w:rsid w:val="007F68F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ffff2">
    <w:name w:val="Текст сноски Знак"/>
    <w:link w:val="affffff1"/>
    <w:uiPriority w:val="99"/>
    <w:rsid w:val="007F68F1"/>
    <w:rPr>
      <w:rFonts w:ascii="Arial" w:hAnsi="Arial" w:cs="Arial"/>
    </w:rPr>
  </w:style>
  <w:style w:type="character" w:customStyle="1" w:styleId="FontStyle21">
    <w:name w:val="Font Style21"/>
    <w:uiPriority w:val="99"/>
    <w:rsid w:val="007F68F1"/>
    <w:rPr>
      <w:rFonts w:ascii="Times New Roman" w:hAnsi="Times New Roman"/>
      <w:sz w:val="26"/>
    </w:rPr>
  </w:style>
  <w:style w:type="paragraph" w:customStyle="1" w:styleId="1f1">
    <w:name w:val="1"/>
    <w:basedOn w:val="a"/>
    <w:uiPriority w:val="99"/>
    <w:rsid w:val="007F68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ff3">
    <w:name w:val="Знак Знак Знак Знак Знак Знак"/>
    <w:basedOn w:val="a"/>
    <w:uiPriority w:val="99"/>
    <w:rsid w:val="007F68F1"/>
    <w:pPr>
      <w:spacing w:before="100" w:beforeAutospacing="1" w:after="100" w:afterAutospacing="1"/>
    </w:pPr>
    <w:rPr>
      <w:rFonts w:ascii="Tahoma" w:hAnsi="Tahoma" w:cs="Tahoma"/>
      <w:sz w:val="24"/>
      <w:szCs w:val="24"/>
      <w:lang w:val="en-US" w:eastAsia="en-US"/>
    </w:rPr>
  </w:style>
  <w:style w:type="paragraph" w:styleId="affffff4">
    <w:name w:val="annotation text"/>
    <w:basedOn w:val="a"/>
    <w:link w:val="affffff5"/>
    <w:uiPriority w:val="99"/>
    <w:rsid w:val="007F68F1"/>
    <w:pPr>
      <w:spacing w:after="200"/>
    </w:pPr>
    <w:rPr>
      <w:rFonts w:ascii="Calibri" w:hAnsi="Calibri" w:cs="Calibri"/>
      <w:sz w:val="20"/>
      <w:szCs w:val="20"/>
    </w:rPr>
  </w:style>
  <w:style w:type="character" w:customStyle="1" w:styleId="affffff5">
    <w:name w:val="Текст примечания Знак"/>
    <w:link w:val="affffff4"/>
    <w:uiPriority w:val="99"/>
    <w:rsid w:val="007F68F1"/>
    <w:rPr>
      <w:rFonts w:ascii="Calibri" w:hAnsi="Calibri" w:cs="Calibri"/>
    </w:rPr>
  </w:style>
  <w:style w:type="paragraph" w:styleId="affffff6">
    <w:name w:val="annotation subject"/>
    <w:basedOn w:val="affffff4"/>
    <w:next w:val="affffff4"/>
    <w:link w:val="affffff7"/>
    <w:uiPriority w:val="99"/>
    <w:rsid w:val="007F68F1"/>
    <w:rPr>
      <w:b/>
      <w:bCs/>
    </w:rPr>
  </w:style>
  <w:style w:type="character" w:customStyle="1" w:styleId="affffff7">
    <w:name w:val="Тема примечания Знак"/>
    <w:link w:val="affffff6"/>
    <w:uiPriority w:val="99"/>
    <w:rsid w:val="007F68F1"/>
    <w:rPr>
      <w:rFonts w:ascii="Calibri" w:hAnsi="Calibri" w:cs="Calibri"/>
      <w:b/>
      <w:bCs/>
    </w:rPr>
  </w:style>
  <w:style w:type="paragraph" w:customStyle="1" w:styleId="Style6">
    <w:name w:val="Style6"/>
    <w:basedOn w:val="a"/>
    <w:uiPriority w:val="99"/>
    <w:rsid w:val="007F68F1"/>
    <w:pPr>
      <w:widowControl w:val="0"/>
      <w:autoSpaceDE w:val="0"/>
      <w:autoSpaceDN w:val="0"/>
      <w:adjustRightInd w:val="0"/>
      <w:spacing w:line="484" w:lineRule="exact"/>
      <w:ind w:firstLine="710"/>
      <w:jc w:val="both"/>
    </w:pPr>
    <w:rPr>
      <w:rFonts w:ascii="Arial" w:hAnsi="Arial" w:cs="Arial"/>
      <w:sz w:val="24"/>
      <w:szCs w:val="24"/>
    </w:rPr>
  </w:style>
  <w:style w:type="character" w:customStyle="1" w:styleId="Exact">
    <w:name w:val="Основной текст Exact"/>
    <w:rsid w:val="007F68F1"/>
    <w:rPr>
      <w:rFonts w:ascii="Times New Roman" w:hAnsi="Times New Roman"/>
      <w:spacing w:val="7"/>
      <w:sz w:val="16"/>
      <w:u w:val="none"/>
      <w:effect w:val="none"/>
    </w:rPr>
  </w:style>
  <w:style w:type="character" w:customStyle="1" w:styleId="1f2">
    <w:name w:val="Основной текст1"/>
    <w:rsid w:val="007F68F1"/>
    <w:rPr>
      <w:rFonts w:ascii="Lucida Sans Unicode" w:hAnsi="Lucida Sans Unicode"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28">
    <w:name w:val="Основной текст2"/>
    <w:rsid w:val="007F68F1"/>
    <w:rPr>
      <w:rFonts w:ascii="Times New Roman" w:hAnsi="Times New Roman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paragraph" w:customStyle="1" w:styleId="37">
    <w:name w:val="Основной текст3"/>
    <w:basedOn w:val="a"/>
    <w:rsid w:val="007F68F1"/>
    <w:pPr>
      <w:widowControl w:val="0"/>
      <w:shd w:val="clear" w:color="auto" w:fill="FFFFFF"/>
      <w:spacing w:line="240" w:lineRule="atLeast"/>
    </w:pPr>
    <w:rPr>
      <w:sz w:val="17"/>
      <w:szCs w:val="17"/>
    </w:rPr>
  </w:style>
  <w:style w:type="character" w:customStyle="1" w:styleId="111">
    <w:name w:val="Основной текст (11)"/>
    <w:link w:val="1110"/>
    <w:uiPriority w:val="99"/>
    <w:locked/>
    <w:rsid w:val="007F68F1"/>
    <w:rPr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7F68F1"/>
    <w:pPr>
      <w:shd w:val="clear" w:color="auto" w:fill="FFFFFF"/>
      <w:spacing w:after="60" w:line="240" w:lineRule="atLeast"/>
    </w:pPr>
    <w:rPr>
      <w:sz w:val="20"/>
      <w:szCs w:val="20"/>
    </w:rPr>
  </w:style>
  <w:style w:type="character" w:customStyle="1" w:styleId="120">
    <w:name w:val="Основной текст (12)"/>
    <w:link w:val="121"/>
    <w:locked/>
    <w:rsid w:val="007F68F1"/>
    <w:rPr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7F68F1"/>
    <w:pPr>
      <w:shd w:val="clear" w:color="auto" w:fill="FFFFFF"/>
      <w:spacing w:line="230" w:lineRule="exact"/>
      <w:jc w:val="right"/>
    </w:pPr>
    <w:rPr>
      <w:sz w:val="20"/>
      <w:szCs w:val="20"/>
    </w:rPr>
  </w:style>
  <w:style w:type="character" w:customStyle="1" w:styleId="100">
    <w:name w:val="Основной текст (10)"/>
    <w:link w:val="101"/>
    <w:locked/>
    <w:rsid w:val="007F68F1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7F68F1"/>
    <w:pPr>
      <w:shd w:val="clear" w:color="auto" w:fill="FFFFFF"/>
      <w:spacing w:line="230" w:lineRule="exact"/>
      <w:jc w:val="center"/>
    </w:pPr>
    <w:rPr>
      <w:sz w:val="20"/>
      <w:szCs w:val="20"/>
    </w:rPr>
  </w:style>
  <w:style w:type="character" w:customStyle="1" w:styleId="affffff8">
    <w:name w:val="Основной текст_"/>
    <w:rsid w:val="007F68F1"/>
    <w:rPr>
      <w:rFonts w:ascii="Times New Roman" w:hAnsi="Times New Roman"/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2A003-5292-47E7-ACD1-7EBA42D6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4043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27040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PMA</dc:creator>
  <cp:keywords/>
  <dc:description/>
  <cp:lastModifiedBy>USER</cp:lastModifiedBy>
  <cp:revision>2</cp:revision>
  <cp:lastPrinted>2025-02-27T11:41:00Z</cp:lastPrinted>
  <dcterms:created xsi:type="dcterms:W3CDTF">2025-07-30T07:30:00Z</dcterms:created>
  <dcterms:modified xsi:type="dcterms:W3CDTF">2025-07-30T07:30:00Z</dcterms:modified>
</cp:coreProperties>
</file>