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Ind w:w="-176" w:type="dxa"/>
        <w:tblLayout w:type="fixed"/>
        <w:tblLook w:val="01E0"/>
      </w:tblPr>
      <w:tblGrid>
        <w:gridCol w:w="108"/>
        <w:gridCol w:w="4428"/>
        <w:gridCol w:w="817"/>
        <w:gridCol w:w="4394"/>
        <w:gridCol w:w="76"/>
      </w:tblGrid>
      <w:tr w:rsidR="008E05A3" w:rsidRPr="00ED313F" w:rsidTr="0010011C">
        <w:tc>
          <w:tcPr>
            <w:tcW w:w="4536" w:type="dxa"/>
            <w:gridSpan w:val="2"/>
            <w:vAlign w:val="center"/>
          </w:tcPr>
          <w:p w:rsidR="008E05A3" w:rsidRPr="00ED313F" w:rsidRDefault="008E05A3" w:rsidP="008E05A3">
            <w:pPr>
              <w:spacing w:after="0" w:line="240" w:lineRule="auto"/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13F">
              <w:rPr>
                <w:rFonts w:ascii="Arial" w:hAnsi="Arial" w:cs="Arial"/>
                <w:sz w:val="24"/>
                <w:szCs w:val="24"/>
              </w:rPr>
              <w:t>ИСПОЛНИТЕЛЬНЫЙ КОМИТЕТ БЕЛОВСКОГО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vAlign w:val="center"/>
          </w:tcPr>
          <w:p w:rsidR="008E05A3" w:rsidRPr="00ED313F" w:rsidRDefault="008E05A3" w:rsidP="008E05A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13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8E05A3" w:rsidRPr="00ED313F" w:rsidRDefault="008E05A3" w:rsidP="008E05A3">
            <w:pPr>
              <w:spacing w:after="0" w:line="240" w:lineRule="auto"/>
              <w:ind w:left="317" w:right="-174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 xml:space="preserve">ТАТАРСТАН РЕСПУБЛИКАСЫ АКСУБАЙ МУНИЦИПАЛЬ РАЙОНЫ 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БЕЛОВКА АВЫЛ ңИРЛЕГЕ 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БАШКАРМА КОМИТЕТЫ</w:t>
            </w:r>
          </w:p>
        </w:tc>
      </w:tr>
      <w:tr w:rsidR="008E05A3" w:rsidRPr="00ED313F" w:rsidTr="0010011C">
        <w:trPr>
          <w:trHeight w:val="615"/>
        </w:trPr>
        <w:tc>
          <w:tcPr>
            <w:tcW w:w="4536" w:type="dxa"/>
            <w:gridSpan w:val="2"/>
            <w:vAlign w:val="center"/>
          </w:tcPr>
          <w:p w:rsidR="008E05A3" w:rsidRPr="00ED313F" w:rsidRDefault="008E05A3" w:rsidP="008E05A3">
            <w:pPr>
              <w:spacing w:after="0" w:line="240" w:lineRule="auto"/>
              <w:ind w:left="-100" w:right="492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ул. Школьная, д</w:t>
            </w:r>
            <w:proofErr w:type="gramStart"/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  <w:proofErr w:type="gramEnd"/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</w:p>
          <w:p w:rsidR="008E05A3" w:rsidRPr="00ED313F" w:rsidRDefault="008E05A3" w:rsidP="008E05A3">
            <w:pPr>
              <w:spacing w:after="0" w:line="240" w:lineRule="auto"/>
              <w:ind w:left="-100" w:right="49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с.Новое  Узеево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, 423050</w:t>
            </w:r>
          </w:p>
        </w:tc>
        <w:tc>
          <w:tcPr>
            <w:tcW w:w="817" w:type="dxa"/>
            <w:vAlign w:val="center"/>
          </w:tcPr>
          <w:p w:rsidR="008E05A3" w:rsidRPr="00ED313F" w:rsidRDefault="008E05A3" w:rsidP="008E05A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8E05A3" w:rsidRPr="00ED313F" w:rsidRDefault="008E05A3" w:rsidP="008E05A3">
            <w:pPr>
              <w:spacing w:after="0" w:line="240" w:lineRule="auto"/>
              <w:ind w:left="317" w:right="-32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Мектеп урамы,7 нче йорт</w:t>
            </w:r>
          </w:p>
          <w:p w:rsidR="008E05A3" w:rsidRPr="00ED313F" w:rsidRDefault="008E05A3" w:rsidP="008E05A3">
            <w:pPr>
              <w:spacing w:after="0" w:line="240" w:lineRule="auto"/>
              <w:ind w:left="317" w:right="-32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 Яна Узи авылы 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, 420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3050</w:t>
            </w:r>
          </w:p>
        </w:tc>
      </w:tr>
      <w:tr w:rsidR="008E05A3" w:rsidRPr="00ED313F" w:rsidTr="0010011C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3"/>
          </w:tcPr>
          <w:p w:rsidR="008E05A3" w:rsidRPr="00ED313F" w:rsidRDefault="008E05A3" w:rsidP="008E05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z w:val="24"/>
                <w:szCs w:val="24"/>
                <w:lang w:val="tt-RU"/>
              </w:rPr>
              <w:t>Тел. (8-84344-4-08-19)  ОГРН 1061665003212,</w:t>
            </w:r>
          </w:p>
          <w:p w:rsidR="008E05A3" w:rsidRPr="00ED313F" w:rsidRDefault="008E05A3" w:rsidP="008E05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z w:val="24"/>
                <w:szCs w:val="24"/>
                <w:lang w:val="tt-RU"/>
              </w:rPr>
              <w:t>ОКПО 04306440, ИНН/КПП 1603005000/160301001</w:t>
            </w:r>
          </w:p>
          <w:p w:rsidR="008E05A3" w:rsidRPr="00ED313F" w:rsidRDefault="008E05A3" w:rsidP="008E05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13F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ED313F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Belov.Aks@tatar.ru,</w:t>
            </w:r>
            <w:r w:rsidRPr="00ED313F">
              <w:rPr>
                <w:rFonts w:ascii="Arial" w:hAnsi="Arial" w:cs="Arial"/>
                <w:i/>
                <w:iCs/>
                <w:sz w:val="24"/>
                <w:szCs w:val="24"/>
                <w:lang w:val="tt-RU"/>
              </w:rPr>
              <w:t xml:space="preserve"> </w:t>
            </w:r>
            <w:r w:rsidRPr="00ED313F">
              <w:rPr>
                <w:rStyle w:val="x-phmenubutton"/>
                <w:rFonts w:ascii="Arial" w:hAnsi="Arial" w:cs="Arial"/>
                <w:i/>
                <w:iCs/>
                <w:sz w:val="24"/>
                <w:szCs w:val="24"/>
                <w:lang w:val="tt-RU"/>
              </w:rPr>
              <w:t>sovet.belov@mail.ru</w:t>
            </w:r>
          </w:p>
        </w:tc>
      </w:tr>
    </w:tbl>
    <w:p w:rsidR="008E05A3" w:rsidRPr="008E05A3" w:rsidRDefault="008E05A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297"/>
        <w:gridCol w:w="2112"/>
      </w:tblGrid>
      <w:tr w:rsidR="00DD6BAF" w:rsidRPr="00DD6BAF" w:rsidTr="00050DE0">
        <w:trPr>
          <w:trHeight w:val="1"/>
          <w:jc w:val="center"/>
        </w:trPr>
        <w:tc>
          <w:tcPr>
            <w:tcW w:w="3297" w:type="dxa"/>
            <w:shd w:val="clear" w:color="auto" w:fill="auto"/>
          </w:tcPr>
          <w:p w:rsidR="00DD6BAF" w:rsidRPr="00DD6BAF" w:rsidRDefault="00DD6BAF" w:rsidP="008E05A3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bidi="ru-RU"/>
              </w:rPr>
            </w:pPr>
            <w:r w:rsidRPr="00DD6BAF">
              <w:rPr>
                <w:rFonts w:ascii="Arial" w:eastAsia="Calibri" w:hAnsi="Arial" w:cs="Arial"/>
                <w:b/>
                <w:sz w:val="24"/>
                <w:szCs w:val="24"/>
                <w:lang w:val="en-US" w:bidi="ru-RU"/>
              </w:rPr>
              <w:t>ПОСТАНОВЛЕНИЕ</w:t>
            </w:r>
          </w:p>
        </w:tc>
        <w:tc>
          <w:tcPr>
            <w:tcW w:w="2112" w:type="dxa"/>
            <w:shd w:val="clear" w:color="auto" w:fill="auto"/>
            <w:hideMark/>
          </w:tcPr>
          <w:p w:rsidR="00DD6BAF" w:rsidRPr="00DD6BAF" w:rsidRDefault="00DD6BAF" w:rsidP="008E05A3">
            <w:pPr>
              <w:widowControl w:val="0"/>
              <w:autoSpaceDE w:val="0"/>
              <w:autoSpaceDN w:val="0"/>
              <w:spacing w:after="0" w:line="291" w:lineRule="exact"/>
              <w:ind w:right="198"/>
              <w:jc w:val="center"/>
              <w:rPr>
                <w:rFonts w:ascii="Arial" w:eastAsia="Calibri" w:hAnsi="Arial" w:cs="Arial"/>
                <w:sz w:val="24"/>
                <w:szCs w:val="24"/>
                <w:lang w:val="en-US" w:bidi="ru-RU"/>
              </w:rPr>
            </w:pPr>
          </w:p>
        </w:tc>
      </w:tr>
    </w:tbl>
    <w:p w:rsidR="00DD6BAF" w:rsidRPr="00DD6BAF" w:rsidRDefault="00DD6BAF" w:rsidP="008E05A3">
      <w:pPr>
        <w:spacing w:before="9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D6BAF" w:rsidRPr="008E05A3" w:rsidRDefault="00DD6BAF" w:rsidP="008E05A3">
      <w:pPr>
        <w:spacing w:after="0" w:line="240" w:lineRule="auto"/>
        <w:ind w:right="624"/>
        <w:jc w:val="center"/>
        <w:rPr>
          <w:rFonts w:ascii="Arial" w:eastAsia="Calibri" w:hAnsi="Arial" w:cs="Arial"/>
          <w:b/>
          <w:sz w:val="24"/>
          <w:szCs w:val="24"/>
        </w:rPr>
      </w:pPr>
      <w:r w:rsidRPr="00DD6BAF">
        <w:rPr>
          <w:rFonts w:ascii="Arial" w:eastAsia="Calibri" w:hAnsi="Arial" w:cs="Arial"/>
          <w:b/>
          <w:sz w:val="24"/>
          <w:szCs w:val="24"/>
        </w:rPr>
        <w:t>Об утверждении предельного размера стоимости гарантированного перечня услуг по погребению  в муниципальном образовании «</w:t>
      </w:r>
      <w:r w:rsidR="008E05A3">
        <w:rPr>
          <w:rFonts w:ascii="Arial" w:eastAsia="Calibri" w:hAnsi="Arial" w:cs="Arial"/>
          <w:b/>
          <w:sz w:val="24"/>
          <w:szCs w:val="24"/>
        </w:rPr>
        <w:t>Беловское</w:t>
      </w:r>
      <w:r w:rsidRPr="00DD6BAF">
        <w:rPr>
          <w:rFonts w:ascii="Arial" w:eastAsia="Calibri" w:hAnsi="Arial" w:cs="Arial"/>
          <w:b/>
          <w:sz w:val="24"/>
          <w:szCs w:val="24"/>
        </w:rPr>
        <w:t xml:space="preserve"> сельское поселение» Аксубаевского муниципального района Республики Татарстан на 202</w:t>
      </w:r>
      <w:r w:rsidR="00FF4546">
        <w:rPr>
          <w:rFonts w:ascii="Arial" w:eastAsia="Calibri" w:hAnsi="Arial" w:cs="Arial"/>
          <w:b/>
          <w:sz w:val="24"/>
          <w:szCs w:val="24"/>
        </w:rPr>
        <w:t>4</w:t>
      </w:r>
      <w:r w:rsidRPr="00DD6BAF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46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«Об утверждении коэффициента индексации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выплат, пособий и компенсаций в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году», Исполнительный комитет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 xml:space="preserve">Беловского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Аксубаевского муниципального района Республики Татарстан постановляет: </w:t>
      </w:r>
    </w:p>
    <w:p w:rsidR="00DD6BAF" w:rsidRPr="00DD6BAF" w:rsidRDefault="00DD6BAF" w:rsidP="00DD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Установить в муниципальном образовании «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Беловское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Аксубаевского муниципального района Республики Татарстан с 1 февраля 202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предельный размер стоимости  гарантированного перечня услуг  по погребению в размере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8370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Восемь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тысяч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триста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семь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десят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рубля,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коп) в соответствии с приложением №1 и приложением №2. </w:t>
      </w:r>
    </w:p>
    <w:p w:rsidR="00DD6BAF" w:rsidRPr="00DD6BAF" w:rsidRDefault="00DD6BAF" w:rsidP="00DD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силу: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-  постановление Исполнительного комитета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Беловского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  Татарстан   от </w:t>
      </w:r>
      <w:r w:rsidR="00FF4546" w:rsidRPr="008E05A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8E05A3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 w:rsidRPr="008E05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05A3">
        <w:rPr>
          <w:rFonts w:ascii="Arial" w:eastAsia="Times New Roman" w:hAnsi="Arial" w:cs="Arial"/>
          <w:sz w:val="24"/>
          <w:szCs w:val="24"/>
          <w:lang w:eastAsia="ru-RU"/>
        </w:rPr>
        <w:t xml:space="preserve"> г.  №</w:t>
      </w:r>
      <w:r w:rsidR="00FF4546" w:rsidRPr="008E05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E05A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стоимости услуг, предоставляемых согласно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гарантированному перечню услуг по погребению в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 xml:space="preserve">Беловском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Аксубаевского муниципального района Республики Татарстан» с 1 февраля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3. Разместить настоящее постановление на официальном сайте Аксубаевского </w:t>
      </w: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Интернет по веб-адресу: </w:t>
      </w:r>
      <w:hyperlink r:id="rId6" w:history="1"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http://a</w:t>
        </w:r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ksubae</w:t>
        </w:r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vo.tatarstan.ru</w:t>
        </w:r>
      </w:hyperlink>
      <w:r w:rsidRPr="00DD6BAF">
        <w:rPr>
          <w:rFonts w:ascii="Arial" w:eastAsia="Times New Roman" w:hAnsi="Arial" w:cs="Arial"/>
          <w:sz w:val="24"/>
          <w:szCs w:val="24"/>
          <w:lang w:eastAsia="ru-RU"/>
        </w:rPr>
        <w:t>и опубликовать на  официальном портале правовой информации Республики Татарстан» по веб-адресу</w:t>
      </w:r>
      <w:r w:rsidRPr="00DD6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http://pravo.tatarstan.ru</w:t>
        </w:r>
      </w:hyperlink>
    </w:p>
    <w:p w:rsid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4. </w:t>
      </w: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3529" w:rsidRDefault="00053529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Руководитель исполнительного комитета</w:t>
      </w:r>
    </w:p>
    <w:p w:rsidR="00DD6BAF" w:rsidRPr="008E05A3" w:rsidRDefault="008E05A3" w:rsidP="008E05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Беловского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И.Р.Махмутов</w:t>
      </w:r>
      <w:proofErr w:type="spellEnd"/>
    </w:p>
    <w:p w:rsidR="006234BD" w:rsidRPr="006234BD" w:rsidRDefault="006234BD" w:rsidP="006234BD">
      <w:pPr>
        <w:jc w:val="both"/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№1 к постановлению 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Беловского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 муниципального района Республики Татарстан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» января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Предельный размер стоимости  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гарантированного перечня услуг по погребению 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 xml:space="preserve">Беловское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поселение»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Аксубаевского муниципального района Республики Татарстан на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 услуг</w:t>
            </w: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Стоимость услуг </w:t>
            </w: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(в руб.)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Оформление документов, необходимых для погребения </w:t>
            </w: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E06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 доставка гроба и других предметов</w:t>
            </w:r>
            <w:bookmarkStart w:id="0" w:name="_GoBack"/>
            <w:bookmarkEnd w:id="0"/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необходимых для погребения</w:t>
            </w:r>
          </w:p>
        </w:tc>
        <w:tc>
          <w:tcPr>
            <w:tcW w:w="2941" w:type="dxa"/>
          </w:tcPr>
          <w:p w:rsidR="00DD6BAF" w:rsidRPr="00DD6BAF" w:rsidRDefault="00FC391E" w:rsidP="00FC3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</w:t>
            </w:r>
            <w:r w:rsidR="00DD6BAF"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Перевозка тела (останков) умершего на кладбище </w:t>
            </w: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Погребение (рытье могил и захоронение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FC391E" w:rsidP="00FC3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8370</w:t>
            </w:r>
            <w:r w:rsidR="00DD6BAF"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Default="006234BD" w:rsidP="006234BD">
      <w:pPr>
        <w:jc w:val="both"/>
      </w:pPr>
    </w:p>
    <w:p w:rsidR="00DD6BAF" w:rsidRPr="006234BD" w:rsidRDefault="00DD6BAF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№2 к постановлению 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Беловского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 муниципального района Республики Татарстан</w:t>
      </w:r>
    </w:p>
    <w:p w:rsidR="00DD6BAF" w:rsidRPr="00DD6BAF" w:rsidRDefault="00DD6BAF" w:rsidP="00DD6BAF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от «</w:t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» января 202</w:t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D6BAF" w:rsidRPr="00DD6BAF" w:rsidRDefault="00DD6BAF" w:rsidP="00DD6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гарантированного перечня услуг по погребению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Беловском сельском поселении Аксубаевского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муниципальном районе РТ с 01.02.202</w:t>
      </w:r>
      <w:r w:rsidR="008E05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 услуг</w:t>
            </w: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2. Облачение тела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3. Предоставление и доставка гроба и других предметов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FC39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C391E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C391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5. Погребение (рытье могил и захоронение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3200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FC391E" w:rsidP="00FC39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8370</w:t>
            </w:r>
            <w:r w:rsidR="00DD6BAF"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</w:tr>
    </w:tbl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  <w:rPr>
          <w:b/>
        </w:rPr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sectPr w:rsidR="006234BD" w:rsidSect="000D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DB"/>
    <w:rsid w:val="00053529"/>
    <w:rsid w:val="000D1BB5"/>
    <w:rsid w:val="002955DB"/>
    <w:rsid w:val="006234BD"/>
    <w:rsid w:val="008E05A3"/>
    <w:rsid w:val="00A92B47"/>
    <w:rsid w:val="00AB08C6"/>
    <w:rsid w:val="00BA7C11"/>
    <w:rsid w:val="00DD6BAF"/>
    <w:rsid w:val="00DF4CEB"/>
    <w:rsid w:val="00E06C68"/>
    <w:rsid w:val="00FC391E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55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55DB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6234BD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8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55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55DB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623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stan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Беловский</cp:lastModifiedBy>
  <cp:revision>2</cp:revision>
  <dcterms:created xsi:type="dcterms:W3CDTF">2024-01-31T07:52:00Z</dcterms:created>
  <dcterms:modified xsi:type="dcterms:W3CDTF">2024-01-31T07:52:00Z</dcterms:modified>
</cp:coreProperties>
</file>