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160F" w14:textId="77777777" w:rsidR="000210FE" w:rsidRDefault="00346B9D" w:rsidP="000210FE">
      <w:pPr>
        <w:jc w:val="center"/>
        <w:rPr>
          <w:b/>
          <w:sz w:val="32"/>
          <w:szCs w:val="32"/>
        </w:rPr>
      </w:pPr>
      <w:r w:rsidRPr="00DD21DE">
        <w:rPr>
          <w:b/>
          <w:sz w:val="32"/>
          <w:szCs w:val="32"/>
        </w:rPr>
        <w:t xml:space="preserve">  </w:t>
      </w:r>
      <w:r w:rsidR="000210FE">
        <w:rPr>
          <w:b/>
          <w:sz w:val="32"/>
          <w:szCs w:val="32"/>
        </w:rPr>
        <w:t>ПАСПОРТ МОДЕЛИ</w:t>
      </w:r>
    </w:p>
    <w:p w14:paraId="57016A5B" w14:textId="77777777" w:rsidR="00587A77" w:rsidRDefault="00587A77" w:rsidP="000210FE">
      <w:pPr>
        <w:spacing w:after="0" w:line="240" w:lineRule="auto"/>
        <w:rPr>
          <w:b/>
        </w:rPr>
      </w:pPr>
    </w:p>
    <w:p w14:paraId="477C78F2" w14:textId="77777777" w:rsidR="00587A77" w:rsidRDefault="00587A77" w:rsidP="000210FE">
      <w:pPr>
        <w:spacing w:after="0" w:line="240" w:lineRule="auto"/>
        <w:rPr>
          <w:b/>
        </w:rPr>
      </w:pPr>
    </w:p>
    <w:p w14:paraId="16795AAE" w14:textId="77777777" w:rsidR="001C12D4" w:rsidRDefault="000210FE" w:rsidP="001C12D4">
      <w:pPr>
        <w:spacing w:after="0"/>
        <w:rPr>
          <w:sz w:val="22"/>
          <w:szCs w:val="22"/>
          <w:u w:val="single"/>
        </w:rPr>
      </w:pPr>
      <w:r w:rsidRPr="000C0E32">
        <w:rPr>
          <w:b/>
        </w:rPr>
        <w:t>Наименование организации/предприятия</w:t>
      </w:r>
      <w:r>
        <w:rPr>
          <w:b/>
        </w:rPr>
        <w:t xml:space="preserve">      </w:t>
      </w:r>
      <w:r w:rsidR="001C12D4">
        <w:rPr>
          <w:u w:val="single"/>
        </w:rPr>
        <w:t xml:space="preserve">Отдел экономики Исполнительного комитета </w:t>
      </w:r>
      <w:proofErr w:type="spellStart"/>
      <w:r w:rsidR="001C12D4">
        <w:rPr>
          <w:u w:val="single"/>
        </w:rPr>
        <w:t>Аксубаевского</w:t>
      </w:r>
      <w:proofErr w:type="spellEnd"/>
      <w:r w:rsidR="001C12D4">
        <w:rPr>
          <w:u w:val="single"/>
        </w:rPr>
        <w:t xml:space="preserve"> муниципального района Республики Татарстан</w:t>
      </w:r>
      <w:r w:rsidRPr="007E163E">
        <w:rPr>
          <w:sz w:val="22"/>
          <w:szCs w:val="22"/>
          <w:u w:val="single"/>
        </w:rPr>
        <w:t xml:space="preserve">         </w:t>
      </w:r>
    </w:p>
    <w:p w14:paraId="5A7EFBA7" w14:textId="74590748" w:rsidR="000210FE" w:rsidRPr="001C12D4" w:rsidRDefault="000210FE" w:rsidP="001C12D4">
      <w:pPr>
        <w:spacing w:after="0"/>
        <w:rPr>
          <w:u w:val="single"/>
        </w:rPr>
      </w:pPr>
      <w:r w:rsidRPr="007E163E">
        <w:rPr>
          <w:sz w:val="22"/>
          <w:szCs w:val="22"/>
          <w:u w:val="single"/>
        </w:rPr>
        <w:t xml:space="preserve">                            </w:t>
      </w:r>
    </w:p>
    <w:p w14:paraId="11AD80FB" w14:textId="48989310" w:rsidR="000210FE" w:rsidRDefault="000210FE" w:rsidP="000210FE">
      <w:pPr>
        <w:spacing w:after="0"/>
        <w:rPr>
          <w:u w:val="single"/>
        </w:rPr>
      </w:pPr>
      <w:r w:rsidRPr="00141C22">
        <w:rPr>
          <w:b/>
        </w:rPr>
        <w:t>Дата</w:t>
      </w:r>
      <w:r w:rsidRPr="00141C22">
        <w:t xml:space="preserve"> </w:t>
      </w:r>
      <w:r w:rsidR="007E163E" w:rsidRPr="00141C22">
        <w:rPr>
          <w:u w:val="single"/>
        </w:rPr>
        <w:t>2020 год</w:t>
      </w:r>
    </w:p>
    <w:p w14:paraId="204E9C17" w14:textId="77777777" w:rsidR="001C12D4" w:rsidRPr="00D01DC7" w:rsidRDefault="001C12D4" w:rsidP="000210FE">
      <w:pPr>
        <w:spacing w:after="0"/>
      </w:pPr>
    </w:p>
    <w:p w14:paraId="216F5E6A" w14:textId="77777777" w:rsidR="001C12D4" w:rsidRDefault="000210FE" w:rsidP="000210FE">
      <w:pPr>
        <w:spacing w:after="0"/>
        <w:rPr>
          <w:sz w:val="22"/>
          <w:szCs w:val="22"/>
        </w:rPr>
      </w:pPr>
      <w:r>
        <w:rPr>
          <w:b/>
        </w:rPr>
        <w:t>Наименование модели</w:t>
      </w:r>
      <w:r>
        <w:t xml:space="preserve">  </w:t>
      </w:r>
      <w:r w:rsidR="00587A77">
        <w:t xml:space="preserve"> </w:t>
      </w:r>
      <w:r w:rsidR="00B5342C" w:rsidRPr="00B5342C">
        <w:rPr>
          <w:u w:val="single"/>
        </w:rPr>
        <w:t>Оценка влияния доведения заработной платы до минимального размера оплаты труда</w:t>
      </w:r>
      <w:r w:rsidR="00D01DC7" w:rsidRPr="00D01DC7">
        <w:rPr>
          <w:sz w:val="22"/>
          <w:szCs w:val="22"/>
        </w:rPr>
        <w:t xml:space="preserve">           </w:t>
      </w:r>
    </w:p>
    <w:p w14:paraId="7E10F05A" w14:textId="02C6D894" w:rsidR="000210FE" w:rsidRPr="001C12D4" w:rsidRDefault="00D01DC7" w:rsidP="000210FE">
      <w:pPr>
        <w:spacing w:after="0"/>
        <w:rPr>
          <w:sz w:val="32"/>
          <w:szCs w:val="32"/>
        </w:rPr>
      </w:pPr>
      <w:r w:rsidRPr="00D01DC7">
        <w:rPr>
          <w:sz w:val="22"/>
          <w:szCs w:val="22"/>
        </w:rPr>
        <w:t xml:space="preserve">                            </w:t>
      </w:r>
      <w:r w:rsidR="00940F94">
        <w:rPr>
          <w:sz w:val="22"/>
          <w:szCs w:val="22"/>
        </w:rPr>
        <w:t xml:space="preserve">         </w:t>
      </w:r>
      <w:r w:rsidRPr="00D01DC7">
        <w:rPr>
          <w:sz w:val="22"/>
          <w:szCs w:val="22"/>
        </w:rPr>
        <w:t xml:space="preserve">     </w:t>
      </w:r>
      <w:r w:rsidR="000210FE">
        <w:rPr>
          <w:sz w:val="22"/>
          <w:szCs w:val="22"/>
        </w:rPr>
        <w:t xml:space="preserve"> </w:t>
      </w:r>
    </w:p>
    <w:p w14:paraId="6AED76E8" w14:textId="4885C846" w:rsidR="00587A77" w:rsidRDefault="000210FE" w:rsidP="000210FE">
      <w:pPr>
        <w:spacing w:after="0"/>
        <w:rPr>
          <w:u w:val="single"/>
        </w:rPr>
      </w:pPr>
      <w:r w:rsidRPr="003A196C">
        <w:rPr>
          <w:b/>
        </w:rPr>
        <w:t>Тип</w:t>
      </w:r>
      <w:r w:rsidR="009254B5">
        <w:rPr>
          <w:b/>
        </w:rPr>
        <w:t>ы</w:t>
      </w:r>
      <w:r w:rsidRPr="003A196C">
        <w:rPr>
          <w:b/>
        </w:rPr>
        <w:t xml:space="preserve"> модел</w:t>
      </w:r>
      <w:r w:rsidR="009254B5">
        <w:rPr>
          <w:b/>
        </w:rPr>
        <w:t>ей, используемых при расчете</w:t>
      </w:r>
      <w:r w:rsidRPr="003A196C">
        <w:rPr>
          <w:b/>
        </w:rPr>
        <w:t xml:space="preserve">  </w:t>
      </w:r>
      <w:r>
        <w:rPr>
          <w:b/>
        </w:rPr>
        <w:t xml:space="preserve">   </w:t>
      </w:r>
      <w:r w:rsidR="009A17B9" w:rsidRPr="007E163E">
        <w:rPr>
          <w:u w:val="single"/>
        </w:rPr>
        <w:t>Информационно-аналитическая модель</w:t>
      </w:r>
    </w:p>
    <w:p w14:paraId="4F610603" w14:textId="77777777" w:rsidR="001C12D4" w:rsidRPr="001C12D4" w:rsidRDefault="001C12D4" w:rsidP="000210FE">
      <w:pPr>
        <w:spacing w:after="0"/>
      </w:pPr>
    </w:p>
    <w:p w14:paraId="7123CB86" w14:textId="0F78798B" w:rsidR="00324653" w:rsidRDefault="00324653" w:rsidP="001C12D4">
      <w:pPr>
        <w:spacing w:after="0"/>
        <w:jc w:val="both"/>
        <w:rPr>
          <w:bCs/>
          <w:u w:val="single"/>
        </w:rPr>
      </w:pPr>
      <w:r>
        <w:rPr>
          <w:b/>
        </w:rPr>
        <w:t>Фактические п</w:t>
      </w:r>
      <w:r w:rsidRPr="002A74C7">
        <w:rPr>
          <w:b/>
        </w:rPr>
        <w:t>ользовател</w:t>
      </w:r>
      <w:r>
        <w:rPr>
          <w:b/>
        </w:rPr>
        <w:t xml:space="preserve">и модели </w:t>
      </w:r>
      <w:r w:rsidRPr="00020986">
        <w:rPr>
          <w:u w:val="single"/>
        </w:rPr>
        <w:t xml:space="preserve">Глава </w:t>
      </w:r>
      <w:r w:rsidRPr="00020986">
        <w:rPr>
          <w:bCs/>
          <w:u w:val="single"/>
        </w:rPr>
        <w:t>муниципального района</w:t>
      </w:r>
      <w:r>
        <w:rPr>
          <w:bCs/>
          <w:u w:val="single"/>
        </w:rPr>
        <w:t xml:space="preserve">, руководитель Исполкома </w:t>
      </w:r>
      <w:r w:rsidRPr="00020986">
        <w:rPr>
          <w:bCs/>
          <w:u w:val="single"/>
        </w:rPr>
        <w:t>муниципального района</w:t>
      </w:r>
      <w:r>
        <w:rPr>
          <w:bCs/>
          <w:u w:val="single"/>
        </w:rPr>
        <w:t xml:space="preserve"> и его заместители, центр занятости населения муниципального</w:t>
      </w:r>
      <w:r w:rsidRPr="00E6210D">
        <w:rPr>
          <w:bCs/>
          <w:u w:val="single"/>
        </w:rPr>
        <w:t xml:space="preserve"> района</w:t>
      </w:r>
      <w:r>
        <w:rPr>
          <w:bCs/>
          <w:u w:val="single"/>
        </w:rPr>
        <w:t xml:space="preserve">, </w:t>
      </w:r>
      <w:r w:rsidRPr="00E6210D">
        <w:rPr>
          <w:bCs/>
          <w:u w:val="single"/>
        </w:rPr>
        <w:t>Отдел социальной защиты Министерства труда, з</w:t>
      </w:r>
      <w:r w:rsidR="001C12D4">
        <w:rPr>
          <w:bCs/>
          <w:u w:val="single"/>
        </w:rPr>
        <w:t>анятости и социальной защиты в </w:t>
      </w:r>
      <w:r w:rsidRPr="00E6210D">
        <w:rPr>
          <w:bCs/>
          <w:u w:val="single"/>
        </w:rPr>
        <w:t>муниципальном районе</w:t>
      </w:r>
      <w:r>
        <w:rPr>
          <w:bCs/>
          <w:u w:val="single"/>
        </w:rPr>
        <w:t>.</w:t>
      </w:r>
    </w:p>
    <w:p w14:paraId="57AF2535" w14:textId="77777777" w:rsidR="001C12D4" w:rsidRPr="001C12D4" w:rsidRDefault="001C12D4" w:rsidP="001C12D4">
      <w:pPr>
        <w:spacing w:after="0"/>
        <w:jc w:val="both"/>
        <w:rPr>
          <w:bCs/>
          <w:u w:val="single"/>
        </w:rPr>
      </w:pPr>
    </w:p>
    <w:p w14:paraId="0543D469" w14:textId="32674C83" w:rsidR="00324653" w:rsidRPr="000B0EB5" w:rsidRDefault="00324653" w:rsidP="00324653">
      <w:pPr>
        <w:spacing w:after="0" w:line="240" w:lineRule="auto"/>
        <w:rPr>
          <w:u w:val="single"/>
        </w:rPr>
      </w:pPr>
      <w:r>
        <w:rPr>
          <w:b/>
        </w:rPr>
        <w:t xml:space="preserve">Назначение модели </w:t>
      </w:r>
      <w:r w:rsidRPr="000B0EB5">
        <w:rPr>
          <w:u w:val="single"/>
        </w:rPr>
        <w:t xml:space="preserve">Расчет </w:t>
      </w:r>
      <w:proofErr w:type="gramStart"/>
      <w:r>
        <w:rPr>
          <w:u w:val="single"/>
        </w:rPr>
        <w:t>дополнительного</w:t>
      </w:r>
      <w:r w:rsidR="007E163E">
        <w:rPr>
          <w:u w:val="single"/>
        </w:rPr>
        <w:t xml:space="preserve"> </w:t>
      </w:r>
      <w:r>
        <w:rPr>
          <w:u w:val="single"/>
        </w:rPr>
        <w:t>дохода</w:t>
      </w:r>
      <w:proofErr w:type="gramEnd"/>
      <w:r>
        <w:rPr>
          <w:u w:val="single"/>
        </w:rPr>
        <w:t xml:space="preserve"> консолидированного и</w:t>
      </w:r>
      <w:r w:rsidR="007E163E">
        <w:rPr>
          <w:u w:val="single"/>
        </w:rPr>
        <w:t xml:space="preserve"> местного бюджетов при доведении</w:t>
      </w:r>
      <w:r>
        <w:rPr>
          <w:u w:val="single"/>
        </w:rPr>
        <w:t xml:space="preserve"> заработной платы хозяйствующих субъектов до минимального размера оплаты труда</w:t>
      </w:r>
    </w:p>
    <w:p w14:paraId="31F84132" w14:textId="77777777" w:rsidR="000210FE" w:rsidRDefault="000210FE" w:rsidP="000210FE"/>
    <w:p w14:paraId="4B330700" w14:textId="77777777" w:rsidR="000210FE" w:rsidRDefault="000210FE" w:rsidP="000210FE">
      <w:pPr>
        <w:sectPr w:rsidR="000210FE" w:rsidSect="006B031A">
          <w:headerReference w:type="default" r:id="rId9"/>
          <w:pgSz w:w="16838" w:h="11906" w:orient="landscape"/>
          <w:pgMar w:top="709" w:right="1103" w:bottom="567" w:left="1134" w:header="709" w:footer="709" w:gutter="0"/>
          <w:cols w:space="708"/>
          <w:titlePg/>
          <w:docGrid w:linePitch="381"/>
        </w:sectPr>
      </w:pPr>
    </w:p>
    <w:p w14:paraId="5D383AD7" w14:textId="77777777" w:rsidR="002A74C7" w:rsidRDefault="00F73D02" w:rsidP="002A74C7">
      <w:r>
        <w:lastRenderedPageBreak/>
        <w:t>Форма 1. Основные характеристики 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232"/>
        <w:gridCol w:w="1952"/>
        <w:gridCol w:w="4878"/>
        <w:gridCol w:w="4711"/>
      </w:tblGrid>
      <w:tr w:rsidR="0038470A" w:rsidRPr="00F73D02" w14:paraId="621A9520" w14:textId="77777777" w:rsidTr="00B8496C">
        <w:trPr>
          <w:trHeight w:val="1260"/>
        </w:trPr>
        <w:tc>
          <w:tcPr>
            <w:tcW w:w="612" w:type="pct"/>
            <w:shd w:val="clear" w:color="auto" w:fill="auto"/>
            <w:vAlign w:val="center"/>
            <w:hideMark/>
          </w:tcPr>
          <w:p w14:paraId="025F0A78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Код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1"/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A573C03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Автор-разработчик модели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560C895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Правообладатель модели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14:paraId="0733B67E" w14:textId="77777777" w:rsidR="0038470A" w:rsidRPr="00F73D02" w:rsidRDefault="00E2500D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1F9F">
              <w:rPr>
                <w:rFonts w:eastAsia="Times New Roman"/>
                <w:color w:val="000000"/>
                <w:lang w:eastAsia="ru-RU"/>
              </w:rPr>
              <w:t>Методика расчета/нормативный правовой акт/алгоритм</w:t>
            </w: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14:paraId="0D816109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Примечание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2"/>
            </w:r>
          </w:p>
        </w:tc>
      </w:tr>
      <w:tr w:rsidR="0038470A" w:rsidRPr="00F73D02" w14:paraId="0D43721F" w14:textId="77777777" w:rsidTr="00B8496C">
        <w:trPr>
          <w:trHeight w:val="315"/>
        </w:trPr>
        <w:tc>
          <w:tcPr>
            <w:tcW w:w="612" w:type="pct"/>
            <w:shd w:val="clear" w:color="auto" w:fill="auto"/>
            <w:vAlign w:val="center"/>
            <w:hideMark/>
          </w:tcPr>
          <w:p w14:paraId="7C98FAEE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5D6CC554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7BED8A7C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14:paraId="37653361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14:paraId="769B5D25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6538DB" w:rsidRPr="00F73D02" w14:paraId="3A37FFD6" w14:textId="77777777" w:rsidTr="00B8496C">
        <w:trPr>
          <w:trHeight w:val="1138"/>
        </w:trPr>
        <w:tc>
          <w:tcPr>
            <w:tcW w:w="612" w:type="pct"/>
            <w:shd w:val="clear" w:color="auto" w:fill="auto"/>
            <w:noWrap/>
            <w:hideMark/>
          </w:tcPr>
          <w:p w14:paraId="6D7FBBAF" w14:textId="1B2C8C02" w:rsidR="006538DB" w:rsidRPr="007E163E" w:rsidRDefault="00141C22" w:rsidP="007E163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25C0">
              <w:rPr>
                <w:sz w:val="24"/>
              </w:rPr>
              <w:t>16.03</w:t>
            </w:r>
            <w:r w:rsidR="006538DB" w:rsidRPr="003C25C0">
              <w:rPr>
                <w:sz w:val="24"/>
              </w:rPr>
              <w:t>.000.0002</w:t>
            </w:r>
          </w:p>
        </w:tc>
        <w:tc>
          <w:tcPr>
            <w:tcW w:w="711" w:type="pct"/>
            <w:shd w:val="clear" w:color="auto" w:fill="auto"/>
            <w:noWrap/>
            <w:hideMark/>
          </w:tcPr>
          <w:p w14:paraId="69EA8C4E" w14:textId="2A803F3D" w:rsidR="006538DB" w:rsidRPr="007E437C" w:rsidRDefault="006538DB" w:rsidP="00F46949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E5B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ГБУ «ЦЭСИ РТ»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1F1B04E6" w14:textId="76EB729B" w:rsidR="006538DB" w:rsidRPr="00B8496C" w:rsidRDefault="001C12D4" w:rsidP="007A5D6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Отдел экономики Исполнительного комитета </w:t>
            </w:r>
            <w:proofErr w:type="spellStart"/>
            <w:r>
              <w:rPr>
                <w:sz w:val="24"/>
                <w:szCs w:val="24"/>
              </w:rPr>
              <w:t>Аксубаевского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554" w:type="pct"/>
            <w:shd w:val="clear" w:color="auto" w:fill="auto"/>
            <w:noWrap/>
            <w:hideMark/>
          </w:tcPr>
          <w:p w14:paraId="207B9F23" w14:textId="1CF1F438" w:rsidR="006538DB" w:rsidRPr="008E5B59" w:rsidRDefault="006538DB" w:rsidP="00B8496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 моделировании рассчитываются дополнительный фонд оплаты труда и дополнительный доход консолидированного и местного бюджета (</w:t>
            </w:r>
            <w:r w:rsidRPr="00D3062C">
              <w:rPr>
                <w:color w:val="000000"/>
                <w:sz w:val="24"/>
                <w:szCs w:val="24"/>
              </w:rPr>
              <w:t>при условии повышения з</w:t>
            </w:r>
            <w:r>
              <w:rPr>
                <w:color w:val="000000"/>
                <w:sz w:val="24"/>
                <w:szCs w:val="24"/>
              </w:rPr>
              <w:t>аработной платы хозяйствующих субъектов до минимального размера оплаты труда</w:t>
            </w:r>
            <w:r w:rsidRPr="00D3062C">
              <w:rPr>
                <w:color w:val="000000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1" w:type="pct"/>
            <w:shd w:val="clear" w:color="auto" w:fill="auto"/>
            <w:noWrap/>
            <w:hideMark/>
          </w:tcPr>
          <w:p w14:paraId="6BE4D55B" w14:textId="0932BC33" w:rsidR="006538DB" w:rsidRPr="008E5B59" w:rsidRDefault="006538DB" w:rsidP="004867A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AEA960" w14:textId="77777777" w:rsidR="00F73D02" w:rsidRDefault="00F73D02" w:rsidP="002A74C7">
      <w:r>
        <w:t>Форма 2. Параметры модели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1673"/>
        <w:gridCol w:w="2378"/>
        <w:gridCol w:w="3680"/>
        <w:gridCol w:w="1770"/>
        <w:gridCol w:w="2758"/>
      </w:tblGrid>
      <w:tr w:rsidR="00AE2488" w:rsidRPr="00785516" w14:paraId="68B15AF1" w14:textId="77777777" w:rsidTr="007E163E">
        <w:trPr>
          <w:trHeight w:val="315"/>
        </w:trPr>
        <w:tc>
          <w:tcPr>
            <w:tcW w:w="3547" w:type="pct"/>
            <w:gridSpan w:val="4"/>
            <w:shd w:val="clear" w:color="auto" w:fill="auto"/>
            <w:vAlign w:val="center"/>
            <w:hideMark/>
          </w:tcPr>
          <w:p w14:paraId="769CC276" w14:textId="77777777" w:rsidR="00AE2488" w:rsidRPr="00785516" w:rsidRDefault="00AE2488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Исходные данные</w:t>
            </w:r>
            <w:r w:rsidRPr="00435DF8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  <w:hideMark/>
          </w:tcPr>
          <w:p w14:paraId="3CC412B2" w14:textId="77777777" w:rsidR="00AE2488" w:rsidRPr="00785516" w:rsidRDefault="00AE2488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Результат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4"/>
            </w:r>
          </w:p>
        </w:tc>
      </w:tr>
      <w:tr w:rsidR="00DD21DE" w:rsidRPr="00785516" w14:paraId="76FA75CB" w14:textId="77777777" w:rsidTr="007E163E">
        <w:trPr>
          <w:trHeight w:val="945"/>
        </w:trPr>
        <w:tc>
          <w:tcPr>
            <w:tcW w:w="1066" w:type="pct"/>
            <w:shd w:val="clear" w:color="auto" w:fill="auto"/>
            <w:vAlign w:val="center"/>
            <w:hideMark/>
          </w:tcPr>
          <w:p w14:paraId="10BC0B9C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2B2F10B2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109088" w14:textId="77777777" w:rsidR="00431408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код инф. ресурса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1F45B33B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1AEF07F1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14:paraId="6837D8A7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код информ.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ресурса</w:t>
            </w:r>
          </w:p>
        </w:tc>
      </w:tr>
      <w:tr w:rsidR="00DD21DE" w:rsidRPr="00785516" w14:paraId="7F527786" w14:textId="77777777" w:rsidTr="007E163E">
        <w:trPr>
          <w:trHeight w:val="315"/>
        </w:trPr>
        <w:tc>
          <w:tcPr>
            <w:tcW w:w="1066" w:type="pct"/>
            <w:shd w:val="clear" w:color="auto" w:fill="auto"/>
            <w:noWrap/>
            <w:vAlign w:val="center"/>
            <w:hideMark/>
          </w:tcPr>
          <w:p w14:paraId="158437C0" w14:textId="77777777" w:rsidR="00431408" w:rsidRPr="00785516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F4BF4A7" w14:textId="77777777" w:rsidR="00431408" w:rsidRPr="00785516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6C009378" w14:textId="77777777" w:rsidR="00431408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14:paraId="3F462339" w14:textId="77777777" w:rsidR="00431408" w:rsidRPr="00431408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0F4E7683" w14:textId="77777777" w:rsidR="00431408" w:rsidRPr="00431408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4B95C3E5" w14:textId="77777777" w:rsidR="00431408" w:rsidRPr="00431408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6</w:t>
            </w:r>
          </w:p>
        </w:tc>
      </w:tr>
      <w:tr w:rsidR="007E163E" w:rsidRPr="008E5B59" w14:paraId="0CAB9543" w14:textId="77777777" w:rsidTr="007E163E">
        <w:trPr>
          <w:trHeight w:val="1178"/>
        </w:trPr>
        <w:tc>
          <w:tcPr>
            <w:tcW w:w="1066" w:type="pct"/>
            <w:shd w:val="clear" w:color="auto" w:fill="auto"/>
            <w:noWrap/>
          </w:tcPr>
          <w:p w14:paraId="650A736C" w14:textId="1E2E5FE3" w:rsidR="007E163E" w:rsidRPr="00E73FFD" w:rsidRDefault="007E163E" w:rsidP="007E16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0F3F">
              <w:rPr>
                <w:color w:val="000000"/>
                <w:sz w:val="24"/>
                <w:szCs w:val="24"/>
              </w:rPr>
              <w:t>Средняя фактическая заработная плата в МБ за истекший период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14:paraId="386B03A8" w14:textId="3DA7B5A4" w:rsidR="007E163E" w:rsidRPr="008E5B59" w:rsidRDefault="007E163E" w:rsidP="007E163E">
            <w:pPr>
              <w:rPr>
                <w:color w:val="000000"/>
                <w:sz w:val="24"/>
                <w:szCs w:val="24"/>
              </w:rPr>
            </w:pPr>
            <w:r w:rsidRPr="00570F3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70CD7E3B" w14:textId="41FC8F51" w:rsidR="007E163E" w:rsidRPr="00E73FFD" w:rsidRDefault="007E163E" w:rsidP="007E16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  <w:noWrap/>
          </w:tcPr>
          <w:p w14:paraId="130F49E4" w14:textId="6955AD41" w:rsidR="007E163E" w:rsidRPr="00E73FFD" w:rsidRDefault="007E163E" w:rsidP="007E163E">
            <w:pPr>
              <w:rPr>
                <w:color w:val="FF0000"/>
                <w:sz w:val="24"/>
                <w:szCs w:val="24"/>
              </w:rPr>
            </w:pPr>
            <w:r w:rsidRPr="009776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Влияние доведения заработной платы </w:t>
            </w:r>
            <w:r>
              <w:rPr>
                <w:color w:val="000000"/>
                <w:sz w:val="24"/>
                <w:szCs w:val="24"/>
              </w:rPr>
              <w:t>до минимального размера оплаты труда</w:t>
            </w:r>
            <w:r w:rsidRPr="009776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дополнительный доход консолидированного бюджета 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14:paraId="5C89EB2D" w14:textId="16E4904D" w:rsidR="007E163E" w:rsidRPr="00EB705E" w:rsidRDefault="007E163E" w:rsidP="007E163E">
            <w:pPr>
              <w:rPr>
                <w:color w:val="000000"/>
                <w:sz w:val="24"/>
                <w:szCs w:val="24"/>
              </w:rPr>
            </w:pPr>
            <w:r w:rsidRPr="009776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16DC92CD" w14:textId="5851631C" w:rsidR="007E163E" w:rsidRPr="002A4DA8" w:rsidRDefault="00141C22" w:rsidP="0014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16.03</w:t>
            </w:r>
            <w:r w:rsidR="003B3D24"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.000.0003</w:t>
            </w:r>
            <w:r w:rsidR="007E163E"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.84.11</w:t>
            </w:r>
          </w:p>
        </w:tc>
      </w:tr>
      <w:tr w:rsidR="007E163E" w:rsidRPr="008E5B59" w14:paraId="745219C2" w14:textId="77777777" w:rsidTr="007E163E">
        <w:trPr>
          <w:trHeight w:val="315"/>
        </w:trPr>
        <w:tc>
          <w:tcPr>
            <w:tcW w:w="1066" w:type="pct"/>
            <w:shd w:val="clear" w:color="auto" w:fill="auto"/>
            <w:noWrap/>
          </w:tcPr>
          <w:p w14:paraId="1379E15B" w14:textId="5A20E5CA" w:rsidR="007E163E" w:rsidRPr="00E73FFD" w:rsidRDefault="007E163E" w:rsidP="007E16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E19C2">
              <w:rPr>
                <w:color w:val="000000"/>
                <w:sz w:val="24"/>
                <w:szCs w:val="24"/>
              </w:rPr>
              <w:lastRenderedPageBreak/>
              <w:t>Среднесписочная численность в МБ за истекший период</w:t>
            </w:r>
          </w:p>
        </w:tc>
        <w:tc>
          <w:tcPr>
            <w:tcW w:w="537" w:type="pct"/>
            <w:shd w:val="clear" w:color="auto" w:fill="auto"/>
            <w:noWrap/>
          </w:tcPr>
          <w:p w14:paraId="39736EE2" w14:textId="4B63482B" w:rsidR="007E163E" w:rsidRPr="00A86C0B" w:rsidRDefault="007E163E" w:rsidP="007E163E">
            <w:pPr>
              <w:rPr>
                <w:color w:val="000000"/>
                <w:sz w:val="24"/>
                <w:szCs w:val="24"/>
              </w:rPr>
            </w:pPr>
            <w:r w:rsidRPr="009E19C2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14A662AB" w14:textId="77777777" w:rsidR="007E163E" w:rsidRPr="00E73FFD" w:rsidRDefault="007E163E" w:rsidP="007E16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  <w:noWrap/>
          </w:tcPr>
          <w:p w14:paraId="71DCD20F" w14:textId="184FADE4" w:rsidR="007E163E" w:rsidRPr="00A86C0B" w:rsidRDefault="007E163E" w:rsidP="007E163E">
            <w:pPr>
              <w:rPr>
                <w:sz w:val="24"/>
                <w:szCs w:val="24"/>
              </w:rPr>
            </w:pPr>
            <w:r w:rsidRPr="009776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Влияние доведения заработной платы </w:t>
            </w:r>
            <w:r>
              <w:rPr>
                <w:color w:val="000000"/>
                <w:sz w:val="24"/>
                <w:szCs w:val="24"/>
              </w:rPr>
              <w:t>до минимального размера оплаты труда</w:t>
            </w:r>
            <w:r w:rsidRPr="009776B7">
              <w:rPr>
                <w:color w:val="000000"/>
                <w:sz w:val="24"/>
                <w:szCs w:val="24"/>
              </w:rPr>
              <w:t xml:space="preserve"> на дополнительный доход местного бюджета</w:t>
            </w:r>
          </w:p>
        </w:tc>
        <w:tc>
          <w:tcPr>
            <w:tcW w:w="568" w:type="pct"/>
            <w:shd w:val="clear" w:color="auto" w:fill="auto"/>
            <w:noWrap/>
          </w:tcPr>
          <w:p w14:paraId="45A29E44" w14:textId="43CEC3BE" w:rsidR="007E163E" w:rsidRPr="008E5B59" w:rsidRDefault="007E163E" w:rsidP="007E16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6BCA1D78" w14:textId="31C7E987" w:rsidR="007E163E" w:rsidRPr="002A4DA8" w:rsidRDefault="007E163E" w:rsidP="0014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  <w:r w:rsidR="00141C22"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.000.000</w:t>
            </w:r>
            <w:r w:rsidR="003B3D24"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.84.11</w:t>
            </w:r>
          </w:p>
        </w:tc>
      </w:tr>
      <w:tr w:rsidR="007E163E" w:rsidRPr="008E5B59" w14:paraId="296CE97A" w14:textId="77777777" w:rsidTr="007E163E">
        <w:trPr>
          <w:trHeight w:val="315"/>
        </w:trPr>
        <w:tc>
          <w:tcPr>
            <w:tcW w:w="1066" w:type="pct"/>
            <w:shd w:val="clear" w:color="auto" w:fill="auto"/>
            <w:noWrap/>
          </w:tcPr>
          <w:p w14:paraId="3AE07734" w14:textId="3AD47004" w:rsidR="007E163E" w:rsidRPr="00B03148" w:rsidRDefault="007E163E" w:rsidP="007E16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AD28D9">
              <w:rPr>
                <w:color w:val="000000"/>
                <w:sz w:val="24"/>
                <w:szCs w:val="24"/>
              </w:rPr>
              <w:t>инимальн</w:t>
            </w:r>
            <w:r>
              <w:rPr>
                <w:color w:val="000000"/>
                <w:sz w:val="24"/>
                <w:szCs w:val="24"/>
              </w:rPr>
              <w:t xml:space="preserve">ый </w:t>
            </w:r>
            <w:r w:rsidRPr="00AD28D9">
              <w:rPr>
                <w:color w:val="000000"/>
                <w:sz w:val="24"/>
                <w:szCs w:val="24"/>
              </w:rPr>
              <w:t>размер оплаты труд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23F0E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плановый</w:t>
            </w:r>
            <w:r w:rsidRPr="00823F0E">
              <w:rPr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537" w:type="pct"/>
            <w:shd w:val="clear" w:color="auto" w:fill="auto"/>
            <w:noWrap/>
          </w:tcPr>
          <w:p w14:paraId="5049D5D7" w14:textId="02DA0D7E" w:rsidR="007E163E" w:rsidRPr="00B03148" w:rsidRDefault="007E163E" w:rsidP="007E163E">
            <w:pPr>
              <w:rPr>
                <w:rFonts w:eastAsia="Times New Roman"/>
                <w:color w:val="000000"/>
                <w:lang w:eastAsia="ru-RU"/>
              </w:rPr>
            </w:pPr>
            <w:r w:rsidRPr="008E5B5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3B9D6BAD" w14:textId="77777777" w:rsidR="007E163E" w:rsidRPr="00E73FFD" w:rsidRDefault="007E163E" w:rsidP="007E16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  <w:noWrap/>
          </w:tcPr>
          <w:p w14:paraId="2138AC22" w14:textId="13D524E2" w:rsidR="007E163E" w:rsidRPr="00A86C0B" w:rsidRDefault="003B3D24" w:rsidP="007E163E">
            <w:pPr>
              <w:rPr>
                <w:sz w:val="24"/>
                <w:szCs w:val="24"/>
              </w:rPr>
            </w:pPr>
            <w:r w:rsidRPr="00F22E21">
              <w:rPr>
                <w:sz w:val="24"/>
                <w:szCs w:val="24"/>
              </w:rPr>
              <w:t>Дополнительный фонд оплаты труда, необходимый при доведении заработной платы работников хозяйствующих субъектов до МРОТ</w:t>
            </w:r>
          </w:p>
        </w:tc>
        <w:tc>
          <w:tcPr>
            <w:tcW w:w="568" w:type="pct"/>
            <w:shd w:val="clear" w:color="auto" w:fill="auto"/>
            <w:noWrap/>
          </w:tcPr>
          <w:p w14:paraId="1630577D" w14:textId="65092BF7" w:rsidR="007E163E" w:rsidRPr="008E5B59" w:rsidRDefault="003B3D24" w:rsidP="007E16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579926A8" w14:textId="5AF4549D" w:rsidR="007E163E" w:rsidRPr="002A4DA8" w:rsidRDefault="003B3D24" w:rsidP="00141C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  <w:r w:rsidR="00141C22"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2A4D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.000.0002.84.11</w:t>
            </w:r>
          </w:p>
        </w:tc>
      </w:tr>
      <w:tr w:rsidR="007E163E" w:rsidRPr="008E5B59" w14:paraId="72C68209" w14:textId="77777777" w:rsidTr="007E163E">
        <w:trPr>
          <w:trHeight w:val="315"/>
        </w:trPr>
        <w:tc>
          <w:tcPr>
            <w:tcW w:w="1066" w:type="pct"/>
            <w:shd w:val="clear" w:color="auto" w:fill="auto"/>
            <w:noWrap/>
            <w:vAlign w:val="bottom"/>
          </w:tcPr>
          <w:p w14:paraId="529F72FC" w14:textId="2B14700F" w:rsidR="007E163E" w:rsidRPr="00B03148" w:rsidRDefault="007E163E" w:rsidP="007E16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Перечень</w:t>
            </w:r>
            <w:r w:rsidRPr="00823F0E">
              <w:rPr>
                <w:color w:val="000000"/>
                <w:sz w:val="24"/>
                <w:szCs w:val="24"/>
              </w:rPr>
              <w:t xml:space="preserve"> хозяйствующих субъектов с заработной платой ниже </w:t>
            </w:r>
            <w:r w:rsidRPr="00AD28D9">
              <w:rPr>
                <w:color w:val="000000"/>
                <w:sz w:val="24"/>
                <w:szCs w:val="24"/>
              </w:rPr>
              <w:t>минимального размера оплаты труд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37" w:type="pct"/>
            <w:shd w:val="clear" w:color="auto" w:fill="auto"/>
            <w:noWrap/>
          </w:tcPr>
          <w:p w14:paraId="4A0B164C" w14:textId="4A1BC5DC" w:rsidR="007E163E" w:rsidRPr="00B03148" w:rsidRDefault="007E163E" w:rsidP="007E163E">
            <w:pPr>
              <w:rPr>
                <w:rFonts w:eastAsia="Times New Roman"/>
                <w:color w:val="000000"/>
                <w:lang w:eastAsia="ru-RU"/>
              </w:rPr>
            </w:pPr>
            <w:r w:rsidRPr="00823F0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266338E7" w14:textId="77777777" w:rsidR="007E163E" w:rsidRPr="00E73FFD" w:rsidRDefault="007E163E" w:rsidP="007E16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  <w:noWrap/>
          </w:tcPr>
          <w:p w14:paraId="478AC0D9" w14:textId="2AF1893F" w:rsidR="007E163E" w:rsidRPr="00A86C0B" w:rsidRDefault="007E163E" w:rsidP="007E163E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</w:tcPr>
          <w:p w14:paraId="311510E3" w14:textId="1E89E3B6" w:rsidR="007E163E" w:rsidRPr="008E5B59" w:rsidRDefault="007E163E" w:rsidP="007E16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103595F5" w14:textId="77777777" w:rsidR="007E163E" w:rsidRPr="008E5B59" w:rsidRDefault="007E163E" w:rsidP="007E16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63E" w:rsidRPr="008E5B59" w14:paraId="4465169D" w14:textId="77777777" w:rsidTr="007E163E">
        <w:trPr>
          <w:trHeight w:val="315"/>
        </w:trPr>
        <w:tc>
          <w:tcPr>
            <w:tcW w:w="1066" w:type="pct"/>
            <w:shd w:val="clear" w:color="auto" w:fill="auto"/>
            <w:noWrap/>
            <w:vAlign w:val="center"/>
          </w:tcPr>
          <w:p w14:paraId="7F98544C" w14:textId="4B830A4C" w:rsidR="007E163E" w:rsidRPr="00B03148" w:rsidRDefault="007E163E" w:rsidP="007E16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  <w:r w:rsidRPr="00823F0E">
              <w:rPr>
                <w:color w:val="000000"/>
                <w:sz w:val="24"/>
                <w:szCs w:val="24"/>
              </w:rPr>
              <w:t xml:space="preserve"> работников с заработной платой ниже </w:t>
            </w:r>
            <w:r w:rsidRPr="00AD28D9">
              <w:rPr>
                <w:color w:val="000000"/>
                <w:sz w:val="24"/>
                <w:szCs w:val="24"/>
              </w:rPr>
              <w:t>минимального размера оплаты труд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37" w:type="pct"/>
            <w:shd w:val="clear" w:color="auto" w:fill="auto"/>
            <w:noWrap/>
          </w:tcPr>
          <w:p w14:paraId="11E6E412" w14:textId="7D2ED900" w:rsidR="007E163E" w:rsidRPr="00B03148" w:rsidRDefault="007E163E" w:rsidP="007E16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чел</w:t>
            </w:r>
            <w:r w:rsidRPr="001C7F0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61C82EC6" w14:textId="77777777" w:rsidR="007E163E" w:rsidRPr="00E73FFD" w:rsidRDefault="007E163E" w:rsidP="007E16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  <w:noWrap/>
          </w:tcPr>
          <w:p w14:paraId="57B75086" w14:textId="77777777" w:rsidR="007E163E" w:rsidRPr="00A86C0B" w:rsidRDefault="007E163E" w:rsidP="007E163E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</w:tcPr>
          <w:p w14:paraId="2E99026B" w14:textId="77777777" w:rsidR="007E163E" w:rsidRPr="008E5B59" w:rsidRDefault="007E163E" w:rsidP="007E16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3EFE7F44" w14:textId="77777777" w:rsidR="007E163E" w:rsidRPr="008E5B59" w:rsidRDefault="007E163E" w:rsidP="007E16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163E" w:rsidRPr="008E5B59" w14:paraId="0E55D39F" w14:textId="77777777" w:rsidTr="007E163E">
        <w:trPr>
          <w:trHeight w:val="315"/>
        </w:trPr>
        <w:tc>
          <w:tcPr>
            <w:tcW w:w="1066" w:type="pct"/>
            <w:shd w:val="clear" w:color="auto" w:fill="auto"/>
            <w:noWrap/>
            <w:vAlign w:val="center"/>
          </w:tcPr>
          <w:p w14:paraId="080D7730" w14:textId="0947DB93" w:rsidR="007E163E" w:rsidRPr="00B03148" w:rsidRDefault="007E163E" w:rsidP="007E163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F1918">
              <w:rPr>
                <w:color w:val="000000"/>
                <w:sz w:val="24"/>
                <w:szCs w:val="24"/>
              </w:rPr>
              <w:t xml:space="preserve">Нормативы отчислений </w:t>
            </w:r>
            <w:r>
              <w:rPr>
                <w:color w:val="000000"/>
                <w:sz w:val="24"/>
                <w:szCs w:val="24"/>
              </w:rPr>
              <w:t xml:space="preserve">налога на доходы физических лиц </w:t>
            </w:r>
            <w:r w:rsidRPr="002F1918">
              <w:rPr>
                <w:color w:val="000000"/>
                <w:sz w:val="24"/>
                <w:szCs w:val="24"/>
              </w:rPr>
              <w:t>в местный бюджет</w:t>
            </w:r>
          </w:p>
        </w:tc>
        <w:tc>
          <w:tcPr>
            <w:tcW w:w="537" w:type="pct"/>
            <w:shd w:val="clear" w:color="auto" w:fill="auto"/>
            <w:noWrap/>
          </w:tcPr>
          <w:p w14:paraId="07A22A42" w14:textId="24BF5292" w:rsidR="007E163E" w:rsidRPr="00B03148" w:rsidRDefault="007E163E" w:rsidP="007E163E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733BD3D4" w14:textId="77777777" w:rsidR="007E163E" w:rsidRPr="00E73FFD" w:rsidRDefault="007E163E" w:rsidP="007E16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auto"/>
            <w:noWrap/>
          </w:tcPr>
          <w:p w14:paraId="593A7283" w14:textId="77777777" w:rsidR="007E163E" w:rsidRPr="00A86C0B" w:rsidRDefault="007E163E" w:rsidP="007E163E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noWrap/>
          </w:tcPr>
          <w:p w14:paraId="3247E73A" w14:textId="77777777" w:rsidR="007E163E" w:rsidRPr="008E5B59" w:rsidRDefault="007E163E" w:rsidP="007E16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0B7E7B88" w14:textId="77777777" w:rsidR="007E163E" w:rsidRPr="008E5B59" w:rsidRDefault="007E163E" w:rsidP="007E16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488334" w14:textId="77777777" w:rsidR="00F73D02" w:rsidRPr="008E5B59" w:rsidRDefault="00F73D02" w:rsidP="000B6979">
      <w:pPr>
        <w:rPr>
          <w:sz w:val="24"/>
          <w:szCs w:val="24"/>
        </w:rPr>
      </w:pPr>
    </w:p>
    <w:sectPr w:rsidR="00F73D02" w:rsidRPr="008E5B59" w:rsidSect="00DD21DE">
      <w:pgSz w:w="16838" w:h="11906" w:orient="landscape"/>
      <w:pgMar w:top="1134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D66E" w14:textId="77777777" w:rsidR="008A0418" w:rsidRDefault="008A0418" w:rsidP="002A74C7">
      <w:pPr>
        <w:spacing w:after="0" w:line="240" w:lineRule="auto"/>
      </w:pPr>
      <w:r>
        <w:separator/>
      </w:r>
    </w:p>
  </w:endnote>
  <w:endnote w:type="continuationSeparator" w:id="0">
    <w:p w14:paraId="48B19FC2" w14:textId="77777777" w:rsidR="008A0418" w:rsidRDefault="008A0418" w:rsidP="002A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85B71" w14:textId="77777777" w:rsidR="008A0418" w:rsidRDefault="008A0418" w:rsidP="002A74C7">
      <w:pPr>
        <w:spacing w:after="0" w:line="240" w:lineRule="auto"/>
      </w:pPr>
      <w:r>
        <w:separator/>
      </w:r>
    </w:p>
  </w:footnote>
  <w:footnote w:type="continuationSeparator" w:id="0">
    <w:p w14:paraId="71D9FFA5" w14:textId="77777777" w:rsidR="008A0418" w:rsidRDefault="008A0418" w:rsidP="002A74C7">
      <w:pPr>
        <w:spacing w:after="0" w:line="240" w:lineRule="auto"/>
      </w:pPr>
      <w:r>
        <w:continuationSeparator/>
      </w:r>
    </w:p>
  </w:footnote>
  <w:footnote w:id="1">
    <w:p w14:paraId="7B741EF4" w14:textId="77777777" w:rsidR="00DD21DE" w:rsidRDefault="00DD21DE">
      <w:pPr>
        <w:pStyle w:val="aa"/>
      </w:pPr>
      <w:r>
        <w:rPr>
          <w:rStyle w:val="ac"/>
        </w:rPr>
        <w:footnoteRef/>
      </w:r>
      <w:r>
        <w:t xml:space="preserve"> </w:t>
      </w:r>
      <w:r w:rsidRPr="008B44A3">
        <w:t>Заполняется администратором Ситуационного центра</w:t>
      </w:r>
    </w:p>
  </w:footnote>
  <w:footnote w:id="2">
    <w:p w14:paraId="1E79E473" w14:textId="77777777" w:rsidR="00DD21DE" w:rsidRDefault="00DD21DE">
      <w:pPr>
        <w:pStyle w:val="aa"/>
      </w:pPr>
      <w:r>
        <w:rPr>
          <w:rStyle w:val="ac"/>
        </w:rPr>
        <w:footnoteRef/>
      </w:r>
      <w:r>
        <w:t xml:space="preserve"> Указываются особенности модели (возможность выборки данных в разрезе временных периодов, сравнение различных параметров и т.п.)</w:t>
      </w:r>
    </w:p>
  </w:footnote>
  <w:footnote w:id="3">
    <w:p w14:paraId="39644C6A" w14:textId="77777777" w:rsidR="00DD21DE" w:rsidRDefault="00DD21DE" w:rsidP="0001729D">
      <w:pPr>
        <w:pStyle w:val="aa"/>
      </w:pPr>
      <w:r>
        <w:rPr>
          <w:rStyle w:val="ac"/>
        </w:rPr>
        <w:footnoteRef/>
      </w:r>
      <w:r>
        <w:t xml:space="preserve"> </w:t>
      </w:r>
      <w:r w:rsidRPr="004114AA">
        <w:t>Для параметров, являющихся результатом моделирования, указывается код и название исходной модели</w:t>
      </w:r>
      <w:r>
        <w:t xml:space="preserve"> </w:t>
      </w:r>
    </w:p>
  </w:footnote>
  <w:footnote w:id="4">
    <w:p w14:paraId="4D7734BB" w14:textId="77777777" w:rsidR="00DD21DE" w:rsidRDefault="00DD21DE">
      <w:pPr>
        <w:pStyle w:val="aa"/>
      </w:pPr>
      <w:r>
        <w:rPr>
          <w:rStyle w:val="ac"/>
        </w:rPr>
        <w:footnoteRef/>
      </w:r>
      <w:r>
        <w:t xml:space="preserve"> В том числе визуализация (графики, диаграммы и т.п.)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297870"/>
      <w:docPartObj>
        <w:docPartGallery w:val="Page Numbers (Top of Page)"/>
        <w:docPartUnique/>
      </w:docPartObj>
    </w:sdtPr>
    <w:sdtEndPr/>
    <w:sdtContent>
      <w:p w14:paraId="279213CF" w14:textId="2A8119DB" w:rsidR="00DD21DE" w:rsidRDefault="00DD21D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DA8">
          <w:rPr>
            <w:noProof/>
          </w:rPr>
          <w:t>3</w:t>
        </w:r>
        <w:r>
          <w:fldChar w:fldCharType="end"/>
        </w:r>
      </w:p>
    </w:sdtContent>
  </w:sdt>
  <w:p w14:paraId="4D7B3023" w14:textId="77777777" w:rsidR="00DD21DE" w:rsidRDefault="00DD21D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FB"/>
    <w:rsid w:val="00002AD9"/>
    <w:rsid w:val="0001729D"/>
    <w:rsid w:val="000210FE"/>
    <w:rsid w:val="000426ED"/>
    <w:rsid w:val="000626B7"/>
    <w:rsid w:val="00067C40"/>
    <w:rsid w:val="00071E5D"/>
    <w:rsid w:val="00073D36"/>
    <w:rsid w:val="00087794"/>
    <w:rsid w:val="00094932"/>
    <w:rsid w:val="00096718"/>
    <w:rsid w:val="000A1246"/>
    <w:rsid w:val="000A1403"/>
    <w:rsid w:val="000B0986"/>
    <w:rsid w:val="000B6979"/>
    <w:rsid w:val="000C0E32"/>
    <w:rsid w:val="000E0BD0"/>
    <w:rsid w:val="000E40F9"/>
    <w:rsid w:val="000E6859"/>
    <w:rsid w:val="00102575"/>
    <w:rsid w:val="00105FD0"/>
    <w:rsid w:val="00113CB0"/>
    <w:rsid w:val="00125439"/>
    <w:rsid w:val="00132814"/>
    <w:rsid w:val="00141C22"/>
    <w:rsid w:val="001547ED"/>
    <w:rsid w:val="00154D73"/>
    <w:rsid w:val="00155AB3"/>
    <w:rsid w:val="00166875"/>
    <w:rsid w:val="00177ABB"/>
    <w:rsid w:val="0018111C"/>
    <w:rsid w:val="0019568D"/>
    <w:rsid w:val="001A15A5"/>
    <w:rsid w:val="001A25E0"/>
    <w:rsid w:val="001C12D4"/>
    <w:rsid w:val="001D1514"/>
    <w:rsid w:val="001D79B9"/>
    <w:rsid w:val="001E42A9"/>
    <w:rsid w:val="00240CB6"/>
    <w:rsid w:val="002563BC"/>
    <w:rsid w:val="00266657"/>
    <w:rsid w:val="002706E8"/>
    <w:rsid w:val="002727E2"/>
    <w:rsid w:val="00291492"/>
    <w:rsid w:val="002958CF"/>
    <w:rsid w:val="002A0FC2"/>
    <w:rsid w:val="002A4DA8"/>
    <w:rsid w:val="002A74C7"/>
    <w:rsid w:val="002D0090"/>
    <w:rsid w:val="003053C4"/>
    <w:rsid w:val="00324653"/>
    <w:rsid w:val="00327BD4"/>
    <w:rsid w:val="00346B9D"/>
    <w:rsid w:val="00351574"/>
    <w:rsid w:val="00355254"/>
    <w:rsid w:val="00356A1F"/>
    <w:rsid w:val="00356C76"/>
    <w:rsid w:val="00373B05"/>
    <w:rsid w:val="0038084D"/>
    <w:rsid w:val="0038470A"/>
    <w:rsid w:val="003A196C"/>
    <w:rsid w:val="003A3958"/>
    <w:rsid w:val="003A440D"/>
    <w:rsid w:val="003A7CB7"/>
    <w:rsid w:val="003B3D24"/>
    <w:rsid w:val="003B6507"/>
    <w:rsid w:val="003C25C0"/>
    <w:rsid w:val="003D0EE0"/>
    <w:rsid w:val="003D17D2"/>
    <w:rsid w:val="003F6375"/>
    <w:rsid w:val="00401CFB"/>
    <w:rsid w:val="004114AA"/>
    <w:rsid w:val="00425B87"/>
    <w:rsid w:val="00431408"/>
    <w:rsid w:val="00433A31"/>
    <w:rsid w:val="00434462"/>
    <w:rsid w:val="00434696"/>
    <w:rsid w:val="00435DF8"/>
    <w:rsid w:val="00436A9C"/>
    <w:rsid w:val="004655A9"/>
    <w:rsid w:val="00471C6E"/>
    <w:rsid w:val="00485D39"/>
    <w:rsid w:val="004867A7"/>
    <w:rsid w:val="00492A01"/>
    <w:rsid w:val="004A32B1"/>
    <w:rsid w:val="004B230A"/>
    <w:rsid w:val="004D04B8"/>
    <w:rsid w:val="004D6C4A"/>
    <w:rsid w:val="004E75AB"/>
    <w:rsid w:val="004F32B5"/>
    <w:rsid w:val="004F3A65"/>
    <w:rsid w:val="004F5DB7"/>
    <w:rsid w:val="00556A8E"/>
    <w:rsid w:val="00563338"/>
    <w:rsid w:val="00587A77"/>
    <w:rsid w:val="0059118E"/>
    <w:rsid w:val="005B1F55"/>
    <w:rsid w:val="005D06F2"/>
    <w:rsid w:val="005F6BDD"/>
    <w:rsid w:val="00606483"/>
    <w:rsid w:val="006069C4"/>
    <w:rsid w:val="00607491"/>
    <w:rsid w:val="0061468E"/>
    <w:rsid w:val="00623237"/>
    <w:rsid w:val="006368D2"/>
    <w:rsid w:val="006538DB"/>
    <w:rsid w:val="0066317D"/>
    <w:rsid w:val="00664D7C"/>
    <w:rsid w:val="006840D7"/>
    <w:rsid w:val="0068593F"/>
    <w:rsid w:val="00692CBE"/>
    <w:rsid w:val="006A121A"/>
    <w:rsid w:val="006A75CF"/>
    <w:rsid w:val="006B031A"/>
    <w:rsid w:val="006C4FF7"/>
    <w:rsid w:val="006E0DEC"/>
    <w:rsid w:val="006E4CF7"/>
    <w:rsid w:val="006E6639"/>
    <w:rsid w:val="0070675F"/>
    <w:rsid w:val="00711255"/>
    <w:rsid w:val="00712059"/>
    <w:rsid w:val="007316F8"/>
    <w:rsid w:val="00731A02"/>
    <w:rsid w:val="007350E8"/>
    <w:rsid w:val="0075295E"/>
    <w:rsid w:val="00761CEE"/>
    <w:rsid w:val="00783E20"/>
    <w:rsid w:val="00785516"/>
    <w:rsid w:val="00795832"/>
    <w:rsid w:val="007970F9"/>
    <w:rsid w:val="0079786D"/>
    <w:rsid w:val="007A1D62"/>
    <w:rsid w:val="007A4966"/>
    <w:rsid w:val="007A5D6C"/>
    <w:rsid w:val="007E163E"/>
    <w:rsid w:val="007E437C"/>
    <w:rsid w:val="007F6FF2"/>
    <w:rsid w:val="008077BB"/>
    <w:rsid w:val="00814661"/>
    <w:rsid w:val="008154ED"/>
    <w:rsid w:val="00815F3D"/>
    <w:rsid w:val="00826F6C"/>
    <w:rsid w:val="0084514C"/>
    <w:rsid w:val="008561CD"/>
    <w:rsid w:val="00865740"/>
    <w:rsid w:val="00865C97"/>
    <w:rsid w:val="0087276F"/>
    <w:rsid w:val="00887EA0"/>
    <w:rsid w:val="008923A6"/>
    <w:rsid w:val="008A0418"/>
    <w:rsid w:val="008A2F9D"/>
    <w:rsid w:val="008A56FB"/>
    <w:rsid w:val="008B44A3"/>
    <w:rsid w:val="008C1DD4"/>
    <w:rsid w:val="008E1709"/>
    <w:rsid w:val="008E1ACD"/>
    <w:rsid w:val="008E51A3"/>
    <w:rsid w:val="008E5B59"/>
    <w:rsid w:val="009107B0"/>
    <w:rsid w:val="00921570"/>
    <w:rsid w:val="00921D9B"/>
    <w:rsid w:val="00922981"/>
    <w:rsid w:val="009254B5"/>
    <w:rsid w:val="0093081A"/>
    <w:rsid w:val="00940F94"/>
    <w:rsid w:val="00962AD5"/>
    <w:rsid w:val="00974BF4"/>
    <w:rsid w:val="00982EF5"/>
    <w:rsid w:val="009A17B9"/>
    <w:rsid w:val="009B46E1"/>
    <w:rsid w:val="009B5055"/>
    <w:rsid w:val="009B63E7"/>
    <w:rsid w:val="009D2395"/>
    <w:rsid w:val="009D2960"/>
    <w:rsid w:val="009F25EE"/>
    <w:rsid w:val="009F7124"/>
    <w:rsid w:val="00A33E09"/>
    <w:rsid w:val="00A40D39"/>
    <w:rsid w:val="00A41494"/>
    <w:rsid w:val="00A6001F"/>
    <w:rsid w:val="00A86C0B"/>
    <w:rsid w:val="00A87906"/>
    <w:rsid w:val="00A915BC"/>
    <w:rsid w:val="00AB0A53"/>
    <w:rsid w:val="00AC1277"/>
    <w:rsid w:val="00AC1371"/>
    <w:rsid w:val="00AC79F5"/>
    <w:rsid w:val="00AD0526"/>
    <w:rsid w:val="00AD1B43"/>
    <w:rsid w:val="00AD4FC6"/>
    <w:rsid w:val="00AE2488"/>
    <w:rsid w:val="00B03148"/>
    <w:rsid w:val="00B11C79"/>
    <w:rsid w:val="00B3107E"/>
    <w:rsid w:val="00B47303"/>
    <w:rsid w:val="00B47681"/>
    <w:rsid w:val="00B5342C"/>
    <w:rsid w:val="00B53BC6"/>
    <w:rsid w:val="00B63349"/>
    <w:rsid w:val="00B76D9C"/>
    <w:rsid w:val="00B80275"/>
    <w:rsid w:val="00B817A9"/>
    <w:rsid w:val="00B8496C"/>
    <w:rsid w:val="00B940D1"/>
    <w:rsid w:val="00B965C6"/>
    <w:rsid w:val="00B97C82"/>
    <w:rsid w:val="00BB2DFB"/>
    <w:rsid w:val="00BB48C9"/>
    <w:rsid w:val="00BB6450"/>
    <w:rsid w:val="00BC0276"/>
    <w:rsid w:val="00BF2E4C"/>
    <w:rsid w:val="00C00BEE"/>
    <w:rsid w:val="00C12613"/>
    <w:rsid w:val="00C23299"/>
    <w:rsid w:val="00C3620C"/>
    <w:rsid w:val="00C37F00"/>
    <w:rsid w:val="00C51545"/>
    <w:rsid w:val="00C60B8A"/>
    <w:rsid w:val="00C60F9E"/>
    <w:rsid w:val="00C66FC7"/>
    <w:rsid w:val="00C67930"/>
    <w:rsid w:val="00C94BD3"/>
    <w:rsid w:val="00C959B8"/>
    <w:rsid w:val="00CA7E76"/>
    <w:rsid w:val="00CC7E00"/>
    <w:rsid w:val="00D01DC7"/>
    <w:rsid w:val="00D07786"/>
    <w:rsid w:val="00D12E96"/>
    <w:rsid w:val="00D304B8"/>
    <w:rsid w:val="00D46089"/>
    <w:rsid w:val="00D5505C"/>
    <w:rsid w:val="00D61E2E"/>
    <w:rsid w:val="00D67170"/>
    <w:rsid w:val="00D7037F"/>
    <w:rsid w:val="00D74159"/>
    <w:rsid w:val="00D749B9"/>
    <w:rsid w:val="00D75817"/>
    <w:rsid w:val="00D821D6"/>
    <w:rsid w:val="00D834CE"/>
    <w:rsid w:val="00D85689"/>
    <w:rsid w:val="00D85A72"/>
    <w:rsid w:val="00D90052"/>
    <w:rsid w:val="00D935E6"/>
    <w:rsid w:val="00D9482C"/>
    <w:rsid w:val="00D96D5B"/>
    <w:rsid w:val="00DA3225"/>
    <w:rsid w:val="00DB6572"/>
    <w:rsid w:val="00DC1F9F"/>
    <w:rsid w:val="00DC5D2C"/>
    <w:rsid w:val="00DD1D25"/>
    <w:rsid w:val="00DD21DE"/>
    <w:rsid w:val="00DD60E7"/>
    <w:rsid w:val="00DE0CC7"/>
    <w:rsid w:val="00DE5B65"/>
    <w:rsid w:val="00DF7DE9"/>
    <w:rsid w:val="00E11FA5"/>
    <w:rsid w:val="00E2500D"/>
    <w:rsid w:val="00E42464"/>
    <w:rsid w:val="00E4322F"/>
    <w:rsid w:val="00E43C38"/>
    <w:rsid w:val="00E648A7"/>
    <w:rsid w:val="00E73FFD"/>
    <w:rsid w:val="00E8480C"/>
    <w:rsid w:val="00E867A1"/>
    <w:rsid w:val="00E95773"/>
    <w:rsid w:val="00EA17F3"/>
    <w:rsid w:val="00EA76BD"/>
    <w:rsid w:val="00EB4FBF"/>
    <w:rsid w:val="00EB705E"/>
    <w:rsid w:val="00EC5863"/>
    <w:rsid w:val="00EC6242"/>
    <w:rsid w:val="00ED58D6"/>
    <w:rsid w:val="00EE08D1"/>
    <w:rsid w:val="00EF1D51"/>
    <w:rsid w:val="00F20A74"/>
    <w:rsid w:val="00F25ACC"/>
    <w:rsid w:val="00F27F2A"/>
    <w:rsid w:val="00F315C5"/>
    <w:rsid w:val="00F3726D"/>
    <w:rsid w:val="00F46419"/>
    <w:rsid w:val="00F46949"/>
    <w:rsid w:val="00F47749"/>
    <w:rsid w:val="00F51A6C"/>
    <w:rsid w:val="00F652AC"/>
    <w:rsid w:val="00F73D02"/>
    <w:rsid w:val="00F85BBC"/>
    <w:rsid w:val="00F85C50"/>
    <w:rsid w:val="00F96AD8"/>
    <w:rsid w:val="00FB1AA7"/>
    <w:rsid w:val="00FD1A0F"/>
    <w:rsid w:val="00FD54F6"/>
    <w:rsid w:val="6A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FC95"/>
  <w15:docId w15:val="{3FC46797-8299-445D-A502-3B4CF4E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74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74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74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74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74C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C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A74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74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74C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17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729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729D"/>
    <w:rPr>
      <w:vertAlign w:val="superscript"/>
    </w:rPr>
  </w:style>
  <w:style w:type="paragraph" w:styleId="af0">
    <w:name w:val="List Paragraph"/>
    <w:basedOn w:val="a"/>
    <w:uiPriority w:val="34"/>
    <w:qFormat/>
    <w:rsid w:val="00940F9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C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C1277"/>
  </w:style>
  <w:style w:type="paragraph" w:styleId="af3">
    <w:name w:val="footer"/>
    <w:basedOn w:val="a"/>
    <w:link w:val="af4"/>
    <w:uiPriority w:val="99"/>
    <w:unhideWhenUsed/>
    <w:rsid w:val="00AC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1277"/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2A674BE70B98438E1F3B73C5562720" ma:contentTypeVersion="1" ma:contentTypeDescription="Создание документа." ma:contentTypeScope="" ma:versionID="32f3f2e72dc713dbde7c7fc8a5ca2606">
  <xsd:schema xmlns:xsd="http://www.w3.org/2001/XMLSchema" xmlns:xs="http://www.w3.org/2001/XMLSchema" xmlns:p="http://schemas.microsoft.com/office/2006/metadata/properties" xmlns:ns2="237bff8b-6358-400f-83f1-f533a0f72306" targetNamespace="http://schemas.microsoft.com/office/2006/metadata/properties" ma:root="true" ma:fieldsID="4ae0564ccd72cd875b3caba2f59404a3" ns2:_="">
    <xsd:import namespace="237bff8b-6358-400f-83f1-f533a0f7230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bff8b-6358-400f-83f1-f533a0f7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6ED0-DFB8-42F2-BBB7-EA1F6C46C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bff8b-6358-400f-83f1-f533a0f72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3C811-DEC0-40D0-BCE8-A3827BE29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00CA0-E312-4771-ACB0-A47120ED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Эльмира Рафаиловна</dc:creator>
  <cp:lastModifiedBy>Сюмбель Мубинова</cp:lastModifiedBy>
  <cp:revision>10</cp:revision>
  <cp:lastPrinted>2015-01-30T07:00:00Z</cp:lastPrinted>
  <dcterms:created xsi:type="dcterms:W3CDTF">2024-02-06T05:19:00Z</dcterms:created>
  <dcterms:modified xsi:type="dcterms:W3CDTF">2024-02-06T07:30:00Z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0x010100C22A674BE70B98438E1F3B73C5562720</vt:lpwstr>
  </property>
</Properties>
</file>