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FE" w:rsidRDefault="000210FE" w:rsidP="000210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 МОДЕЛИ</w:t>
      </w:r>
    </w:p>
    <w:p w:rsidR="000210FE" w:rsidRDefault="000210FE" w:rsidP="000210FE">
      <w:pPr>
        <w:jc w:val="center"/>
        <w:rPr>
          <w:b/>
          <w:sz w:val="32"/>
          <w:szCs w:val="32"/>
        </w:rPr>
      </w:pPr>
    </w:p>
    <w:p w:rsidR="009F4CDF" w:rsidRPr="00945560" w:rsidRDefault="000210FE" w:rsidP="009F4CDF">
      <w:pPr>
        <w:spacing w:after="0"/>
        <w:rPr>
          <w:u w:val="single"/>
        </w:rPr>
      </w:pPr>
      <w:r w:rsidRPr="000C0E32">
        <w:rPr>
          <w:b/>
        </w:rPr>
        <w:t>Наименование организации/предприятия</w:t>
      </w:r>
      <w:r>
        <w:rPr>
          <w:b/>
        </w:rPr>
        <w:t xml:space="preserve">     </w:t>
      </w:r>
      <w:r w:rsidR="00983684">
        <w:rPr>
          <w:u w:val="single"/>
        </w:rPr>
        <w:t xml:space="preserve">Отдел экономики Исполнительного комитета </w:t>
      </w:r>
      <w:proofErr w:type="spellStart"/>
      <w:r w:rsidR="00983684">
        <w:rPr>
          <w:u w:val="single"/>
        </w:rPr>
        <w:t>Аксубаевского</w:t>
      </w:r>
      <w:proofErr w:type="spellEnd"/>
      <w:r w:rsidR="00983684">
        <w:rPr>
          <w:u w:val="single"/>
        </w:rPr>
        <w:t xml:space="preserve"> муниципального района Республики Татарстан</w:t>
      </w:r>
    </w:p>
    <w:p w:rsidR="000210FE" w:rsidRPr="0067343B" w:rsidRDefault="000210FE" w:rsidP="000210FE">
      <w:pPr>
        <w:spacing w:after="0" w:line="240" w:lineRule="auto"/>
        <w:rPr>
          <w:u w:val="single"/>
        </w:rPr>
      </w:pPr>
      <w:r w:rsidRPr="0067343B">
        <w:rPr>
          <w:u w:val="single"/>
        </w:rPr>
        <w:t xml:space="preserve">                                                    </w:t>
      </w:r>
    </w:p>
    <w:p w:rsidR="007B7E1F" w:rsidRPr="0067343B" w:rsidRDefault="007B7E1F" w:rsidP="000210FE">
      <w:pPr>
        <w:spacing w:after="0" w:line="240" w:lineRule="auto"/>
        <w:rPr>
          <w:u w:val="single"/>
        </w:rPr>
      </w:pPr>
    </w:p>
    <w:p w:rsidR="000210FE" w:rsidRDefault="000210FE" w:rsidP="000210FE">
      <w:pPr>
        <w:spacing w:after="0"/>
      </w:pPr>
      <w:r w:rsidRPr="00484839">
        <w:rPr>
          <w:b/>
        </w:rPr>
        <w:t>Дата</w:t>
      </w:r>
      <w:r w:rsidRPr="00484839">
        <w:t xml:space="preserve"> </w:t>
      </w:r>
      <w:r w:rsidR="00154D73" w:rsidRPr="00484839">
        <w:t xml:space="preserve">  </w:t>
      </w:r>
      <w:r w:rsidR="009F4CDF" w:rsidRPr="00484839">
        <w:rPr>
          <w:u w:val="single"/>
        </w:rPr>
        <w:t>2020 год</w:t>
      </w:r>
    </w:p>
    <w:p w:rsidR="000210FE" w:rsidRDefault="000210FE" w:rsidP="000210FE">
      <w:pPr>
        <w:spacing w:after="0"/>
        <w:rPr>
          <w:b/>
        </w:rPr>
      </w:pPr>
    </w:p>
    <w:p w:rsidR="000210FE" w:rsidRDefault="000210FE" w:rsidP="000210FE">
      <w:pPr>
        <w:spacing w:after="0"/>
        <w:rPr>
          <w:b/>
        </w:rPr>
      </w:pPr>
      <w:r>
        <w:rPr>
          <w:b/>
        </w:rPr>
        <w:t xml:space="preserve">Наименование </w:t>
      </w:r>
      <w:r w:rsidRPr="000A44F4">
        <w:rPr>
          <w:b/>
        </w:rPr>
        <w:t>модели</w:t>
      </w:r>
      <w:r w:rsidRPr="000A44F4">
        <w:t xml:space="preserve">  </w:t>
      </w:r>
      <w:r w:rsidR="00335267" w:rsidRPr="000A44F4">
        <w:t xml:space="preserve">  </w:t>
      </w:r>
      <w:r w:rsidR="00335267" w:rsidRPr="000A44F4">
        <w:rPr>
          <w:u w:val="single"/>
        </w:rPr>
        <w:t xml:space="preserve"> </w:t>
      </w:r>
      <w:r w:rsidR="00423E5C" w:rsidRPr="000A44F4">
        <w:rPr>
          <w:u w:val="single"/>
        </w:rPr>
        <w:t xml:space="preserve">Прогноз </w:t>
      </w:r>
      <w:r w:rsidR="007F0DEE" w:rsidRPr="000A44F4">
        <w:rPr>
          <w:u w:val="single"/>
        </w:rPr>
        <w:t>дополнительного норматива отчислений от налога на доходы физических лиц на компенсацию прогнозируемого дефицита бюджета муниципального образования</w:t>
      </w:r>
      <w:r w:rsidR="007F0DEE">
        <w:rPr>
          <w:b/>
        </w:rPr>
        <w:t xml:space="preserve"> </w:t>
      </w:r>
    </w:p>
    <w:p w:rsidR="00335267" w:rsidRDefault="00335267" w:rsidP="000210FE">
      <w:pPr>
        <w:spacing w:after="0"/>
        <w:rPr>
          <w:b/>
        </w:rPr>
      </w:pPr>
    </w:p>
    <w:p w:rsidR="009F4CDF" w:rsidRPr="00071E5D" w:rsidRDefault="000210FE" w:rsidP="009F4CDF">
      <w:pPr>
        <w:spacing w:after="0"/>
      </w:pPr>
      <w:r w:rsidRPr="003A196C">
        <w:rPr>
          <w:b/>
        </w:rPr>
        <w:t xml:space="preserve">Тип модели  </w:t>
      </w:r>
      <w:r>
        <w:rPr>
          <w:b/>
        </w:rPr>
        <w:t xml:space="preserve">  </w:t>
      </w:r>
      <w:r w:rsidR="00C324C5">
        <w:rPr>
          <w:u w:val="single"/>
        </w:rPr>
        <w:t>Расчетная</w:t>
      </w:r>
    </w:p>
    <w:p w:rsidR="000210FE" w:rsidRDefault="000210FE" w:rsidP="000210FE">
      <w:pPr>
        <w:spacing w:after="0"/>
        <w:rPr>
          <w:b/>
        </w:rPr>
      </w:pPr>
    </w:p>
    <w:p w:rsidR="009F4CDF" w:rsidRPr="00E6210D" w:rsidRDefault="000210FE" w:rsidP="009F4CDF">
      <w:pPr>
        <w:spacing w:after="0"/>
        <w:jc w:val="both"/>
        <w:rPr>
          <w:bCs/>
          <w:u w:val="single"/>
        </w:rPr>
      </w:pPr>
      <w:r>
        <w:rPr>
          <w:b/>
        </w:rPr>
        <w:t>Фактические п</w:t>
      </w:r>
      <w:r w:rsidRPr="002A74C7">
        <w:rPr>
          <w:b/>
        </w:rPr>
        <w:t>ользовател</w:t>
      </w:r>
      <w:r>
        <w:rPr>
          <w:b/>
        </w:rPr>
        <w:t xml:space="preserve">и модели   </w:t>
      </w:r>
      <w:r w:rsidR="009F4CDF" w:rsidRPr="00020986">
        <w:rPr>
          <w:u w:val="single"/>
        </w:rPr>
        <w:t xml:space="preserve">Глава </w:t>
      </w:r>
      <w:r w:rsidR="009F4CDF" w:rsidRPr="00020986">
        <w:rPr>
          <w:bCs/>
          <w:u w:val="single"/>
        </w:rPr>
        <w:t>муниципального района</w:t>
      </w:r>
      <w:r w:rsidR="009F4CDF">
        <w:rPr>
          <w:bCs/>
          <w:u w:val="single"/>
        </w:rPr>
        <w:t xml:space="preserve">, руководитель Исполкома </w:t>
      </w:r>
      <w:r w:rsidR="009F4CDF" w:rsidRPr="00020986">
        <w:rPr>
          <w:bCs/>
          <w:u w:val="single"/>
        </w:rPr>
        <w:t>муниципального района</w:t>
      </w:r>
      <w:r w:rsidR="009F4CDF">
        <w:rPr>
          <w:bCs/>
          <w:u w:val="single"/>
        </w:rPr>
        <w:t xml:space="preserve"> и его заместители, центр занятости населения муниципального</w:t>
      </w:r>
      <w:r w:rsidR="009F4CDF" w:rsidRPr="00E6210D">
        <w:rPr>
          <w:bCs/>
          <w:u w:val="single"/>
        </w:rPr>
        <w:t xml:space="preserve"> района</w:t>
      </w:r>
      <w:r w:rsidR="009F4CDF">
        <w:rPr>
          <w:bCs/>
          <w:u w:val="single"/>
        </w:rPr>
        <w:t xml:space="preserve">, </w:t>
      </w:r>
      <w:r w:rsidR="009F4CDF" w:rsidRPr="00E6210D">
        <w:rPr>
          <w:bCs/>
          <w:u w:val="single"/>
        </w:rPr>
        <w:t>Отдел социальной защиты Министерства труда, занятости и социальной защиты </w:t>
      </w:r>
      <w:proofErr w:type="gramStart"/>
      <w:r w:rsidR="009F4CDF" w:rsidRPr="00E6210D">
        <w:rPr>
          <w:bCs/>
          <w:u w:val="single"/>
        </w:rPr>
        <w:t>в  муниципальном</w:t>
      </w:r>
      <w:proofErr w:type="gramEnd"/>
      <w:r w:rsidR="009F4CDF" w:rsidRPr="00E6210D">
        <w:rPr>
          <w:bCs/>
          <w:u w:val="single"/>
        </w:rPr>
        <w:t xml:space="preserve"> районе</w:t>
      </w:r>
      <w:r w:rsidR="009F4CDF">
        <w:rPr>
          <w:bCs/>
          <w:u w:val="single"/>
        </w:rPr>
        <w:t>.</w:t>
      </w:r>
    </w:p>
    <w:p w:rsidR="000210FE" w:rsidRPr="0067343B" w:rsidRDefault="000210FE" w:rsidP="0067343B">
      <w:pPr>
        <w:spacing w:after="0"/>
        <w:rPr>
          <w:u w:val="single"/>
        </w:rPr>
      </w:pPr>
    </w:p>
    <w:p w:rsidR="00335267" w:rsidRPr="0067343B" w:rsidRDefault="00335267" w:rsidP="0067343B">
      <w:pPr>
        <w:spacing w:after="0"/>
        <w:rPr>
          <w:u w:val="single"/>
        </w:rPr>
      </w:pPr>
    </w:p>
    <w:p w:rsidR="006F4A8F" w:rsidRPr="0040334F" w:rsidRDefault="000210FE" w:rsidP="006F4A8F">
      <w:pPr>
        <w:spacing w:after="0" w:line="240" w:lineRule="auto"/>
        <w:rPr>
          <w:u w:val="single"/>
        </w:rPr>
      </w:pPr>
      <w:r>
        <w:rPr>
          <w:b/>
        </w:rPr>
        <w:t xml:space="preserve">Назначение модели </w:t>
      </w:r>
      <w:r w:rsidR="0040334F" w:rsidRPr="0040334F">
        <w:rPr>
          <w:u w:val="single"/>
        </w:rPr>
        <w:t>Расчет величин</w:t>
      </w:r>
      <w:r w:rsidR="007978FF">
        <w:rPr>
          <w:u w:val="single"/>
        </w:rPr>
        <w:t>ы</w:t>
      </w:r>
      <w:r w:rsidR="0040334F" w:rsidRPr="0040334F">
        <w:rPr>
          <w:u w:val="single"/>
        </w:rPr>
        <w:t xml:space="preserve"> </w:t>
      </w:r>
      <w:r w:rsidR="007978FF">
        <w:rPr>
          <w:u w:val="single"/>
        </w:rPr>
        <w:t xml:space="preserve">дополнительного </w:t>
      </w:r>
      <w:r w:rsidR="00551765">
        <w:rPr>
          <w:u w:val="single"/>
        </w:rPr>
        <w:t>норматива отчисления НДФЛ</w:t>
      </w:r>
      <w:r w:rsidR="0040334F" w:rsidRPr="0040334F">
        <w:rPr>
          <w:u w:val="single"/>
        </w:rPr>
        <w:t xml:space="preserve">, </w:t>
      </w:r>
      <w:r w:rsidR="007978FF">
        <w:rPr>
          <w:u w:val="single"/>
        </w:rPr>
        <w:t xml:space="preserve">необходимого для покрытия прогнозируемого дефицита </w:t>
      </w:r>
      <w:r w:rsidR="0040334F" w:rsidRPr="0040334F">
        <w:rPr>
          <w:u w:val="single"/>
        </w:rPr>
        <w:t>бюджета</w:t>
      </w:r>
    </w:p>
    <w:p w:rsidR="000210FE" w:rsidRDefault="000210FE" w:rsidP="000B6CD0">
      <w:pPr>
        <w:spacing w:after="0" w:line="240" w:lineRule="auto"/>
        <w:rPr>
          <w:u w:val="single"/>
        </w:rPr>
      </w:pPr>
    </w:p>
    <w:p w:rsidR="00B606E8" w:rsidRDefault="00B606E8" w:rsidP="000B6CD0">
      <w:pPr>
        <w:spacing w:after="0" w:line="240" w:lineRule="auto"/>
        <w:rPr>
          <w:u w:val="single"/>
        </w:rPr>
      </w:pPr>
    </w:p>
    <w:p w:rsidR="00B606E8" w:rsidRDefault="00B606E8" w:rsidP="000B6CD0">
      <w:pPr>
        <w:spacing w:after="0" w:line="240" w:lineRule="auto"/>
        <w:rPr>
          <w:u w:val="single"/>
        </w:rPr>
      </w:pPr>
    </w:p>
    <w:p w:rsidR="00B606E8" w:rsidRDefault="00B606E8" w:rsidP="000B6CD0">
      <w:pPr>
        <w:spacing w:after="0" w:line="240" w:lineRule="auto"/>
        <w:rPr>
          <w:u w:val="single"/>
        </w:rPr>
      </w:pPr>
    </w:p>
    <w:p w:rsidR="00B606E8" w:rsidRDefault="00B606E8" w:rsidP="000B6CD0">
      <w:pPr>
        <w:spacing w:after="0" w:line="240" w:lineRule="auto"/>
        <w:sectPr w:rsidR="00B606E8" w:rsidSect="00887E71">
          <w:pgSz w:w="16838" w:h="11906" w:orient="landscape"/>
          <w:pgMar w:top="1134" w:right="1103" w:bottom="567" w:left="1134" w:header="709" w:footer="709" w:gutter="0"/>
          <w:cols w:space="708"/>
          <w:titlePg/>
          <w:docGrid w:linePitch="381"/>
        </w:sectPr>
      </w:pPr>
    </w:p>
    <w:p w:rsidR="002A74C7" w:rsidRDefault="00F73D02" w:rsidP="002A74C7">
      <w:r>
        <w:lastRenderedPageBreak/>
        <w:t>Форма 1. Основные характеристики модели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3"/>
        <w:gridCol w:w="2589"/>
        <w:gridCol w:w="2445"/>
        <w:gridCol w:w="4887"/>
        <w:gridCol w:w="3846"/>
      </w:tblGrid>
      <w:tr w:rsidR="00250F0A" w:rsidRPr="00F73D02" w:rsidTr="00CC1EEB">
        <w:trPr>
          <w:trHeight w:val="1260"/>
        </w:trPr>
        <w:tc>
          <w:tcPr>
            <w:tcW w:w="676" w:type="pct"/>
            <w:shd w:val="clear" w:color="auto" w:fill="auto"/>
            <w:vAlign w:val="center"/>
            <w:hideMark/>
          </w:tcPr>
          <w:p w:rsidR="00C4243A" w:rsidRPr="00F73D02" w:rsidRDefault="00C4243A" w:rsidP="008B44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3D02">
              <w:rPr>
                <w:rFonts w:eastAsia="Times New Roman"/>
                <w:color w:val="000000"/>
                <w:lang w:eastAsia="ru-RU"/>
              </w:rPr>
              <w:t>Код</w:t>
            </w:r>
            <w:r>
              <w:rPr>
                <w:rStyle w:val="ac"/>
                <w:rFonts w:eastAsia="Times New Roman"/>
                <w:color w:val="000000"/>
                <w:lang w:eastAsia="ru-RU"/>
              </w:rPr>
              <w:footnoteReference w:id="1"/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C4243A" w:rsidRPr="00F73D02" w:rsidRDefault="00C4243A" w:rsidP="008B44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3D02">
              <w:rPr>
                <w:rFonts w:eastAsia="Times New Roman"/>
                <w:color w:val="000000"/>
                <w:lang w:eastAsia="ru-RU"/>
              </w:rPr>
              <w:t>Автор-разработчик модели</w:t>
            </w:r>
          </w:p>
        </w:tc>
        <w:tc>
          <w:tcPr>
            <w:tcW w:w="768" w:type="pct"/>
            <w:vAlign w:val="center"/>
          </w:tcPr>
          <w:p w:rsidR="00C4243A" w:rsidRPr="00F73D02" w:rsidRDefault="00C4243A" w:rsidP="00155A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3D02">
              <w:rPr>
                <w:rFonts w:eastAsia="Times New Roman"/>
                <w:color w:val="000000"/>
                <w:lang w:eastAsia="ru-RU"/>
              </w:rPr>
              <w:t>Правообладатель модели</w:t>
            </w: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C4243A" w:rsidRPr="00F73D02" w:rsidRDefault="00AF31B2" w:rsidP="008B44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Методика расчета/Нормативный правовой акт/Алгоритм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C4243A" w:rsidRPr="00F73D02" w:rsidRDefault="00C4243A" w:rsidP="008B44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3D02">
              <w:rPr>
                <w:rFonts w:eastAsia="Times New Roman"/>
                <w:color w:val="000000"/>
                <w:lang w:eastAsia="ru-RU"/>
              </w:rPr>
              <w:t>Примечание</w:t>
            </w:r>
            <w:r>
              <w:rPr>
                <w:rStyle w:val="ac"/>
                <w:rFonts w:eastAsia="Times New Roman"/>
                <w:color w:val="000000"/>
                <w:lang w:eastAsia="ru-RU"/>
              </w:rPr>
              <w:footnoteReference w:id="2"/>
            </w:r>
          </w:p>
        </w:tc>
      </w:tr>
      <w:tr w:rsidR="00250F0A" w:rsidRPr="00484839" w:rsidTr="00CC1EEB">
        <w:trPr>
          <w:trHeight w:val="315"/>
        </w:trPr>
        <w:tc>
          <w:tcPr>
            <w:tcW w:w="676" w:type="pct"/>
            <w:shd w:val="clear" w:color="auto" w:fill="auto"/>
            <w:vAlign w:val="center"/>
            <w:hideMark/>
          </w:tcPr>
          <w:p w:rsidR="00C4243A" w:rsidRPr="00484839" w:rsidRDefault="00C4243A" w:rsidP="008B44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4839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C4243A" w:rsidRPr="00484839" w:rsidRDefault="00C4243A" w:rsidP="008B44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483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68" w:type="pct"/>
            <w:vAlign w:val="center"/>
          </w:tcPr>
          <w:p w:rsidR="00C4243A" w:rsidRPr="00484839" w:rsidRDefault="00C4243A" w:rsidP="008B44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483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C4243A" w:rsidRPr="00484839" w:rsidRDefault="00C4243A" w:rsidP="00C424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4839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C4243A" w:rsidRPr="00484839" w:rsidRDefault="00C4243A" w:rsidP="008B44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4839"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250F0A" w:rsidRPr="00484839" w:rsidTr="007E247B">
        <w:trPr>
          <w:trHeight w:val="1280"/>
        </w:trPr>
        <w:tc>
          <w:tcPr>
            <w:tcW w:w="676" w:type="pct"/>
            <w:shd w:val="clear" w:color="auto" w:fill="auto"/>
            <w:noWrap/>
            <w:hideMark/>
          </w:tcPr>
          <w:p w:rsidR="00C4243A" w:rsidRPr="00484839" w:rsidRDefault="00250F0A" w:rsidP="004848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839">
              <w:rPr>
                <w:sz w:val="24"/>
                <w:szCs w:val="24"/>
              </w:rPr>
              <w:t>16.</w:t>
            </w:r>
            <w:r w:rsidR="00484839" w:rsidRPr="00484839">
              <w:rPr>
                <w:sz w:val="24"/>
                <w:szCs w:val="24"/>
              </w:rPr>
              <w:t>03</w:t>
            </w:r>
            <w:r w:rsidRPr="00484839">
              <w:rPr>
                <w:sz w:val="24"/>
                <w:szCs w:val="24"/>
              </w:rPr>
              <w:t>.</w:t>
            </w:r>
            <w:r w:rsidR="00F05AD0" w:rsidRPr="00484839">
              <w:rPr>
                <w:sz w:val="24"/>
                <w:szCs w:val="24"/>
              </w:rPr>
              <w:t>0</w:t>
            </w:r>
            <w:r w:rsidR="003A24C0" w:rsidRPr="00484839">
              <w:rPr>
                <w:sz w:val="24"/>
                <w:szCs w:val="24"/>
              </w:rPr>
              <w:t>00</w:t>
            </w:r>
            <w:r w:rsidRPr="00484839">
              <w:rPr>
                <w:sz w:val="24"/>
                <w:szCs w:val="24"/>
              </w:rPr>
              <w:t>.00</w:t>
            </w:r>
            <w:r w:rsidR="00F86B76" w:rsidRPr="00484839">
              <w:rPr>
                <w:sz w:val="24"/>
                <w:szCs w:val="24"/>
              </w:rPr>
              <w:t>0</w:t>
            </w:r>
            <w:r w:rsidR="003A24C0" w:rsidRPr="00484839">
              <w:rPr>
                <w:sz w:val="24"/>
                <w:szCs w:val="24"/>
              </w:rPr>
              <w:t>3</w:t>
            </w:r>
          </w:p>
        </w:tc>
        <w:tc>
          <w:tcPr>
            <w:tcW w:w="813" w:type="pct"/>
            <w:shd w:val="clear" w:color="auto" w:fill="auto"/>
            <w:noWrap/>
            <w:hideMark/>
          </w:tcPr>
          <w:p w:rsidR="00C4243A" w:rsidRPr="00484839" w:rsidRDefault="009F4CDF" w:rsidP="001A4EE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ГБУ «ЦЭСИ РТ»</w:t>
            </w:r>
          </w:p>
        </w:tc>
        <w:tc>
          <w:tcPr>
            <w:tcW w:w="768" w:type="pct"/>
          </w:tcPr>
          <w:p w:rsidR="00C4243A" w:rsidRPr="00484839" w:rsidRDefault="00983684" w:rsidP="001A4EE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839">
              <w:rPr>
                <w:sz w:val="24"/>
                <w:szCs w:val="24"/>
              </w:rPr>
              <w:t xml:space="preserve">Отдел экономики Исполнительного комитета </w:t>
            </w:r>
            <w:proofErr w:type="spellStart"/>
            <w:r w:rsidRPr="00484839">
              <w:rPr>
                <w:sz w:val="24"/>
                <w:szCs w:val="24"/>
              </w:rPr>
              <w:t>Аксубаевского</w:t>
            </w:r>
            <w:proofErr w:type="spellEnd"/>
            <w:r w:rsidRPr="00484839">
              <w:rPr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1535" w:type="pct"/>
            <w:shd w:val="clear" w:color="auto" w:fill="auto"/>
            <w:noWrap/>
            <w:hideMark/>
          </w:tcPr>
          <w:p w:rsidR="00F833FE" w:rsidRPr="00484839" w:rsidRDefault="007F0DEE" w:rsidP="001A4EE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="003C2C4A" w:rsidRPr="00484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оздани</w:t>
            </w:r>
            <w:r w:rsidRPr="00484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 интерактивных</w:t>
            </w:r>
            <w:r w:rsidR="003C2C4A" w:rsidRPr="00484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шаблонов автомати</w:t>
            </w:r>
            <w:r w:rsidRPr="00484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зированного</w:t>
            </w:r>
            <w:r w:rsidR="003C2C4A" w:rsidRPr="00484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расчета путем корректировки </w:t>
            </w:r>
            <w:r w:rsidR="00C95DED" w:rsidRPr="00484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норматива отчисления</w:t>
            </w:r>
            <w:r w:rsidR="007E247B" w:rsidRPr="00484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НДФЛ в бюджете </w:t>
            </w:r>
            <w:r w:rsidR="0067343B" w:rsidRPr="00484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муниципального района Республики Татарстан</w:t>
            </w:r>
          </w:p>
        </w:tc>
        <w:tc>
          <w:tcPr>
            <w:tcW w:w="1208" w:type="pct"/>
            <w:shd w:val="clear" w:color="auto" w:fill="auto"/>
            <w:noWrap/>
            <w:hideMark/>
          </w:tcPr>
          <w:p w:rsidR="00B606E8" w:rsidRPr="00484839" w:rsidRDefault="00152EB0" w:rsidP="00152E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73D02" w:rsidRPr="00484839" w:rsidRDefault="00F73D02" w:rsidP="002A74C7">
      <w:r w:rsidRPr="00484839">
        <w:t>Форма 2. Параметры модели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1"/>
        <w:gridCol w:w="1869"/>
        <w:gridCol w:w="1869"/>
        <w:gridCol w:w="4458"/>
        <w:gridCol w:w="1726"/>
        <w:gridCol w:w="2407"/>
      </w:tblGrid>
      <w:tr w:rsidR="00B53BC6" w:rsidRPr="00484839" w:rsidTr="00132814">
        <w:trPr>
          <w:trHeight w:val="315"/>
        </w:trPr>
        <w:tc>
          <w:tcPr>
            <w:tcW w:w="2302" w:type="pct"/>
            <w:gridSpan w:val="3"/>
            <w:shd w:val="clear" w:color="auto" w:fill="auto"/>
            <w:vAlign w:val="center"/>
            <w:hideMark/>
          </w:tcPr>
          <w:p w:rsidR="00B53BC6" w:rsidRPr="00484839" w:rsidRDefault="00B53BC6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4839">
              <w:rPr>
                <w:rFonts w:eastAsia="Times New Roman"/>
                <w:color w:val="000000"/>
                <w:lang w:eastAsia="ru-RU"/>
              </w:rPr>
              <w:t>Исходные данные</w:t>
            </w:r>
            <w:r w:rsidR="0001729D" w:rsidRPr="00484839">
              <w:rPr>
                <w:rFonts w:eastAsia="Times New Roman"/>
                <w:color w:val="00000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698" w:type="pct"/>
            <w:gridSpan w:val="3"/>
            <w:shd w:val="clear" w:color="auto" w:fill="auto"/>
            <w:vAlign w:val="center"/>
            <w:hideMark/>
          </w:tcPr>
          <w:p w:rsidR="00B53BC6" w:rsidRPr="00484839" w:rsidRDefault="00B53BC6" w:rsidP="000172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4839">
              <w:rPr>
                <w:rFonts w:eastAsia="Times New Roman"/>
                <w:color w:val="000000"/>
                <w:lang w:eastAsia="ru-RU"/>
              </w:rPr>
              <w:t>Результат</w:t>
            </w:r>
            <w:r w:rsidR="0001729D" w:rsidRPr="00484839">
              <w:rPr>
                <w:rStyle w:val="ac"/>
                <w:rFonts w:eastAsia="Times New Roman"/>
                <w:color w:val="000000"/>
                <w:lang w:eastAsia="ru-RU"/>
              </w:rPr>
              <w:footnoteReference w:id="4"/>
            </w:r>
          </w:p>
        </w:tc>
      </w:tr>
      <w:tr w:rsidR="00132814" w:rsidRPr="00484839" w:rsidTr="00FC1130">
        <w:trPr>
          <w:trHeight w:val="945"/>
        </w:trPr>
        <w:tc>
          <w:tcPr>
            <w:tcW w:w="1128" w:type="pct"/>
            <w:shd w:val="clear" w:color="auto" w:fill="auto"/>
            <w:vAlign w:val="center"/>
            <w:hideMark/>
          </w:tcPr>
          <w:p w:rsidR="00B53BC6" w:rsidRPr="00484839" w:rsidRDefault="00B53BC6" w:rsidP="000172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4839">
              <w:rPr>
                <w:rFonts w:eastAsia="Times New Roman"/>
                <w:color w:val="000000"/>
                <w:lang w:eastAsia="ru-RU"/>
              </w:rPr>
              <w:t>параметры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B53BC6" w:rsidRPr="00484839" w:rsidRDefault="001C6BF0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84839">
              <w:rPr>
                <w:rFonts w:eastAsia="Times New Roman"/>
                <w:color w:val="000000"/>
                <w:lang w:eastAsia="ru-RU"/>
              </w:rPr>
              <w:t>Ед.изм</w:t>
            </w:r>
            <w:proofErr w:type="spellEnd"/>
            <w:r w:rsidR="00B53BC6" w:rsidRPr="00484839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B53BC6" w:rsidRPr="00484839" w:rsidRDefault="00B53BC6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4839">
              <w:rPr>
                <w:rFonts w:eastAsia="Times New Roman"/>
                <w:color w:val="000000"/>
                <w:lang w:eastAsia="ru-RU"/>
              </w:rPr>
              <w:t>код информ. ресурса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53BC6" w:rsidRPr="00484839" w:rsidRDefault="00563338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4839">
              <w:rPr>
                <w:rFonts w:eastAsia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53BC6" w:rsidRPr="00484839" w:rsidRDefault="001C6BF0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84839">
              <w:rPr>
                <w:rFonts w:eastAsia="Times New Roman"/>
                <w:color w:val="000000"/>
                <w:lang w:eastAsia="ru-RU"/>
              </w:rPr>
              <w:t>Ед.изм</w:t>
            </w:r>
            <w:proofErr w:type="spellEnd"/>
            <w:r w:rsidR="00B53BC6" w:rsidRPr="00484839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53BC6" w:rsidRPr="00484839" w:rsidRDefault="00B53BC6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4839">
              <w:rPr>
                <w:rFonts w:eastAsia="Times New Roman"/>
                <w:color w:val="000000"/>
                <w:lang w:eastAsia="ru-RU"/>
              </w:rPr>
              <w:t>код информ. ресурса</w:t>
            </w:r>
          </w:p>
        </w:tc>
      </w:tr>
      <w:tr w:rsidR="00132814" w:rsidRPr="00484839" w:rsidTr="00FC1130">
        <w:trPr>
          <w:trHeight w:val="315"/>
        </w:trPr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B53BC6" w:rsidRPr="00484839" w:rsidRDefault="00E8480C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4839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B53BC6" w:rsidRPr="00484839" w:rsidRDefault="00E8480C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483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B53BC6" w:rsidRPr="00484839" w:rsidRDefault="00E8480C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483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400" w:type="pct"/>
            <w:shd w:val="clear" w:color="auto" w:fill="auto"/>
            <w:noWrap/>
            <w:vAlign w:val="center"/>
            <w:hideMark/>
          </w:tcPr>
          <w:p w:rsidR="00B53BC6" w:rsidRPr="00484839" w:rsidRDefault="00E8480C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4839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B53BC6" w:rsidRPr="00484839" w:rsidRDefault="00E8480C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4839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B53BC6" w:rsidRPr="00484839" w:rsidRDefault="00E8480C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4839"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132814" w:rsidRPr="008E5B59" w:rsidTr="00D42180">
        <w:trPr>
          <w:trHeight w:val="315"/>
        </w:trPr>
        <w:tc>
          <w:tcPr>
            <w:tcW w:w="1128" w:type="pct"/>
            <w:shd w:val="clear" w:color="auto" w:fill="auto"/>
            <w:noWrap/>
            <w:hideMark/>
          </w:tcPr>
          <w:p w:rsidR="00132814" w:rsidRPr="00484839" w:rsidRDefault="00754941" w:rsidP="00132814">
            <w:pPr>
              <w:rPr>
                <w:color w:val="000000"/>
                <w:sz w:val="24"/>
                <w:szCs w:val="24"/>
              </w:rPr>
            </w:pPr>
            <w:r w:rsidRPr="00484839">
              <w:rPr>
                <w:color w:val="000000"/>
                <w:sz w:val="24"/>
                <w:szCs w:val="24"/>
              </w:rPr>
              <w:t>Численность населения занятого в экономике МО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132814" w:rsidRPr="00484839" w:rsidRDefault="00754941" w:rsidP="00D42180">
            <w:pPr>
              <w:rPr>
                <w:color w:val="000000"/>
                <w:sz w:val="24"/>
                <w:szCs w:val="24"/>
              </w:rPr>
            </w:pPr>
            <w:r w:rsidRPr="00484839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132814" w:rsidRPr="00484839" w:rsidRDefault="00132814" w:rsidP="001328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shd w:val="clear" w:color="auto" w:fill="auto"/>
            <w:noWrap/>
          </w:tcPr>
          <w:p w:rsidR="00132814" w:rsidRPr="00484839" w:rsidRDefault="00ED5DF5" w:rsidP="000A44F4">
            <w:pPr>
              <w:rPr>
                <w:color w:val="FF0000"/>
                <w:sz w:val="24"/>
                <w:szCs w:val="24"/>
              </w:rPr>
            </w:pPr>
            <w:r w:rsidRPr="00484839">
              <w:rPr>
                <w:color w:val="000000"/>
                <w:sz w:val="24"/>
                <w:szCs w:val="24"/>
              </w:rPr>
              <w:t>Прогнозное значение норматива отчисления НДФЛ в местный бюджет</w:t>
            </w:r>
          </w:p>
        </w:tc>
        <w:tc>
          <w:tcPr>
            <w:tcW w:w="542" w:type="pct"/>
            <w:shd w:val="clear" w:color="auto" w:fill="auto"/>
            <w:noWrap/>
          </w:tcPr>
          <w:p w:rsidR="00132814" w:rsidRPr="00484839" w:rsidRDefault="00C95DED" w:rsidP="002D6B25">
            <w:pPr>
              <w:rPr>
                <w:color w:val="000000"/>
                <w:sz w:val="24"/>
                <w:szCs w:val="24"/>
              </w:rPr>
            </w:pPr>
            <w:r w:rsidRPr="00484839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132814" w:rsidRPr="00484839" w:rsidRDefault="004B5A53" w:rsidP="004848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839">
              <w:rPr>
                <w:sz w:val="24"/>
                <w:szCs w:val="24"/>
              </w:rPr>
              <w:t>16.</w:t>
            </w:r>
            <w:r w:rsidR="00484839" w:rsidRPr="00484839">
              <w:rPr>
                <w:sz w:val="24"/>
                <w:szCs w:val="24"/>
              </w:rPr>
              <w:t>03</w:t>
            </w:r>
            <w:r w:rsidR="00D34C5D" w:rsidRPr="00484839">
              <w:rPr>
                <w:sz w:val="24"/>
                <w:szCs w:val="24"/>
              </w:rPr>
              <w:t>.000.0004.84.11</w:t>
            </w:r>
          </w:p>
        </w:tc>
        <w:bookmarkStart w:id="0" w:name="_GoBack"/>
        <w:bookmarkEnd w:id="0"/>
      </w:tr>
      <w:tr w:rsidR="00854440" w:rsidRPr="008E5B59" w:rsidTr="00FC1130">
        <w:trPr>
          <w:trHeight w:val="315"/>
        </w:trPr>
        <w:tc>
          <w:tcPr>
            <w:tcW w:w="1128" w:type="pct"/>
            <w:shd w:val="clear" w:color="auto" w:fill="auto"/>
            <w:noWrap/>
          </w:tcPr>
          <w:p w:rsidR="00854440" w:rsidRPr="008E5B59" w:rsidRDefault="00754941" w:rsidP="00854440">
            <w:pPr>
              <w:rPr>
                <w:color w:val="000000"/>
                <w:sz w:val="24"/>
                <w:szCs w:val="24"/>
              </w:rPr>
            </w:pPr>
            <w:r w:rsidRPr="00754941">
              <w:rPr>
                <w:color w:val="000000"/>
                <w:sz w:val="24"/>
                <w:szCs w:val="24"/>
              </w:rPr>
              <w:t>Средняя заработная плата по МО</w:t>
            </w:r>
          </w:p>
        </w:tc>
        <w:tc>
          <w:tcPr>
            <w:tcW w:w="587" w:type="pct"/>
            <w:shd w:val="clear" w:color="auto" w:fill="auto"/>
            <w:noWrap/>
          </w:tcPr>
          <w:p w:rsidR="00854440" w:rsidRDefault="00A00463" w:rsidP="00854440">
            <w:r w:rsidRPr="00A00463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854440" w:rsidRPr="008E5B59" w:rsidRDefault="00854440" w:rsidP="008544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shd w:val="clear" w:color="auto" w:fill="auto"/>
            <w:noWrap/>
          </w:tcPr>
          <w:p w:rsidR="00854440" w:rsidRPr="008E5B59" w:rsidRDefault="00854440" w:rsidP="008544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shd w:val="clear" w:color="auto" w:fill="auto"/>
            <w:noWrap/>
          </w:tcPr>
          <w:p w:rsidR="00854440" w:rsidRPr="008E5B59" w:rsidRDefault="00854440" w:rsidP="008544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auto"/>
            <w:noWrap/>
            <w:vAlign w:val="center"/>
          </w:tcPr>
          <w:p w:rsidR="00854440" w:rsidRPr="008E5B59" w:rsidRDefault="00854440" w:rsidP="008544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0D2" w:rsidRPr="008E5B59" w:rsidTr="00FC1130">
        <w:trPr>
          <w:trHeight w:val="315"/>
        </w:trPr>
        <w:tc>
          <w:tcPr>
            <w:tcW w:w="1128" w:type="pct"/>
            <w:shd w:val="clear" w:color="auto" w:fill="auto"/>
            <w:noWrap/>
          </w:tcPr>
          <w:p w:rsidR="00C450D2" w:rsidRDefault="00C450D2" w:rsidP="007E6A60">
            <w:pPr>
              <w:rPr>
                <w:color w:val="000000"/>
                <w:sz w:val="24"/>
                <w:szCs w:val="24"/>
              </w:rPr>
            </w:pPr>
            <w:r w:rsidRPr="00C450D2">
              <w:rPr>
                <w:color w:val="000000"/>
                <w:sz w:val="24"/>
                <w:szCs w:val="24"/>
              </w:rPr>
              <w:t>Бюджет МО (план)</w:t>
            </w:r>
          </w:p>
        </w:tc>
        <w:tc>
          <w:tcPr>
            <w:tcW w:w="587" w:type="pct"/>
            <w:shd w:val="clear" w:color="auto" w:fill="auto"/>
            <w:noWrap/>
          </w:tcPr>
          <w:p w:rsidR="00C450D2" w:rsidRPr="00A00463" w:rsidRDefault="00C450D2" w:rsidP="00854440">
            <w:pPr>
              <w:rPr>
                <w:color w:val="000000"/>
                <w:sz w:val="24"/>
                <w:szCs w:val="24"/>
              </w:rPr>
            </w:pPr>
            <w:r w:rsidRPr="00A00463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C450D2" w:rsidRPr="008E5B59" w:rsidRDefault="00C450D2" w:rsidP="008544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shd w:val="clear" w:color="auto" w:fill="auto"/>
            <w:noWrap/>
          </w:tcPr>
          <w:p w:rsidR="00C450D2" w:rsidRPr="008E5B59" w:rsidRDefault="00C450D2" w:rsidP="008544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shd w:val="clear" w:color="auto" w:fill="auto"/>
            <w:noWrap/>
          </w:tcPr>
          <w:p w:rsidR="00C450D2" w:rsidRPr="008E5B59" w:rsidRDefault="00C450D2" w:rsidP="008544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auto"/>
            <w:noWrap/>
            <w:vAlign w:val="center"/>
          </w:tcPr>
          <w:p w:rsidR="00C450D2" w:rsidRPr="008E5B59" w:rsidRDefault="00C450D2" w:rsidP="008544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0D2" w:rsidRPr="008E5B59" w:rsidTr="00FC1130">
        <w:trPr>
          <w:trHeight w:val="315"/>
        </w:trPr>
        <w:tc>
          <w:tcPr>
            <w:tcW w:w="1128" w:type="pct"/>
            <w:shd w:val="clear" w:color="auto" w:fill="auto"/>
            <w:noWrap/>
          </w:tcPr>
          <w:p w:rsidR="00C450D2" w:rsidRDefault="00C450D2" w:rsidP="007E6A60">
            <w:pPr>
              <w:rPr>
                <w:color w:val="000000"/>
                <w:sz w:val="24"/>
                <w:szCs w:val="24"/>
              </w:rPr>
            </w:pPr>
            <w:r w:rsidRPr="00C450D2">
              <w:rPr>
                <w:color w:val="000000"/>
                <w:sz w:val="24"/>
                <w:szCs w:val="24"/>
              </w:rPr>
              <w:t>Бюджет МО (факт)</w:t>
            </w:r>
          </w:p>
        </w:tc>
        <w:tc>
          <w:tcPr>
            <w:tcW w:w="587" w:type="pct"/>
            <w:shd w:val="clear" w:color="auto" w:fill="auto"/>
            <w:noWrap/>
          </w:tcPr>
          <w:p w:rsidR="00C450D2" w:rsidRPr="00A00463" w:rsidRDefault="00C450D2" w:rsidP="00854440">
            <w:pPr>
              <w:rPr>
                <w:color w:val="000000"/>
                <w:sz w:val="24"/>
                <w:szCs w:val="24"/>
              </w:rPr>
            </w:pPr>
            <w:r w:rsidRPr="00A00463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C450D2" w:rsidRPr="008E5B59" w:rsidRDefault="00C450D2" w:rsidP="008544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shd w:val="clear" w:color="auto" w:fill="auto"/>
            <w:noWrap/>
          </w:tcPr>
          <w:p w:rsidR="00C450D2" w:rsidRPr="008E5B59" w:rsidRDefault="00C450D2" w:rsidP="008544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shd w:val="clear" w:color="auto" w:fill="auto"/>
            <w:noWrap/>
          </w:tcPr>
          <w:p w:rsidR="00C450D2" w:rsidRPr="008E5B59" w:rsidRDefault="00C450D2" w:rsidP="008544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auto"/>
            <w:noWrap/>
            <w:vAlign w:val="center"/>
          </w:tcPr>
          <w:p w:rsidR="00C450D2" w:rsidRPr="008E5B59" w:rsidRDefault="00C450D2" w:rsidP="008544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3D02" w:rsidRPr="008E5B59" w:rsidRDefault="00F73D02" w:rsidP="001B22E3">
      <w:pPr>
        <w:rPr>
          <w:sz w:val="24"/>
          <w:szCs w:val="24"/>
        </w:rPr>
      </w:pPr>
    </w:p>
    <w:sectPr w:rsidR="00F73D02" w:rsidRPr="008E5B59" w:rsidSect="001B22E3">
      <w:pgSz w:w="16838" w:h="11906" w:orient="landscape"/>
      <w:pgMar w:top="426" w:right="567" w:bottom="426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6F0" w:rsidRDefault="006916F0" w:rsidP="002A74C7">
      <w:pPr>
        <w:spacing w:after="0" w:line="240" w:lineRule="auto"/>
      </w:pPr>
      <w:r>
        <w:separator/>
      </w:r>
    </w:p>
  </w:endnote>
  <w:endnote w:type="continuationSeparator" w:id="0">
    <w:p w:rsidR="006916F0" w:rsidRDefault="006916F0" w:rsidP="002A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6F0" w:rsidRDefault="006916F0" w:rsidP="002A74C7">
      <w:pPr>
        <w:spacing w:after="0" w:line="240" w:lineRule="auto"/>
      </w:pPr>
      <w:r>
        <w:separator/>
      </w:r>
    </w:p>
  </w:footnote>
  <w:footnote w:type="continuationSeparator" w:id="0">
    <w:p w:rsidR="006916F0" w:rsidRDefault="006916F0" w:rsidP="002A74C7">
      <w:pPr>
        <w:spacing w:after="0" w:line="240" w:lineRule="auto"/>
      </w:pPr>
      <w:r>
        <w:continuationSeparator/>
      </w:r>
    </w:p>
  </w:footnote>
  <w:footnote w:id="1">
    <w:p w:rsidR="00C4243A" w:rsidRDefault="00C4243A">
      <w:pPr>
        <w:pStyle w:val="aa"/>
      </w:pPr>
      <w:r>
        <w:rPr>
          <w:rStyle w:val="ac"/>
        </w:rPr>
        <w:footnoteRef/>
      </w:r>
      <w:r>
        <w:t xml:space="preserve"> </w:t>
      </w:r>
      <w:r w:rsidRPr="008B44A3">
        <w:t>Заполняется администратором Ситуационного центра</w:t>
      </w:r>
    </w:p>
  </w:footnote>
  <w:footnote w:id="2">
    <w:p w:rsidR="00C4243A" w:rsidRDefault="00C4243A">
      <w:pPr>
        <w:pStyle w:val="aa"/>
      </w:pPr>
      <w:r>
        <w:rPr>
          <w:rStyle w:val="ac"/>
        </w:rPr>
        <w:footnoteRef/>
      </w:r>
      <w:r>
        <w:t xml:space="preserve"> Указываются особенности модели (возможность выборки данных в разрезе временных периодов, сравнение различных параметров и т.п.)</w:t>
      </w:r>
    </w:p>
  </w:footnote>
  <w:footnote w:id="3">
    <w:p w:rsidR="0001729D" w:rsidRDefault="0001729D" w:rsidP="0001729D">
      <w:pPr>
        <w:pStyle w:val="aa"/>
      </w:pPr>
      <w:r>
        <w:rPr>
          <w:rStyle w:val="ac"/>
        </w:rPr>
        <w:footnoteRef/>
      </w:r>
      <w:r>
        <w:t xml:space="preserve"> </w:t>
      </w:r>
      <w:r w:rsidR="00F303A1">
        <w:t>Для параметров и показателей, являющихся информационным ресурсом, указывается код информационного ресурса</w:t>
      </w:r>
    </w:p>
  </w:footnote>
  <w:footnote w:id="4">
    <w:p w:rsidR="0001729D" w:rsidRDefault="0001729D">
      <w:pPr>
        <w:pStyle w:val="aa"/>
      </w:pPr>
      <w:r>
        <w:rPr>
          <w:rStyle w:val="ac"/>
        </w:rPr>
        <w:footnoteRef/>
      </w:r>
      <w:r>
        <w:t xml:space="preserve"> В том числе визуализация (графики, диаграммы и т.п.)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FB"/>
    <w:rsid w:val="000068B3"/>
    <w:rsid w:val="0001729D"/>
    <w:rsid w:val="000210FE"/>
    <w:rsid w:val="000373A7"/>
    <w:rsid w:val="00073A71"/>
    <w:rsid w:val="00073D36"/>
    <w:rsid w:val="00080BAC"/>
    <w:rsid w:val="00094932"/>
    <w:rsid w:val="000A1403"/>
    <w:rsid w:val="000A1DB7"/>
    <w:rsid w:val="000A44F4"/>
    <w:rsid w:val="000B0986"/>
    <w:rsid w:val="000B6CD0"/>
    <w:rsid w:val="000C0E32"/>
    <w:rsid w:val="000C73E5"/>
    <w:rsid w:val="000D246A"/>
    <w:rsid w:val="00125439"/>
    <w:rsid w:val="001260C3"/>
    <w:rsid w:val="00132814"/>
    <w:rsid w:val="001505B4"/>
    <w:rsid w:val="00152EB0"/>
    <w:rsid w:val="00154D73"/>
    <w:rsid w:val="00155AB3"/>
    <w:rsid w:val="00166875"/>
    <w:rsid w:val="00166A24"/>
    <w:rsid w:val="00177ABB"/>
    <w:rsid w:val="00186069"/>
    <w:rsid w:val="001A15A5"/>
    <w:rsid w:val="001A4EED"/>
    <w:rsid w:val="001B22E3"/>
    <w:rsid w:val="001C6BF0"/>
    <w:rsid w:val="001D1F9A"/>
    <w:rsid w:val="001E42A9"/>
    <w:rsid w:val="001E7476"/>
    <w:rsid w:val="00202BA8"/>
    <w:rsid w:val="002355F4"/>
    <w:rsid w:val="00250F0A"/>
    <w:rsid w:val="00253323"/>
    <w:rsid w:val="00294452"/>
    <w:rsid w:val="002A74C7"/>
    <w:rsid w:val="002D6B25"/>
    <w:rsid w:val="003053C4"/>
    <w:rsid w:val="00335267"/>
    <w:rsid w:val="00351574"/>
    <w:rsid w:val="003A196C"/>
    <w:rsid w:val="003A24C0"/>
    <w:rsid w:val="003A440D"/>
    <w:rsid w:val="003A7CB7"/>
    <w:rsid w:val="003B6507"/>
    <w:rsid w:val="003C2C4A"/>
    <w:rsid w:val="003D120D"/>
    <w:rsid w:val="003E4730"/>
    <w:rsid w:val="003E65B5"/>
    <w:rsid w:val="0040334F"/>
    <w:rsid w:val="00423E5C"/>
    <w:rsid w:val="00433A31"/>
    <w:rsid w:val="00434462"/>
    <w:rsid w:val="00435DF8"/>
    <w:rsid w:val="00437331"/>
    <w:rsid w:val="00457996"/>
    <w:rsid w:val="004655A9"/>
    <w:rsid w:val="00484839"/>
    <w:rsid w:val="004867A7"/>
    <w:rsid w:val="00490A3C"/>
    <w:rsid w:val="00494C1E"/>
    <w:rsid w:val="004B0FAD"/>
    <w:rsid w:val="004B5A53"/>
    <w:rsid w:val="005457B8"/>
    <w:rsid w:val="00551765"/>
    <w:rsid w:val="00563338"/>
    <w:rsid w:val="0059118E"/>
    <w:rsid w:val="005A1806"/>
    <w:rsid w:val="005A4065"/>
    <w:rsid w:val="005F6BDD"/>
    <w:rsid w:val="00606483"/>
    <w:rsid w:val="00607491"/>
    <w:rsid w:val="006368D2"/>
    <w:rsid w:val="00664E1B"/>
    <w:rsid w:val="0067343B"/>
    <w:rsid w:val="006916F0"/>
    <w:rsid w:val="00692CBE"/>
    <w:rsid w:val="006948D5"/>
    <w:rsid w:val="0069557A"/>
    <w:rsid w:val="006A121A"/>
    <w:rsid w:val="006E0087"/>
    <w:rsid w:val="006E4CF7"/>
    <w:rsid w:val="006E6639"/>
    <w:rsid w:val="006F4A8F"/>
    <w:rsid w:val="0070675F"/>
    <w:rsid w:val="007316F8"/>
    <w:rsid w:val="00751E05"/>
    <w:rsid w:val="0075295E"/>
    <w:rsid w:val="007537F9"/>
    <w:rsid w:val="00754941"/>
    <w:rsid w:val="00766C86"/>
    <w:rsid w:val="00785516"/>
    <w:rsid w:val="007970F9"/>
    <w:rsid w:val="007978FF"/>
    <w:rsid w:val="007A1D62"/>
    <w:rsid w:val="007A71CF"/>
    <w:rsid w:val="007B7E1F"/>
    <w:rsid w:val="007E247B"/>
    <w:rsid w:val="007E6A60"/>
    <w:rsid w:val="007F0DEE"/>
    <w:rsid w:val="007F6FF2"/>
    <w:rsid w:val="008077BB"/>
    <w:rsid w:val="008154ED"/>
    <w:rsid w:val="00826F6C"/>
    <w:rsid w:val="00854440"/>
    <w:rsid w:val="008561CD"/>
    <w:rsid w:val="00887EA0"/>
    <w:rsid w:val="008923A6"/>
    <w:rsid w:val="008A56FB"/>
    <w:rsid w:val="008B44A3"/>
    <w:rsid w:val="008E5B59"/>
    <w:rsid w:val="00921570"/>
    <w:rsid w:val="00922981"/>
    <w:rsid w:val="0093081A"/>
    <w:rsid w:val="00937FAF"/>
    <w:rsid w:val="00962AD5"/>
    <w:rsid w:val="00974D9B"/>
    <w:rsid w:val="00983684"/>
    <w:rsid w:val="00987D2B"/>
    <w:rsid w:val="00987E41"/>
    <w:rsid w:val="00996E49"/>
    <w:rsid w:val="009D2960"/>
    <w:rsid w:val="009F4CDF"/>
    <w:rsid w:val="00A00463"/>
    <w:rsid w:val="00A15121"/>
    <w:rsid w:val="00A259C9"/>
    <w:rsid w:val="00A549D4"/>
    <w:rsid w:val="00A6001F"/>
    <w:rsid w:val="00A915BC"/>
    <w:rsid w:val="00AA37A0"/>
    <w:rsid w:val="00AC77D9"/>
    <w:rsid w:val="00AD0526"/>
    <w:rsid w:val="00AD4FC6"/>
    <w:rsid w:val="00AF31B2"/>
    <w:rsid w:val="00AF4921"/>
    <w:rsid w:val="00AF7BED"/>
    <w:rsid w:val="00B3189C"/>
    <w:rsid w:val="00B53BC6"/>
    <w:rsid w:val="00B606E8"/>
    <w:rsid w:val="00B8788C"/>
    <w:rsid w:val="00B97C82"/>
    <w:rsid w:val="00BA6F57"/>
    <w:rsid w:val="00BB5658"/>
    <w:rsid w:val="00C04DF2"/>
    <w:rsid w:val="00C324C5"/>
    <w:rsid w:val="00C4243A"/>
    <w:rsid w:val="00C450D2"/>
    <w:rsid w:val="00C51545"/>
    <w:rsid w:val="00C5718A"/>
    <w:rsid w:val="00C95DED"/>
    <w:rsid w:val="00CC1EEB"/>
    <w:rsid w:val="00D22D12"/>
    <w:rsid w:val="00D3062C"/>
    <w:rsid w:val="00D34C5D"/>
    <w:rsid w:val="00D42180"/>
    <w:rsid w:val="00D85689"/>
    <w:rsid w:val="00DA3225"/>
    <w:rsid w:val="00DE2929"/>
    <w:rsid w:val="00DF7DE9"/>
    <w:rsid w:val="00E4322F"/>
    <w:rsid w:val="00E8480C"/>
    <w:rsid w:val="00EA17F3"/>
    <w:rsid w:val="00EA76BD"/>
    <w:rsid w:val="00ED5DF5"/>
    <w:rsid w:val="00F05AD0"/>
    <w:rsid w:val="00F303A1"/>
    <w:rsid w:val="00F309AA"/>
    <w:rsid w:val="00F3726D"/>
    <w:rsid w:val="00F46949"/>
    <w:rsid w:val="00F51A6C"/>
    <w:rsid w:val="00F73D02"/>
    <w:rsid w:val="00F833FE"/>
    <w:rsid w:val="00F85BBC"/>
    <w:rsid w:val="00F86B76"/>
    <w:rsid w:val="00FA7C00"/>
    <w:rsid w:val="00FC1130"/>
    <w:rsid w:val="00FD5467"/>
    <w:rsid w:val="00FE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04FE"/>
  <w15:docId w15:val="{81B61239-60F2-43FC-B175-BD30972A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A74C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A74C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A74C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A74C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A74C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7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74C7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2A74C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A74C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A74C7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01729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1729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017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6ED64-C88D-48C1-BA44-F1EFAEE8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Галиева Эльмира Рафаиловна</dc:creator>
  <cp:keywords/>
  <dc:description/>
  <cp:lastModifiedBy>Сюмбель Мубинова</cp:lastModifiedBy>
  <cp:revision>20</cp:revision>
  <cp:lastPrinted>2015-01-29T08:18:00Z</cp:lastPrinted>
  <dcterms:created xsi:type="dcterms:W3CDTF">2019-03-11T15:24:00Z</dcterms:created>
  <dcterms:modified xsi:type="dcterms:W3CDTF">2024-02-06T07:32:00Z</dcterms:modified>
</cp:coreProperties>
</file>