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C3" w:rsidRPr="000F41FB" w:rsidRDefault="000C17C3" w:rsidP="000C17C3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0C17C3" w:rsidRPr="000F41FB" w:rsidRDefault="000C17C3" w:rsidP="000C17C3">
      <w:pPr>
        <w:pStyle w:val="a6"/>
        <w:jc w:val="center"/>
        <w:rPr>
          <w:rFonts w:ascii="Arial" w:hAnsi="Arial" w:cs="Arial"/>
          <w:sz w:val="24"/>
          <w:szCs w:val="24"/>
        </w:rPr>
      </w:pPr>
      <w:r w:rsidRPr="000F41FB">
        <w:rPr>
          <w:rFonts w:ascii="Arial" w:hAnsi="Arial" w:cs="Arial"/>
          <w:sz w:val="24"/>
          <w:szCs w:val="24"/>
        </w:rPr>
        <w:t>РЕШЕНИЕ</w:t>
      </w: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C17C3" w:rsidRPr="000F41FB" w:rsidTr="002D3CE5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0F41FB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0C17C3" w:rsidRPr="000F41FB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0F41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0F41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0F41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1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Аксубай</w:t>
            </w:r>
            <w:proofErr w:type="spellEnd"/>
            <w:r w:rsidRPr="000F41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1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0F41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1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районының</w:t>
            </w:r>
            <w:proofErr w:type="spellEnd"/>
            <w:r w:rsidRPr="000F41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1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Шәрбән</w:t>
            </w:r>
            <w:proofErr w:type="spellEnd"/>
            <w:r w:rsidRPr="000F41FB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авыл җирлеге Советы</w:t>
            </w:r>
          </w:p>
          <w:p w:rsidR="000C17C3" w:rsidRPr="000F41FB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423064 ТР Аксубай районы, Шәрбән авылы, Октябр</w:t>
            </w:r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ь</w:t>
            </w:r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  урамы, 10, тел. 4-88-52</w:t>
            </w:r>
            <w:r w:rsidRPr="000F41FB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tt-RU" w:eastAsia="ru-RU"/>
              </w:rPr>
              <w:t xml:space="preserve"> </w:t>
            </w:r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proofErr w:type="spellEnd"/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7C3" w:rsidRPr="000F41FB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F41F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377CE" wp14:editId="57E8094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17C3" w:rsidRDefault="000C17C3" w:rsidP="000C17C3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F3ECC7F" wp14:editId="0738018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377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0C17C3" w:rsidRDefault="000C17C3" w:rsidP="000C17C3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3ECC7F" wp14:editId="07380180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17C3" w:rsidRPr="000F41FB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0C17C3" w:rsidRPr="000F41FB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0F41FB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0C17C3" w:rsidRPr="000F41FB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Совет</w:t>
            </w:r>
          </w:p>
          <w:p w:rsidR="000C17C3" w:rsidRPr="000F41FB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proofErr w:type="spellStart"/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Щербен</w:t>
            </w:r>
            <w:proofErr w:type="spellEnd"/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0C17C3" w:rsidRPr="000F41FB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0F41FB">
              <w:rPr>
                <w:rFonts w:ascii="Arial" w:eastAsia="Times New Roman" w:hAnsi="Arial" w:cs="Arial"/>
                <w:b/>
                <w:iCs/>
                <w:sz w:val="24"/>
                <w:szCs w:val="24"/>
                <w:lang w:val="tt-RU" w:eastAsia="ru-RU"/>
              </w:rPr>
              <w:t>423064 РТ, Аксубаевский район с</w:t>
            </w:r>
            <w:r w:rsidRPr="000F41FB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F41FB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Щербень</w:t>
            </w:r>
            <w:proofErr w:type="spellEnd"/>
            <w:r w:rsidRPr="000F41FB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, ул.Октябрьская,10 тел. 4-88-52</w:t>
            </w:r>
          </w:p>
          <w:p w:rsidR="000C17C3" w:rsidRPr="000F41FB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proofErr w:type="spellEnd"/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0F41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0C17C3" w:rsidRPr="000F41FB" w:rsidRDefault="000C17C3" w:rsidP="000C17C3">
      <w:pPr>
        <w:jc w:val="center"/>
        <w:rPr>
          <w:rFonts w:ascii="Arial" w:hAnsi="Arial" w:cs="Arial"/>
          <w:sz w:val="24"/>
          <w:szCs w:val="24"/>
        </w:rPr>
      </w:pPr>
    </w:p>
    <w:p w:rsidR="001E11BD" w:rsidRPr="000F41FB" w:rsidRDefault="001E11BD" w:rsidP="000C17C3">
      <w:pPr>
        <w:jc w:val="center"/>
        <w:rPr>
          <w:rFonts w:ascii="Arial" w:hAnsi="Arial" w:cs="Arial"/>
          <w:sz w:val="24"/>
          <w:szCs w:val="24"/>
        </w:rPr>
      </w:pPr>
      <w:r w:rsidRPr="000F41FB">
        <w:rPr>
          <w:rFonts w:ascii="Arial" w:hAnsi="Arial" w:cs="Arial"/>
          <w:sz w:val="24"/>
          <w:szCs w:val="24"/>
        </w:rPr>
        <w:t xml:space="preserve">№ </w:t>
      </w:r>
      <w:r w:rsidR="004F0DD5" w:rsidRPr="000F41FB">
        <w:rPr>
          <w:rFonts w:ascii="Arial" w:hAnsi="Arial" w:cs="Arial"/>
          <w:sz w:val="24"/>
          <w:szCs w:val="24"/>
        </w:rPr>
        <w:t>6</w:t>
      </w:r>
      <w:r w:rsidR="00D45BF7" w:rsidRPr="000F41FB">
        <w:rPr>
          <w:rFonts w:ascii="Arial" w:hAnsi="Arial" w:cs="Arial"/>
          <w:sz w:val="24"/>
          <w:szCs w:val="24"/>
        </w:rPr>
        <w:t>6</w:t>
      </w:r>
      <w:r w:rsidR="004F0DD5" w:rsidRPr="000F41FB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0F41FB">
        <w:rPr>
          <w:rFonts w:ascii="Arial" w:hAnsi="Arial" w:cs="Arial"/>
          <w:sz w:val="24"/>
          <w:szCs w:val="24"/>
        </w:rPr>
        <w:t xml:space="preserve">от </w:t>
      </w:r>
      <w:r w:rsidR="00D45BF7" w:rsidRPr="000F41FB">
        <w:rPr>
          <w:rFonts w:ascii="Arial" w:hAnsi="Arial" w:cs="Arial"/>
          <w:sz w:val="24"/>
          <w:szCs w:val="24"/>
        </w:rPr>
        <w:t>25 марта</w:t>
      </w:r>
      <w:r w:rsidR="004F0DD5" w:rsidRPr="000F41FB">
        <w:rPr>
          <w:rFonts w:ascii="Arial" w:hAnsi="Arial" w:cs="Arial"/>
          <w:sz w:val="24"/>
          <w:szCs w:val="24"/>
        </w:rPr>
        <w:t xml:space="preserve"> </w:t>
      </w:r>
      <w:r w:rsidRPr="000F41FB">
        <w:rPr>
          <w:rFonts w:ascii="Arial" w:hAnsi="Arial" w:cs="Arial"/>
          <w:sz w:val="24"/>
          <w:szCs w:val="24"/>
        </w:rPr>
        <w:t>202</w:t>
      </w:r>
      <w:r w:rsidR="000C17C3" w:rsidRPr="000F41FB">
        <w:rPr>
          <w:rFonts w:ascii="Arial" w:hAnsi="Arial" w:cs="Arial"/>
          <w:sz w:val="24"/>
          <w:szCs w:val="24"/>
        </w:rPr>
        <w:t>4</w:t>
      </w:r>
      <w:r w:rsidRPr="000F41FB">
        <w:rPr>
          <w:rFonts w:ascii="Arial" w:hAnsi="Arial" w:cs="Arial"/>
          <w:sz w:val="24"/>
          <w:szCs w:val="24"/>
        </w:rPr>
        <w:t xml:space="preserve"> года</w:t>
      </w:r>
    </w:p>
    <w:p w:rsidR="004F0DD5" w:rsidRPr="000F41FB" w:rsidRDefault="004F0DD5" w:rsidP="004F0DD5">
      <w:pPr>
        <w:rPr>
          <w:rFonts w:ascii="Arial" w:hAnsi="Arial" w:cs="Arial"/>
          <w:sz w:val="24"/>
          <w:szCs w:val="24"/>
        </w:rPr>
      </w:pPr>
    </w:p>
    <w:p w:rsidR="00D45BF7" w:rsidRPr="000F41FB" w:rsidRDefault="00D45BF7" w:rsidP="00D45BF7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0F41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Щербенского</w:t>
      </w:r>
      <w:proofErr w:type="spellEnd"/>
      <w:r w:rsidRPr="000F41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0F41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Аксубаевского</w:t>
      </w:r>
      <w:proofErr w:type="spellEnd"/>
      <w:r w:rsidRPr="000F41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муниципального района Республики Татарстан от 12.04.2023г N 50 «Об утверждении Положения о муниципальном контроле в сфере благоустройства на территории </w:t>
      </w:r>
      <w:proofErr w:type="spellStart"/>
      <w:r w:rsidRPr="000F41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Щербенского</w:t>
      </w:r>
      <w:proofErr w:type="spellEnd"/>
      <w:r w:rsidRPr="000F41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0F41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Аксубаевского</w:t>
      </w:r>
      <w:proofErr w:type="spellEnd"/>
      <w:r w:rsidRPr="000F41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муниципального района Республики Татарстан»</w:t>
      </w:r>
    </w:p>
    <w:p w:rsidR="00D45BF7" w:rsidRPr="000F41FB" w:rsidRDefault="00D45BF7" w:rsidP="00D45B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</w:p>
    <w:p w:rsidR="00D45BF7" w:rsidRPr="000F41FB" w:rsidRDefault="00D45BF7" w:rsidP="00D45B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45BF7" w:rsidRPr="000F41FB" w:rsidRDefault="00D45BF7" w:rsidP="00D45B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руководствуясь Уставом «</w:t>
      </w:r>
      <w:proofErr w:type="spell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Щербенского</w:t>
      </w:r>
      <w:proofErr w:type="spell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сельского поселения» </w:t>
      </w:r>
      <w:proofErr w:type="spell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Аксубаевского</w:t>
      </w:r>
      <w:proofErr w:type="spell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Татарстан, во исполнения  письма Министерства экономики Республики Татарстан от 12.10.2023 № № 01-54/7098 «Об индикаторах риска» Совет </w:t>
      </w:r>
      <w:proofErr w:type="spell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Щербенского</w:t>
      </w:r>
      <w:proofErr w:type="spell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 Республики Татарстан решил:</w:t>
      </w:r>
    </w:p>
    <w:p w:rsidR="00D45BF7" w:rsidRPr="000F41FB" w:rsidRDefault="00D45BF7" w:rsidP="00D45BF7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1.Внести в решение </w:t>
      </w:r>
      <w:proofErr w:type="spell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Щербенского</w:t>
      </w:r>
      <w:proofErr w:type="spell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12.04.2023 года № </w:t>
      </w:r>
      <w:proofErr w:type="gram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50  «</w:t>
      </w:r>
      <w:proofErr w:type="gram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Положения о муниципальном   контроле  в   сфере благоустройства на территории </w:t>
      </w:r>
      <w:proofErr w:type="spell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Щербенского</w:t>
      </w:r>
      <w:proofErr w:type="spell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Аксубаевского</w:t>
      </w:r>
      <w:proofErr w:type="spell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Татарстан» следующие  изменения: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1.1. Подпункт 1 пункта 1.7 после слов "(в том числе жилой район, микрорайон, квартал, промышленный район)," дополнить словом "набережная,".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1.2. В приложении N 2 пункт 1, изложить в следующей редакции: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1. Невыполнение в установленный срок законного предписания органа местного самоуправления об устранении нарушений обязательных требований в сфере благоустройства на территории поселения.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1.3. В приложении N 2 пункт 2, изложить в следующей редакции: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2. Неуплата административного штрафа по постановлению, вынесенному должностным лицом органа местного самоуправления в срок, предусмотренный законодательством Российской Федерации и Республики Татарстан.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1.4. В приложении N 2 пункт 3, изложить в следующей редакции: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3. </w:t>
      </w:r>
      <w:proofErr w:type="spell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Непредоставление</w:t>
      </w:r>
      <w:proofErr w:type="spell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уведомления от контролируемого лица о принятии мер по обеспечению соблюдения обязательных требований в сфере благоустройства, указанных в ранее направленном предостережении о недопустимости нарушения обязательных требований.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1.5. В приложении N 2 пункт 4, изложить в следующей редакции: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4. Наличие обращений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об имеющихся нарушениях (признаках нарушений) обязательных требований контролируемым лицом.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1.6. В приложении N 2 пункт 5, изложить в следующей редакции: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5. Наличие в течение одного года не менее 5 постановлений по делу об административном правонарушении о назначении административного наказания за нарушения обязательных требований в сфере благоустройства на территории поселения, вынесенных в отношении контролируемого лица.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1.7. В приложении N 2 пункт 6, изложить в следующей редакции: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6. Получение информации об открытии на объекте благоустройства (в непосредственной близости от границ объекта благоустройства) контролируемого лица ордера (разрешения) на проведение земляных работ, установку временных ограждений и размещение временных объектов, уведомления о проведении работ без ордера (разрешения), уведомления о производстве аварийных восстановительных работ.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1.8. В приложении N 2 пункт </w:t>
      </w:r>
      <w:proofErr w:type="gram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7 ,</w:t>
      </w:r>
      <w:proofErr w:type="gram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7. Наличие информации о нахождении у контролируемого лица на объекте (элементе объекта) благоустройства признаков подтопления территорий.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1.9. В приложении N 2 пункт 8, изложить в следующей редакции: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8. Получение информации о </w:t>
      </w:r>
      <w:proofErr w:type="spell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непроведении</w:t>
      </w:r>
      <w:proofErr w:type="spell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работ по благоустройству, ремонту на объектах (элементах объекта) благоустройства контролируемого лица более 10 лет.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1.10. В приложении N 2 пункт 13 считать пунктом 9.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1.11. В приложении N 2 пункт 14 считать пунктом 10.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1.12.  В приложении N </w:t>
      </w:r>
      <w:proofErr w:type="gram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2  пункт</w:t>
      </w:r>
      <w:proofErr w:type="gram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15 считать пунктом 11.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1.13. В приложении N 2 пункт 16 считать пунктом 12.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Разместить настоящее решение на официальном сайте </w:t>
      </w:r>
      <w:proofErr w:type="spell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Аксубаевского</w:t>
      </w:r>
      <w:proofErr w:type="spell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http://aksubayevo/tatarstan.ru</w:t>
      </w:r>
      <w:proofErr w:type="gram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.,  и</w:t>
      </w:r>
      <w:proofErr w:type="gram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опубликовать на официальном портале правовой информации Республики Татарстан </w:t>
      </w:r>
      <w:proofErr w:type="spell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pravo.tatarstan</w:t>
      </w:r>
      <w:proofErr w:type="spell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proofErr w:type="spell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ru</w:t>
      </w:r>
      <w:proofErr w:type="spell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а также информационных стендах </w:t>
      </w:r>
      <w:proofErr w:type="spell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Щербенского</w:t>
      </w:r>
      <w:proofErr w:type="spell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Аксубаевского</w:t>
      </w:r>
      <w:proofErr w:type="spellEnd"/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 Республики Татарстан.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3. Настоящее решение вступает в силу после его опубликования (обнародования).</w:t>
      </w:r>
    </w:p>
    <w:p w:rsidR="00D45BF7" w:rsidRPr="000F41FB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1FB">
        <w:rPr>
          <w:rFonts w:ascii="Arial" w:eastAsia="Times New Roman" w:hAnsi="Arial" w:cs="Arial"/>
          <w:bCs/>
          <w:sz w:val="24"/>
          <w:szCs w:val="24"/>
          <w:lang w:eastAsia="ru-RU"/>
        </w:rPr>
        <w:t>4.  Контроль за выполнением настоящего решения оставляю за собой.</w:t>
      </w:r>
    </w:p>
    <w:p w:rsidR="00D45BF7" w:rsidRPr="000F41FB" w:rsidRDefault="00D45BF7" w:rsidP="00D45BF7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C17C3" w:rsidRPr="000F41FB" w:rsidRDefault="000C17C3" w:rsidP="008B0EF6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C17C3" w:rsidRPr="000F41FB" w:rsidRDefault="000C17C3" w:rsidP="000C17C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C17C3" w:rsidRPr="000F41FB" w:rsidRDefault="000C17C3" w:rsidP="000C17C3">
      <w:pPr>
        <w:pStyle w:val="a6"/>
        <w:rPr>
          <w:rFonts w:ascii="Arial" w:hAnsi="Arial" w:cs="Arial"/>
          <w:sz w:val="24"/>
          <w:szCs w:val="24"/>
        </w:rPr>
      </w:pPr>
      <w:r w:rsidRPr="000F41FB">
        <w:rPr>
          <w:rFonts w:ascii="Arial" w:hAnsi="Arial" w:cs="Arial"/>
          <w:sz w:val="24"/>
          <w:szCs w:val="24"/>
        </w:rPr>
        <w:t>Председатель Совета</w:t>
      </w:r>
      <w:r w:rsidR="00D45BF7" w:rsidRPr="000F41FB">
        <w:rPr>
          <w:rFonts w:ascii="Arial" w:hAnsi="Arial" w:cs="Arial"/>
          <w:sz w:val="24"/>
          <w:szCs w:val="24"/>
        </w:rPr>
        <w:t>,</w:t>
      </w:r>
      <w:r w:rsidRPr="000F41FB">
        <w:rPr>
          <w:rFonts w:ascii="Arial" w:hAnsi="Arial" w:cs="Arial"/>
          <w:sz w:val="24"/>
          <w:szCs w:val="24"/>
        </w:rPr>
        <w:t xml:space="preserve"> </w:t>
      </w:r>
      <w:r w:rsidR="00D45BF7" w:rsidRPr="000F41FB">
        <w:rPr>
          <w:rFonts w:ascii="Arial" w:hAnsi="Arial" w:cs="Arial"/>
          <w:sz w:val="24"/>
          <w:szCs w:val="24"/>
        </w:rPr>
        <w:t>Глава</w:t>
      </w:r>
    </w:p>
    <w:p w:rsidR="000C17C3" w:rsidRPr="000F41FB" w:rsidRDefault="000C17C3" w:rsidP="000C17C3">
      <w:pPr>
        <w:pStyle w:val="a6"/>
        <w:rPr>
          <w:rFonts w:ascii="Arial" w:hAnsi="Arial" w:cs="Arial"/>
          <w:sz w:val="24"/>
          <w:szCs w:val="24"/>
        </w:rPr>
      </w:pPr>
      <w:proofErr w:type="spellStart"/>
      <w:r w:rsidRPr="000F41FB">
        <w:rPr>
          <w:rFonts w:ascii="Arial" w:hAnsi="Arial" w:cs="Arial"/>
          <w:sz w:val="24"/>
          <w:szCs w:val="24"/>
        </w:rPr>
        <w:t>Щербенского</w:t>
      </w:r>
      <w:proofErr w:type="spellEnd"/>
      <w:r w:rsidRPr="000F41F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F0DD5" w:rsidRPr="000F41FB" w:rsidRDefault="000C17C3" w:rsidP="000C17C3">
      <w:pPr>
        <w:pStyle w:val="a6"/>
        <w:rPr>
          <w:rFonts w:ascii="Arial" w:hAnsi="Arial" w:cs="Arial"/>
          <w:sz w:val="24"/>
          <w:szCs w:val="24"/>
        </w:rPr>
      </w:pPr>
      <w:proofErr w:type="spellStart"/>
      <w:r w:rsidRPr="000F41FB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0F41FB">
        <w:rPr>
          <w:rFonts w:ascii="Arial" w:hAnsi="Arial" w:cs="Arial"/>
          <w:sz w:val="24"/>
          <w:szCs w:val="24"/>
        </w:rPr>
        <w:t xml:space="preserve"> муниципального района РТ             </w:t>
      </w:r>
      <w:r w:rsidR="004F0DD5" w:rsidRPr="000F41FB">
        <w:rPr>
          <w:rFonts w:ascii="Arial" w:hAnsi="Arial" w:cs="Arial"/>
          <w:sz w:val="24"/>
          <w:szCs w:val="24"/>
        </w:rPr>
        <w:t xml:space="preserve">            </w:t>
      </w:r>
      <w:r w:rsidRPr="000F41FB">
        <w:rPr>
          <w:rFonts w:ascii="Arial" w:hAnsi="Arial" w:cs="Arial"/>
          <w:sz w:val="24"/>
          <w:szCs w:val="24"/>
        </w:rPr>
        <w:t xml:space="preserve"> Д.А.</w:t>
      </w:r>
      <w:r w:rsidR="004F0DD5" w:rsidRPr="000F41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DD5" w:rsidRPr="000F41FB">
        <w:rPr>
          <w:rFonts w:ascii="Arial" w:hAnsi="Arial" w:cs="Arial"/>
          <w:sz w:val="24"/>
          <w:szCs w:val="24"/>
        </w:rPr>
        <w:t>Шарифуллин</w:t>
      </w:r>
      <w:proofErr w:type="spellEnd"/>
    </w:p>
    <w:p w:rsidR="004F0DD5" w:rsidRPr="000F41FB" w:rsidRDefault="004F0DD5" w:rsidP="000C17C3">
      <w:pPr>
        <w:pStyle w:val="a6"/>
        <w:rPr>
          <w:rFonts w:ascii="Arial" w:hAnsi="Arial" w:cs="Arial"/>
          <w:sz w:val="24"/>
          <w:szCs w:val="24"/>
        </w:rPr>
      </w:pPr>
    </w:p>
    <w:p w:rsidR="004F0DD5" w:rsidRPr="000F41FB" w:rsidRDefault="004F0DD5" w:rsidP="000C17C3">
      <w:pPr>
        <w:pStyle w:val="a6"/>
        <w:rPr>
          <w:rFonts w:ascii="Arial" w:hAnsi="Arial" w:cs="Arial"/>
          <w:sz w:val="24"/>
          <w:szCs w:val="24"/>
        </w:rPr>
      </w:pPr>
    </w:p>
    <w:p w:rsidR="004F0DD5" w:rsidRPr="000F41FB" w:rsidRDefault="004F0DD5" w:rsidP="000C17C3">
      <w:pPr>
        <w:pStyle w:val="a6"/>
        <w:rPr>
          <w:rFonts w:ascii="Arial" w:hAnsi="Arial" w:cs="Arial"/>
          <w:sz w:val="24"/>
          <w:szCs w:val="24"/>
        </w:rPr>
      </w:pPr>
    </w:p>
    <w:p w:rsidR="004F0DD5" w:rsidRPr="000F41FB" w:rsidRDefault="004F0DD5" w:rsidP="000C17C3">
      <w:pPr>
        <w:pStyle w:val="a6"/>
        <w:rPr>
          <w:rFonts w:ascii="Arial" w:hAnsi="Arial" w:cs="Arial"/>
          <w:sz w:val="24"/>
          <w:szCs w:val="24"/>
        </w:rPr>
      </w:pPr>
    </w:p>
    <w:p w:rsidR="004F0DD5" w:rsidRPr="000F41FB" w:rsidRDefault="004F0DD5" w:rsidP="000C17C3">
      <w:pPr>
        <w:pStyle w:val="a6"/>
        <w:rPr>
          <w:rFonts w:ascii="Arial" w:hAnsi="Arial" w:cs="Arial"/>
          <w:sz w:val="24"/>
          <w:szCs w:val="24"/>
        </w:rPr>
      </w:pPr>
    </w:p>
    <w:p w:rsidR="004F0DD5" w:rsidRPr="000F41FB" w:rsidRDefault="004F0DD5" w:rsidP="000C17C3">
      <w:pPr>
        <w:pStyle w:val="a6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F0DD5" w:rsidRPr="000F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2B0"/>
    <w:multiLevelType w:val="hybridMultilevel"/>
    <w:tmpl w:val="50F4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5D"/>
    <w:rsid w:val="0001405D"/>
    <w:rsid w:val="000862E0"/>
    <w:rsid w:val="000C17C3"/>
    <w:rsid w:val="000F41FB"/>
    <w:rsid w:val="00170A8E"/>
    <w:rsid w:val="001E11BD"/>
    <w:rsid w:val="00272095"/>
    <w:rsid w:val="002E797D"/>
    <w:rsid w:val="003311BA"/>
    <w:rsid w:val="00344F20"/>
    <w:rsid w:val="003D6D70"/>
    <w:rsid w:val="00432D1E"/>
    <w:rsid w:val="004F0DD5"/>
    <w:rsid w:val="004F4087"/>
    <w:rsid w:val="00532961"/>
    <w:rsid w:val="00546B77"/>
    <w:rsid w:val="00581231"/>
    <w:rsid w:val="00601585"/>
    <w:rsid w:val="00637739"/>
    <w:rsid w:val="006E2A9A"/>
    <w:rsid w:val="00717B0A"/>
    <w:rsid w:val="00785394"/>
    <w:rsid w:val="00886088"/>
    <w:rsid w:val="00894BD9"/>
    <w:rsid w:val="008B0EF6"/>
    <w:rsid w:val="009576EA"/>
    <w:rsid w:val="009C1E4B"/>
    <w:rsid w:val="00A25B07"/>
    <w:rsid w:val="00A2726C"/>
    <w:rsid w:val="00B4351D"/>
    <w:rsid w:val="00B66E73"/>
    <w:rsid w:val="00B8703F"/>
    <w:rsid w:val="00BA7BB4"/>
    <w:rsid w:val="00BD7C4E"/>
    <w:rsid w:val="00BE2FD2"/>
    <w:rsid w:val="00C7349E"/>
    <w:rsid w:val="00CB2F66"/>
    <w:rsid w:val="00CE5A4E"/>
    <w:rsid w:val="00CF1520"/>
    <w:rsid w:val="00D45BF7"/>
    <w:rsid w:val="00D66029"/>
    <w:rsid w:val="00E13A03"/>
    <w:rsid w:val="00E27171"/>
    <w:rsid w:val="00E915D0"/>
    <w:rsid w:val="00EB3C1B"/>
    <w:rsid w:val="00F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1D03"/>
  <w15:docId w15:val="{EE7C14A2-6A4F-4ACE-883F-B950FA53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0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1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0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40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01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1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1E1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">
    <w:name w:val="bodytextindent3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7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C17C3"/>
    <w:pPr>
      <w:ind w:left="720"/>
      <w:contextualSpacing/>
    </w:pPr>
  </w:style>
  <w:style w:type="paragraph" w:styleId="a6">
    <w:name w:val="No Spacing"/>
    <w:uiPriority w:val="1"/>
    <w:qFormat/>
    <w:rsid w:val="000C17C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85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5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56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EDECC-763C-442E-8E91-18A98836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raifo1</dc:creator>
  <cp:lastModifiedBy>Srb</cp:lastModifiedBy>
  <cp:revision>2</cp:revision>
  <cp:lastPrinted>2024-03-27T11:09:00Z</cp:lastPrinted>
  <dcterms:created xsi:type="dcterms:W3CDTF">2024-04-09T08:45:00Z</dcterms:created>
  <dcterms:modified xsi:type="dcterms:W3CDTF">2024-04-09T08:45:00Z</dcterms:modified>
</cp:coreProperties>
</file>