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"/>
        <w:gridCol w:w="4128"/>
        <w:gridCol w:w="366"/>
        <w:gridCol w:w="162"/>
        <w:gridCol w:w="233"/>
        <w:gridCol w:w="4097"/>
        <w:gridCol w:w="71"/>
        <w:gridCol w:w="358"/>
      </w:tblGrid>
      <w:tr w:rsidR="0041200B" w:rsidRPr="00F75D89" w:rsidTr="009C6422">
        <w:trPr>
          <w:gridAfter w:val="1"/>
          <w:wAfter w:w="357" w:type="dxa"/>
          <w:trHeight w:val="547"/>
        </w:trPr>
        <w:tc>
          <w:tcPr>
            <w:tcW w:w="4229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76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F4089A" wp14:editId="4AFACDB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8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9C6422">
        <w:trPr>
          <w:gridAfter w:val="1"/>
          <w:wAfter w:w="357" w:type="dxa"/>
          <w:trHeight w:val="54"/>
        </w:trPr>
        <w:tc>
          <w:tcPr>
            <w:tcW w:w="4229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76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168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9C6422">
        <w:trPr>
          <w:gridAfter w:val="1"/>
          <w:wAfter w:w="357" w:type="dxa"/>
          <w:trHeight w:val="137"/>
        </w:trPr>
        <w:tc>
          <w:tcPr>
            <w:tcW w:w="4229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76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68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9C6422">
        <w:trPr>
          <w:gridAfter w:val="1"/>
          <w:wAfter w:w="357" w:type="dxa"/>
          <w:trHeight w:val="262"/>
        </w:trPr>
        <w:tc>
          <w:tcPr>
            <w:tcW w:w="4595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563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9C6422">
        <w:trPr>
          <w:gridBefore w:val="1"/>
          <w:gridAfter w:val="2"/>
          <w:wBefore w:w="101" w:type="dxa"/>
          <w:wAfter w:w="428" w:type="dxa"/>
          <w:trHeight w:val="137"/>
        </w:trPr>
        <w:tc>
          <w:tcPr>
            <w:tcW w:w="8986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9C6422">
        <w:trPr>
          <w:gridBefore w:val="1"/>
          <w:gridAfter w:val="2"/>
          <w:wBefore w:w="101" w:type="dxa"/>
          <w:wAfter w:w="428" w:type="dxa"/>
          <w:trHeight w:val="109"/>
        </w:trPr>
        <w:tc>
          <w:tcPr>
            <w:tcW w:w="4656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330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9C6422">
        <w:trPr>
          <w:gridAfter w:val="1"/>
          <w:wAfter w:w="358" w:type="dxa"/>
          <w:trHeight w:hRule="exact" w:val="275"/>
        </w:trPr>
        <w:tc>
          <w:tcPr>
            <w:tcW w:w="4757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400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9C6422">
        <w:trPr>
          <w:gridAfter w:val="1"/>
          <w:wAfter w:w="357" w:type="dxa"/>
          <w:trHeight w:val="167"/>
        </w:trPr>
        <w:tc>
          <w:tcPr>
            <w:tcW w:w="9158" w:type="dxa"/>
            <w:gridSpan w:val="7"/>
          </w:tcPr>
          <w:p w:rsidR="009C6422" w:rsidRDefault="000601C9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F6BFD" w:rsidRPr="00F831E5" w:rsidRDefault="009C642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0601C9">
              <w:rPr>
                <w:b/>
                <w:sz w:val="28"/>
                <w:szCs w:val="28"/>
              </w:rPr>
              <w:t xml:space="preserve">от </w:t>
            </w:r>
            <w:r w:rsidR="002F6BFD">
              <w:rPr>
                <w:b/>
                <w:sz w:val="28"/>
                <w:szCs w:val="28"/>
              </w:rPr>
              <w:t xml:space="preserve"> </w:t>
            </w:r>
            <w:r w:rsidR="006835C0">
              <w:rPr>
                <w:b/>
                <w:sz w:val="28"/>
                <w:szCs w:val="28"/>
              </w:rPr>
              <w:t>04.12.2015г.</w:t>
            </w:r>
            <w:r w:rsidR="002F6BFD">
              <w:rPr>
                <w:b/>
                <w:sz w:val="28"/>
                <w:szCs w:val="28"/>
              </w:rPr>
              <w:t xml:space="preserve">  </w:t>
            </w:r>
            <w:r w:rsidR="006835C0">
              <w:rPr>
                <w:b/>
                <w:sz w:val="28"/>
                <w:szCs w:val="28"/>
              </w:rPr>
              <w:t xml:space="preserve">        </w:t>
            </w:r>
            <w:r w:rsidR="000601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6835C0">
              <w:rPr>
                <w:b/>
                <w:sz w:val="28"/>
                <w:szCs w:val="28"/>
              </w:rPr>
              <w:t xml:space="preserve">               </w:t>
            </w:r>
            <w:r w:rsidR="000601C9">
              <w:rPr>
                <w:b/>
                <w:sz w:val="28"/>
                <w:szCs w:val="28"/>
              </w:rPr>
              <w:t xml:space="preserve"> № </w:t>
            </w:r>
            <w:r w:rsidR="006835C0">
              <w:rPr>
                <w:b/>
                <w:sz w:val="28"/>
                <w:szCs w:val="28"/>
              </w:rPr>
              <w:t>47</w:t>
            </w:r>
          </w:p>
        </w:tc>
      </w:tr>
      <w:tr w:rsidR="002F6BFD" w:rsidRPr="002D3393" w:rsidTr="009C6422">
        <w:trPr>
          <w:trHeight w:val="201"/>
        </w:trPr>
        <w:tc>
          <w:tcPr>
            <w:tcW w:w="4757" w:type="dxa"/>
            <w:gridSpan w:val="4"/>
          </w:tcPr>
          <w:p w:rsidR="002F6BFD" w:rsidRDefault="002F6BFD" w:rsidP="000601C9">
            <w:pPr>
              <w:jc w:val="both"/>
            </w:pPr>
          </w:p>
          <w:p w:rsidR="009C6422" w:rsidRDefault="009C6422" w:rsidP="000601C9">
            <w:pPr>
              <w:jc w:val="both"/>
            </w:pPr>
          </w:p>
          <w:p w:rsidR="009C6422" w:rsidRDefault="009C6422" w:rsidP="000601C9">
            <w:pPr>
              <w:jc w:val="both"/>
            </w:pPr>
          </w:p>
          <w:p w:rsidR="009C6422" w:rsidRPr="009C6422" w:rsidRDefault="009C6422" w:rsidP="009C642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9C6422">
              <w:rPr>
                <w:b w:val="0"/>
                <w:bCs w:val="0"/>
                <w:color w:val="303030"/>
                <w:sz w:val="28"/>
                <w:szCs w:val="28"/>
              </w:rPr>
              <w:t>О комиссии по координации работы по противодействию коррупции  в Аксубаевском муниципальном районе</w:t>
            </w:r>
          </w:p>
          <w:p w:rsidR="009C6422" w:rsidRPr="00F75D89" w:rsidRDefault="009C6422" w:rsidP="000601C9">
            <w:pPr>
              <w:jc w:val="both"/>
            </w:pPr>
          </w:p>
        </w:tc>
        <w:tc>
          <w:tcPr>
            <w:tcW w:w="4758" w:type="dxa"/>
            <w:gridSpan w:val="4"/>
          </w:tcPr>
          <w:p w:rsidR="002F6BFD" w:rsidRDefault="002F6BFD" w:rsidP="00923C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2F6BFD" w:rsidRDefault="002F6BFD" w:rsidP="00923C52">
            <w:pPr>
              <w:ind w:left="709"/>
              <w:jc w:val="both"/>
              <w:rPr>
                <w:sz w:val="27"/>
                <w:szCs w:val="27"/>
              </w:rPr>
            </w:pPr>
          </w:p>
          <w:p w:rsidR="002F6BFD" w:rsidRPr="002D3393" w:rsidRDefault="002F6BFD" w:rsidP="00923C52">
            <w:pPr>
              <w:jc w:val="both"/>
              <w:rPr>
                <w:sz w:val="16"/>
                <w:szCs w:val="16"/>
              </w:rPr>
            </w:pPr>
          </w:p>
        </w:tc>
      </w:tr>
      <w:tr w:rsidR="009C6422" w:rsidRPr="002D3393" w:rsidTr="009C6422">
        <w:trPr>
          <w:trHeight w:val="201"/>
        </w:trPr>
        <w:tc>
          <w:tcPr>
            <w:tcW w:w="4757" w:type="dxa"/>
            <w:gridSpan w:val="4"/>
          </w:tcPr>
          <w:p w:rsidR="009C6422" w:rsidRPr="00F75D89" w:rsidRDefault="009C6422" w:rsidP="000601C9">
            <w:pPr>
              <w:jc w:val="both"/>
            </w:pPr>
          </w:p>
        </w:tc>
        <w:tc>
          <w:tcPr>
            <w:tcW w:w="4758" w:type="dxa"/>
            <w:gridSpan w:val="4"/>
          </w:tcPr>
          <w:p w:rsidR="009C6422" w:rsidRDefault="009C6422" w:rsidP="00923C52">
            <w:pPr>
              <w:jc w:val="both"/>
              <w:rPr>
                <w:sz w:val="27"/>
                <w:szCs w:val="27"/>
              </w:rPr>
            </w:pPr>
          </w:p>
        </w:tc>
      </w:tr>
    </w:tbl>
    <w:p w:rsidR="009C6422" w:rsidRPr="009C6422" w:rsidRDefault="009C6422" w:rsidP="009C6422">
      <w:pPr>
        <w:pStyle w:val="1"/>
        <w:shd w:val="clear" w:color="auto" w:fill="FFFFFF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 соответствии с Указом Президента Российской Федерации от 15 июля 2015 года №</w:t>
      </w:r>
      <w:r>
        <w:rPr>
          <w:b w:val="0"/>
          <w:bCs w:val="0"/>
          <w:color w:val="303030"/>
          <w:sz w:val="28"/>
          <w:szCs w:val="28"/>
        </w:rPr>
        <w:t xml:space="preserve"> </w:t>
      </w:r>
      <w:r w:rsidRPr="009C6422">
        <w:rPr>
          <w:b w:val="0"/>
          <w:bCs w:val="0"/>
          <w:color w:val="303030"/>
          <w:sz w:val="28"/>
          <w:szCs w:val="28"/>
        </w:rPr>
        <w:t xml:space="preserve">364 «О мерах по совершенствованию организации деятельности в области противодействия коррупции» и в целях совершенствования организации деятельности в области противодействия коррупции в </w:t>
      </w:r>
      <w:r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Республики Татарстан  </w:t>
      </w:r>
      <w:r w:rsidRPr="009C6422">
        <w:rPr>
          <w:bCs w:val="0"/>
          <w:color w:val="303030"/>
          <w:sz w:val="28"/>
          <w:szCs w:val="28"/>
        </w:rPr>
        <w:t>ПОСТАНОВЛЯЮ:</w:t>
      </w:r>
    </w:p>
    <w:p w:rsidR="009C6422" w:rsidRPr="009C6422" w:rsidRDefault="009C6422" w:rsidP="009C6422">
      <w:pPr>
        <w:pStyle w:val="1"/>
        <w:shd w:val="clear" w:color="auto" w:fill="FFFFFF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ab/>
        <w:t>1.</w:t>
      </w:r>
      <w:bookmarkStart w:id="0" w:name="_GoBack"/>
      <w:r w:rsidRPr="009C6422">
        <w:rPr>
          <w:b w:val="0"/>
          <w:bCs w:val="0"/>
          <w:color w:val="303030"/>
          <w:sz w:val="28"/>
          <w:szCs w:val="28"/>
        </w:rPr>
        <w:t xml:space="preserve">Преобразовать Комиссию при Главе </w:t>
      </w:r>
      <w:r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по противодействию коррупции в Комиссию по координации работы по противодействию коррупции в  </w:t>
      </w:r>
      <w:r>
        <w:rPr>
          <w:b w:val="0"/>
          <w:bCs w:val="0"/>
          <w:color w:val="303030"/>
          <w:sz w:val="28"/>
          <w:szCs w:val="28"/>
        </w:rPr>
        <w:t>Аксубае</w:t>
      </w:r>
      <w:r w:rsidR="000230B0">
        <w:rPr>
          <w:b w:val="0"/>
          <w:bCs w:val="0"/>
          <w:color w:val="303030"/>
          <w:sz w:val="28"/>
          <w:szCs w:val="28"/>
        </w:rPr>
        <w:t>в</w:t>
      </w:r>
      <w:r>
        <w:rPr>
          <w:b w:val="0"/>
          <w:bCs w:val="0"/>
          <w:color w:val="303030"/>
          <w:sz w:val="28"/>
          <w:szCs w:val="28"/>
        </w:rPr>
        <w:t>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Республики Татарстан.</w:t>
      </w:r>
    </w:p>
    <w:p w:rsidR="009C6422" w:rsidRPr="009C6422" w:rsidRDefault="009C6422" w:rsidP="009C6422">
      <w:pPr>
        <w:pStyle w:val="1"/>
        <w:shd w:val="clear" w:color="auto" w:fill="FFFFFF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2.Утвердить Положение о Комиссии по координации работы по противодействию коррупции в  </w:t>
      </w:r>
      <w:r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Республики Татарстан (приложение № 1) и ее состав (приложение № 2).</w:t>
      </w:r>
    </w:p>
    <w:bookmarkEnd w:id="0"/>
    <w:p w:rsidR="009C6422" w:rsidRDefault="009C6422" w:rsidP="009C6422">
      <w:pPr>
        <w:pStyle w:val="1"/>
        <w:shd w:val="clear" w:color="auto" w:fill="FFFFFF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 </w:t>
      </w:r>
      <w:r>
        <w:rPr>
          <w:b w:val="0"/>
          <w:bCs w:val="0"/>
          <w:color w:val="303030"/>
          <w:sz w:val="28"/>
          <w:szCs w:val="28"/>
        </w:rPr>
        <w:tab/>
      </w:r>
      <w:r w:rsidRPr="009C6422">
        <w:rPr>
          <w:b w:val="0"/>
          <w:bCs w:val="0"/>
          <w:color w:val="303030"/>
          <w:sz w:val="28"/>
          <w:szCs w:val="28"/>
        </w:rPr>
        <w:t xml:space="preserve">3.Признать утратившим силу постановление главы </w:t>
      </w:r>
      <w:r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Pr="009C6422">
        <w:rPr>
          <w:b w:val="0"/>
          <w:bCs w:val="0"/>
          <w:color w:val="303030"/>
          <w:sz w:val="28"/>
          <w:szCs w:val="28"/>
        </w:rPr>
        <w:t xml:space="preserve">муниципального района  от </w:t>
      </w:r>
      <w:r w:rsidR="00D110C3">
        <w:rPr>
          <w:b w:val="0"/>
          <w:bCs w:val="0"/>
          <w:color w:val="303030"/>
          <w:sz w:val="28"/>
          <w:szCs w:val="28"/>
        </w:rPr>
        <w:t xml:space="preserve">21 апреля </w:t>
      </w:r>
      <w:r w:rsidRPr="009C6422">
        <w:rPr>
          <w:b w:val="0"/>
          <w:bCs w:val="0"/>
          <w:color w:val="303030"/>
          <w:sz w:val="28"/>
          <w:szCs w:val="28"/>
        </w:rPr>
        <w:t xml:space="preserve"> 2011 года № </w:t>
      </w:r>
      <w:r w:rsidR="00D110C3">
        <w:rPr>
          <w:b w:val="0"/>
          <w:bCs w:val="0"/>
          <w:color w:val="303030"/>
          <w:sz w:val="28"/>
          <w:szCs w:val="28"/>
        </w:rPr>
        <w:t>41,</w:t>
      </w:r>
      <w:r w:rsidRPr="009C6422">
        <w:rPr>
          <w:b w:val="0"/>
          <w:bCs w:val="0"/>
          <w:color w:val="303030"/>
          <w:sz w:val="28"/>
          <w:szCs w:val="28"/>
        </w:rPr>
        <w:t xml:space="preserve"> </w:t>
      </w:r>
      <w:r w:rsidR="00D110C3">
        <w:rPr>
          <w:b w:val="0"/>
          <w:bCs w:val="0"/>
          <w:color w:val="303030"/>
          <w:sz w:val="28"/>
          <w:szCs w:val="28"/>
        </w:rPr>
        <w:t>постановление главы</w:t>
      </w:r>
      <w:r w:rsidRPr="009C6422">
        <w:rPr>
          <w:b w:val="0"/>
          <w:bCs w:val="0"/>
          <w:color w:val="303030"/>
          <w:sz w:val="28"/>
          <w:szCs w:val="28"/>
        </w:rPr>
        <w:t xml:space="preserve"> </w:t>
      </w:r>
      <w:r w:rsidR="00D110C3"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="00D110C3" w:rsidRPr="009C6422">
        <w:rPr>
          <w:b w:val="0"/>
          <w:bCs w:val="0"/>
          <w:color w:val="303030"/>
          <w:sz w:val="28"/>
          <w:szCs w:val="28"/>
        </w:rPr>
        <w:t xml:space="preserve">муниципального района </w:t>
      </w:r>
      <w:r w:rsidR="00D110C3">
        <w:rPr>
          <w:b w:val="0"/>
          <w:bCs w:val="0"/>
          <w:color w:val="303030"/>
          <w:sz w:val="28"/>
          <w:szCs w:val="28"/>
        </w:rPr>
        <w:t xml:space="preserve">от 10 февраля 2015 года № 6 </w:t>
      </w:r>
      <w:r w:rsidRPr="009C6422">
        <w:rPr>
          <w:b w:val="0"/>
          <w:bCs w:val="0"/>
          <w:color w:val="303030"/>
          <w:sz w:val="28"/>
          <w:szCs w:val="28"/>
        </w:rPr>
        <w:t xml:space="preserve">с изменениями, внесенными </w:t>
      </w:r>
      <w:r w:rsidR="00D110C3">
        <w:rPr>
          <w:b w:val="0"/>
          <w:bCs w:val="0"/>
          <w:color w:val="303030"/>
          <w:sz w:val="28"/>
          <w:szCs w:val="28"/>
        </w:rPr>
        <w:t>распоряжением</w:t>
      </w:r>
      <w:r w:rsidRPr="009C6422">
        <w:rPr>
          <w:b w:val="0"/>
          <w:bCs w:val="0"/>
          <w:color w:val="303030"/>
          <w:sz w:val="28"/>
          <w:szCs w:val="28"/>
        </w:rPr>
        <w:t xml:space="preserve"> </w:t>
      </w:r>
      <w:r w:rsidR="0038614D">
        <w:rPr>
          <w:b w:val="0"/>
          <w:bCs w:val="0"/>
          <w:color w:val="303030"/>
          <w:sz w:val="28"/>
          <w:szCs w:val="28"/>
        </w:rPr>
        <w:t>г</w:t>
      </w:r>
      <w:r w:rsidRPr="009C6422">
        <w:rPr>
          <w:b w:val="0"/>
          <w:bCs w:val="0"/>
          <w:color w:val="303030"/>
          <w:sz w:val="28"/>
          <w:szCs w:val="28"/>
        </w:rPr>
        <w:t xml:space="preserve">лавы </w:t>
      </w:r>
      <w:r w:rsidR="00D110C3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от  </w:t>
      </w:r>
      <w:r w:rsidR="00D110C3">
        <w:rPr>
          <w:b w:val="0"/>
          <w:bCs w:val="0"/>
          <w:color w:val="303030"/>
          <w:sz w:val="28"/>
          <w:szCs w:val="28"/>
        </w:rPr>
        <w:t xml:space="preserve">29.09.2015г. </w:t>
      </w:r>
      <w:r w:rsidRPr="009C6422">
        <w:rPr>
          <w:b w:val="0"/>
          <w:bCs w:val="0"/>
          <w:color w:val="303030"/>
          <w:sz w:val="28"/>
          <w:szCs w:val="28"/>
        </w:rPr>
        <w:t xml:space="preserve"> №</w:t>
      </w:r>
      <w:r w:rsidR="00D110C3">
        <w:rPr>
          <w:b w:val="0"/>
          <w:bCs w:val="0"/>
          <w:color w:val="303030"/>
          <w:sz w:val="28"/>
          <w:szCs w:val="28"/>
        </w:rPr>
        <w:t xml:space="preserve"> 57.</w:t>
      </w:r>
    </w:p>
    <w:p w:rsidR="009C6422" w:rsidRPr="009C6422" w:rsidRDefault="009C6422" w:rsidP="009C6422">
      <w:pPr>
        <w:pStyle w:val="1"/>
        <w:shd w:val="clear" w:color="auto" w:fill="FFFFFF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 4.Настоящее постановление вступает в силу со дня подписания.</w:t>
      </w:r>
    </w:p>
    <w:p w:rsidR="009C6422" w:rsidRDefault="009C6422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Глава Аксубаевского</w:t>
      </w:r>
    </w:p>
    <w:p w:rsidR="000230B0" w:rsidRDefault="009C6422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 xml:space="preserve">муниципального района                                      </w:t>
      </w:r>
      <w:r w:rsidR="000230B0">
        <w:rPr>
          <w:b w:val="0"/>
          <w:bCs w:val="0"/>
          <w:color w:val="303030"/>
          <w:sz w:val="28"/>
          <w:szCs w:val="28"/>
        </w:rPr>
        <w:t xml:space="preserve">                      </w:t>
      </w:r>
      <w:proofErr w:type="spellStart"/>
      <w:r>
        <w:rPr>
          <w:b w:val="0"/>
          <w:bCs w:val="0"/>
          <w:color w:val="303030"/>
          <w:sz w:val="28"/>
          <w:szCs w:val="28"/>
        </w:rPr>
        <w:t>К.К.Гилманов</w:t>
      </w:r>
      <w:proofErr w:type="spellEnd"/>
    </w:p>
    <w:p w:rsidR="00D110C3" w:rsidRDefault="00D110C3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0230B0" w:rsidRDefault="000230B0" w:rsidP="000230B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lastRenderedPageBreak/>
        <w:t>Приложение № 1</w:t>
      </w:r>
    </w:p>
    <w:p w:rsidR="000230B0" w:rsidRDefault="000230B0" w:rsidP="000230B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 xml:space="preserve">к Постановлению </w:t>
      </w:r>
      <w:r w:rsidR="0038614D">
        <w:rPr>
          <w:color w:val="303030"/>
        </w:rPr>
        <w:t>г</w:t>
      </w:r>
      <w:r>
        <w:rPr>
          <w:color w:val="303030"/>
        </w:rPr>
        <w:t>лавы Аксубаевского</w:t>
      </w:r>
    </w:p>
    <w:p w:rsidR="000230B0" w:rsidRDefault="000230B0" w:rsidP="000230B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>муниципального района</w:t>
      </w:r>
    </w:p>
    <w:p w:rsidR="000230B0" w:rsidRDefault="000230B0" w:rsidP="000230B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>№______ от ___________2015г.</w:t>
      </w:r>
    </w:p>
    <w:p w:rsidR="000230B0" w:rsidRDefault="000230B0" w:rsidP="000230B0">
      <w:pPr>
        <w:shd w:val="clear" w:color="auto" w:fill="FFFFFF"/>
        <w:spacing w:before="100"/>
        <w:rPr>
          <w:color w:val="303030"/>
        </w:rPr>
      </w:pPr>
    </w:p>
    <w:p w:rsidR="009C6422" w:rsidRDefault="009C6422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9C6422" w:rsidRPr="009C6422" w:rsidRDefault="009C6422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03030"/>
          <w:sz w:val="28"/>
          <w:szCs w:val="28"/>
        </w:rPr>
      </w:pPr>
    </w:p>
    <w:p w:rsidR="009C6422" w:rsidRPr="000230B0" w:rsidRDefault="009C6422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Положение</w:t>
      </w:r>
    </w:p>
    <w:p w:rsidR="009C6422" w:rsidRPr="000230B0" w:rsidRDefault="009C6422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о Комиссии по координации работы по противодействию коррупции</w:t>
      </w:r>
    </w:p>
    <w:p w:rsidR="009C6422" w:rsidRDefault="009C6422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в Аксубаевском муниципальном районе  Республики Татарстан</w:t>
      </w:r>
    </w:p>
    <w:p w:rsidR="005934D1" w:rsidRPr="000230B0" w:rsidRDefault="005934D1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left="2832" w:firstLine="708"/>
        <w:jc w:val="both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I. Общие положения</w:t>
      </w:r>
    </w:p>
    <w:p w:rsidR="005934D1" w:rsidRPr="000230B0" w:rsidRDefault="005934D1" w:rsidP="005934D1">
      <w:pPr>
        <w:pStyle w:val="1"/>
        <w:shd w:val="clear" w:color="auto" w:fill="FFFFFF"/>
        <w:spacing w:before="0" w:beforeAutospacing="0" w:after="0" w:afterAutospacing="0"/>
        <w:ind w:left="2832" w:firstLine="708"/>
        <w:jc w:val="both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1.Комиссия по координации работы по противодействию коррупции в  </w:t>
      </w:r>
      <w:r w:rsidR="000230B0"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Республики Татарстан (далее - Комиссия) является постоянно действующим координационным органом при главе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proofErr w:type="gramStart"/>
      <w:r w:rsidRPr="009C6422">
        <w:rPr>
          <w:b w:val="0"/>
          <w:bCs w:val="0"/>
          <w:color w:val="303030"/>
          <w:sz w:val="28"/>
          <w:szCs w:val="28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Татарстан, законами Республики Татарстан, указами и распоряжениями Президента Республики Татарстан, иными нормативными правовыми актами Республики Татарстан, муниципальными нормативными правовыми актами, а также настоящим Положением.</w:t>
      </w:r>
      <w:proofErr w:type="gramEnd"/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3.Комиссия осуществляет свою деятельность во взаимодействии с Управлением Президента Республики Татарстан по вопросам антикоррупционной политики.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4.Комиссия координирует так же исполнение задач, возложенных на комиссию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интересов.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II. Основные задачи Комиссии</w:t>
      </w:r>
    </w:p>
    <w:p w:rsidR="005934D1" w:rsidRPr="000230B0" w:rsidRDefault="005934D1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5.Основными задачами Комиссии являются:</w:t>
      </w:r>
    </w:p>
    <w:p w:rsidR="009C6422" w:rsidRPr="009C6422" w:rsidRDefault="000230B0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а)</w:t>
      </w:r>
      <w:r w:rsidR="0038614D">
        <w:rPr>
          <w:b w:val="0"/>
          <w:bCs w:val="0"/>
          <w:color w:val="303030"/>
          <w:sz w:val="28"/>
          <w:szCs w:val="28"/>
        </w:rPr>
        <w:t xml:space="preserve"> </w:t>
      </w:r>
      <w:r w:rsidR="009C6422" w:rsidRPr="009C6422">
        <w:rPr>
          <w:b w:val="0"/>
          <w:bCs w:val="0"/>
          <w:color w:val="303030"/>
          <w:sz w:val="28"/>
          <w:szCs w:val="28"/>
        </w:rPr>
        <w:t>обеспечение исполнения решений Комиссии по координации работы по противодействию коррупции в Республике Татарстан;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б)</w:t>
      </w:r>
      <w:r w:rsidR="0038614D">
        <w:rPr>
          <w:b w:val="0"/>
          <w:bCs w:val="0"/>
          <w:color w:val="303030"/>
          <w:sz w:val="28"/>
          <w:szCs w:val="28"/>
        </w:rPr>
        <w:t xml:space="preserve"> </w:t>
      </w:r>
      <w:r w:rsidRPr="009C6422">
        <w:rPr>
          <w:b w:val="0"/>
          <w:bCs w:val="0"/>
          <w:color w:val="303030"/>
          <w:sz w:val="28"/>
          <w:szCs w:val="28"/>
        </w:rPr>
        <w:t xml:space="preserve">подготовка предложений главе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 Республики Татарстан о реализации государственной политики в области противодействия коррупции;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в)</w:t>
      </w:r>
      <w:r w:rsidR="0038614D">
        <w:rPr>
          <w:b w:val="0"/>
          <w:bCs w:val="0"/>
          <w:color w:val="303030"/>
          <w:sz w:val="28"/>
          <w:szCs w:val="28"/>
        </w:rPr>
        <w:t xml:space="preserve"> </w:t>
      </w:r>
      <w:r w:rsidRPr="009C6422">
        <w:rPr>
          <w:b w:val="0"/>
          <w:bCs w:val="0"/>
          <w:color w:val="303030"/>
          <w:sz w:val="28"/>
          <w:szCs w:val="28"/>
        </w:rPr>
        <w:t xml:space="preserve">обеспечение координации деятельности органов местного самоуправления в  </w:t>
      </w:r>
      <w:r w:rsidR="000230B0"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Республике Татарстан (далее - органы местного самоуправления) по реализации государственной политики в области противодействия коррупции;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lastRenderedPageBreak/>
        <w:t xml:space="preserve">г) обеспечение согласованных действий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 w:rsidR="000230B0"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  Республике Татарстан;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д) обеспечение взаимодействия органов 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 </w:t>
      </w:r>
      <w:r w:rsidR="000230B0"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</w:t>
      </w:r>
      <w:r w:rsidR="000230B0">
        <w:rPr>
          <w:b w:val="0"/>
          <w:bCs w:val="0"/>
          <w:color w:val="303030"/>
          <w:sz w:val="28"/>
          <w:szCs w:val="28"/>
        </w:rPr>
        <w:t>и</w:t>
      </w:r>
      <w:r w:rsidRPr="009C6422">
        <w:rPr>
          <w:b w:val="0"/>
          <w:bCs w:val="0"/>
          <w:color w:val="303030"/>
          <w:sz w:val="28"/>
          <w:szCs w:val="28"/>
        </w:rPr>
        <w:t>ципальном районе Республике Татарстан;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е) информирование общественности о проводимой органами местного самоуправления работе по противодействию коррупции.</w:t>
      </w:r>
    </w:p>
    <w:p w:rsidR="005934D1" w:rsidRPr="009C6422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III. Полномочия Комиссии</w:t>
      </w:r>
    </w:p>
    <w:p w:rsidR="005934D1" w:rsidRPr="000230B0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ab/>
        <w:t>6.Комиссия в целях выполнения возложенных на нее задач осуществляет следующие полномочия: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а) подготавливает главе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</w:t>
      </w:r>
      <w:r w:rsidR="000230B0">
        <w:rPr>
          <w:b w:val="0"/>
          <w:bCs w:val="0"/>
          <w:color w:val="303030"/>
          <w:sz w:val="28"/>
          <w:szCs w:val="28"/>
        </w:rPr>
        <w:t>ипального района  Республики Та</w:t>
      </w:r>
      <w:r w:rsidRPr="009C6422">
        <w:rPr>
          <w:b w:val="0"/>
          <w:bCs w:val="0"/>
          <w:color w:val="303030"/>
          <w:sz w:val="28"/>
          <w:szCs w:val="28"/>
        </w:rPr>
        <w:t>тарстан предложения по совершенствованию  муниципальных нормативных правовых актов принятых в рамках законодательства Российской Федерации и законодательства Республики Татарстан о противодействии коррупции;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г) организует: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подготовку проектов муниципальных  нормативных правовых актов по вопросам противодействия коррупции;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разработку антикоррупционной программы 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Республики Татарстан, а также </w:t>
      </w:r>
      <w:proofErr w:type="gramStart"/>
      <w:r w:rsidRPr="009C6422">
        <w:rPr>
          <w:b w:val="0"/>
          <w:bCs w:val="0"/>
          <w:color w:val="303030"/>
          <w:sz w:val="28"/>
          <w:szCs w:val="28"/>
        </w:rPr>
        <w:t>контроль за</w:t>
      </w:r>
      <w:proofErr w:type="gramEnd"/>
      <w:r w:rsidRPr="009C6422">
        <w:rPr>
          <w:b w:val="0"/>
          <w:bCs w:val="0"/>
          <w:color w:val="303030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д) рассматривает исполнение задач, возложенных на комиссию </w:t>
      </w:r>
      <w:r w:rsidR="000230B0"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Pr="009C6422">
        <w:rPr>
          <w:b w:val="0"/>
          <w:bCs w:val="0"/>
          <w:color w:val="303030"/>
          <w:sz w:val="28"/>
          <w:szCs w:val="28"/>
        </w:rPr>
        <w:t>муниципального района по соблюдению требований к служебному поведению муниципальных служащих и урегулированию конфликта интересов.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ж) оказывает содействие развитию общественного </w:t>
      </w:r>
      <w:proofErr w:type="gramStart"/>
      <w:r w:rsidRPr="009C6422">
        <w:rPr>
          <w:b w:val="0"/>
          <w:bCs w:val="0"/>
          <w:color w:val="303030"/>
          <w:sz w:val="28"/>
          <w:szCs w:val="28"/>
        </w:rPr>
        <w:t>контроля за</w:t>
      </w:r>
      <w:proofErr w:type="gramEnd"/>
      <w:r w:rsidRPr="009C6422">
        <w:rPr>
          <w:b w:val="0"/>
          <w:bCs w:val="0"/>
          <w:color w:val="303030"/>
          <w:sz w:val="28"/>
          <w:szCs w:val="28"/>
        </w:rPr>
        <w:t xml:space="preserve"> реализацией муниципальной  антикоррупционной программы </w:t>
      </w:r>
      <w:r w:rsidR="000A127C"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Pr="009C6422">
        <w:rPr>
          <w:b w:val="0"/>
          <w:bCs w:val="0"/>
          <w:color w:val="303030"/>
          <w:sz w:val="28"/>
          <w:szCs w:val="28"/>
        </w:rPr>
        <w:t>муниципального района Республики Татарстан;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proofErr w:type="gramStart"/>
      <w:r w:rsidRPr="009C6422">
        <w:rPr>
          <w:b w:val="0"/>
          <w:bCs w:val="0"/>
          <w:color w:val="303030"/>
          <w:sz w:val="28"/>
          <w:szCs w:val="28"/>
        </w:rPr>
        <w:t xml:space="preserve">з) обеспечивает подготовку ежегодного доклада о деятельности в области противодействия коррупции (сводного отчета о состоянии коррупции и реализации мер антикоррупционной политики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 </w:t>
      </w:r>
      <w:r w:rsidRPr="009C6422">
        <w:rPr>
          <w:b w:val="0"/>
          <w:bCs w:val="0"/>
          <w:color w:val="303030"/>
          <w:sz w:val="28"/>
          <w:szCs w:val="28"/>
        </w:rPr>
        <w:lastRenderedPageBreak/>
        <w:t xml:space="preserve">Республики Татарстан), обеспечивает его размещение на официальном сайте </w:t>
      </w:r>
      <w:r w:rsidR="000A127C"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Pr="009C6422">
        <w:rPr>
          <w:b w:val="0"/>
          <w:bCs w:val="0"/>
          <w:color w:val="303030"/>
          <w:sz w:val="28"/>
          <w:szCs w:val="28"/>
        </w:rPr>
        <w:t xml:space="preserve">муниципального района РТ в информационно-телекоммуникационной сети «Интернет», опубликование в средствах массовой информации </w:t>
      </w:r>
      <w:r w:rsidR="000A127C">
        <w:rPr>
          <w:b w:val="0"/>
          <w:bCs w:val="0"/>
          <w:color w:val="303030"/>
          <w:sz w:val="28"/>
          <w:szCs w:val="28"/>
        </w:rPr>
        <w:t>и направление в федеральные гос</w:t>
      </w:r>
      <w:r w:rsidRPr="009C6422">
        <w:rPr>
          <w:b w:val="0"/>
          <w:bCs w:val="0"/>
          <w:color w:val="303030"/>
          <w:sz w:val="28"/>
          <w:szCs w:val="28"/>
        </w:rPr>
        <w:t xml:space="preserve">ударственные органы (по их запросам). </w:t>
      </w:r>
      <w:proofErr w:type="gramEnd"/>
    </w:p>
    <w:p w:rsidR="005934D1" w:rsidRPr="009C6422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color w:val="303030"/>
          <w:sz w:val="28"/>
          <w:szCs w:val="28"/>
        </w:rPr>
      </w:pPr>
      <w:r w:rsidRPr="000A127C">
        <w:rPr>
          <w:bCs w:val="0"/>
          <w:color w:val="303030"/>
          <w:sz w:val="28"/>
          <w:szCs w:val="28"/>
        </w:rPr>
        <w:t>IV. Порядок формирования Комиссии</w:t>
      </w:r>
    </w:p>
    <w:p w:rsidR="005934D1" w:rsidRPr="000A127C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7.Положение о Комиссии и персональный с</w:t>
      </w:r>
      <w:r w:rsidR="000A127C">
        <w:rPr>
          <w:b w:val="0"/>
          <w:bCs w:val="0"/>
          <w:color w:val="303030"/>
          <w:sz w:val="28"/>
          <w:szCs w:val="28"/>
        </w:rPr>
        <w:t>остав Комиссии утверждаются Гла</w:t>
      </w:r>
      <w:r w:rsidRPr="009C6422">
        <w:rPr>
          <w:b w:val="0"/>
          <w:bCs w:val="0"/>
          <w:color w:val="303030"/>
          <w:sz w:val="28"/>
          <w:szCs w:val="28"/>
        </w:rPr>
        <w:t xml:space="preserve">вой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8.Комиссия формируется в составе председателя Комиссии, его заместителя, секретаря и членов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9.Председателем Комиссии является Глава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 Республики Татарстан или лицо, временно исполняющее его обязанности.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10.В состав Комиссии могут входить руководители органов местного самоуправления, руководители правоохранительных органов, депутаты Совета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Республики Татарстан, председатель Общественного Совета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РТ, а также </w:t>
      </w:r>
      <w:r w:rsidR="000A127C">
        <w:rPr>
          <w:b w:val="0"/>
          <w:bCs w:val="0"/>
          <w:color w:val="303030"/>
          <w:sz w:val="28"/>
          <w:szCs w:val="28"/>
        </w:rPr>
        <w:t xml:space="preserve">представители </w:t>
      </w:r>
      <w:r w:rsidRPr="009C6422">
        <w:rPr>
          <w:b w:val="0"/>
          <w:bCs w:val="0"/>
          <w:color w:val="303030"/>
          <w:sz w:val="28"/>
          <w:szCs w:val="28"/>
        </w:rPr>
        <w:t>общественности, в том числе молодежных и образовательных организаций,</w:t>
      </w:r>
      <w:r w:rsidR="000A127C">
        <w:rPr>
          <w:b w:val="0"/>
          <w:bCs w:val="0"/>
          <w:color w:val="303030"/>
          <w:sz w:val="28"/>
          <w:szCs w:val="28"/>
        </w:rPr>
        <w:t xml:space="preserve"> а также</w:t>
      </w:r>
      <w:r w:rsidRPr="009C6422">
        <w:rPr>
          <w:b w:val="0"/>
          <w:bCs w:val="0"/>
          <w:color w:val="303030"/>
          <w:sz w:val="28"/>
          <w:szCs w:val="28"/>
        </w:rPr>
        <w:t xml:space="preserve"> общественных организаций, уставными задачами которых является участие в противодействии коррупции.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11.Передача полномочий члена Комиссии другому лицу не допускается.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12.Участие в работе Комиссии осуществляется на общественных началах.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13.На заседания Комиссии могут быть приглашены представители федеральных государственных органов, государственных органов Республики Татарстан, органов местного самоуправления, организаций и средств массовой информации.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14.По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 </w:t>
      </w:r>
    </w:p>
    <w:p w:rsidR="005934D1" w:rsidRPr="009C6422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03030"/>
          <w:sz w:val="28"/>
          <w:szCs w:val="28"/>
        </w:rPr>
      </w:pPr>
      <w:r w:rsidRPr="000A127C">
        <w:rPr>
          <w:bCs w:val="0"/>
          <w:color w:val="303030"/>
          <w:sz w:val="28"/>
          <w:szCs w:val="28"/>
        </w:rPr>
        <w:t>V. Организация деятельности Комиссии и порядок ее работы</w:t>
      </w:r>
    </w:p>
    <w:p w:rsidR="005934D1" w:rsidRPr="000A127C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16.Работа Комиссии осуществляется на плановой основе, </w:t>
      </w:r>
      <w:proofErr w:type="gramStart"/>
      <w:r w:rsidRPr="009C6422">
        <w:rPr>
          <w:b w:val="0"/>
          <w:bCs w:val="0"/>
          <w:color w:val="303030"/>
          <w:sz w:val="28"/>
          <w:szCs w:val="28"/>
        </w:rPr>
        <w:t>который</w:t>
      </w:r>
      <w:proofErr w:type="gramEnd"/>
      <w:r w:rsidRPr="009C6422">
        <w:rPr>
          <w:b w:val="0"/>
          <w:bCs w:val="0"/>
          <w:color w:val="303030"/>
          <w:sz w:val="28"/>
          <w:szCs w:val="28"/>
        </w:rPr>
        <w:t xml:space="preserve"> утверждается Комиссией.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17.Заседания Комиссии ведет председатель Комиссии или по его поручению заместитель председателя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18.Заседания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19.Заседания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</w:t>
      </w:r>
      <w:r w:rsidRPr="009C6422">
        <w:rPr>
          <w:b w:val="0"/>
          <w:bCs w:val="0"/>
          <w:color w:val="303030"/>
          <w:sz w:val="28"/>
          <w:szCs w:val="28"/>
        </w:rPr>
        <w:lastRenderedPageBreak/>
        <w:t>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20.Решения Комиссии оформляются протоколом заседания. Протокол заседания подписывается секретарем Комиссии и утверждается председателем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По решению председателя Комиссии решения Комиссии могут быть приняты путем проведения письменного опроса членов Комиссии (заочное голосование).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21.Для реализации решений Комиссии могут издаваться  муниципальные правовые акты  главы </w:t>
      </w:r>
      <w:r w:rsidR="005934D1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района, а также даваться поручения главы</w:t>
      </w:r>
      <w:r w:rsidR="005934D1">
        <w:rPr>
          <w:b w:val="0"/>
          <w:bCs w:val="0"/>
          <w:color w:val="303030"/>
          <w:sz w:val="28"/>
          <w:szCs w:val="28"/>
        </w:rPr>
        <w:t xml:space="preserve"> 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22.По решению Комиссии из числа членов Комиссии или уполномоченных ими представителей, а также из числа представителей органов  местного самоуправления, представителей общественных организаций и экспертов могут создаваться рабочие (экспертные) группы по отдельным вопросам.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23.Председатель Комиссии: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а) осуществляет общее руководство деятельностью Комиссии;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б) утверждает план работы Комиссии (ежегодный план);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в) утверждает повестку дня очередного заседания Комиссии;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г) дает поручения в рамках своих полномочий членам Комиссии;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д</w:t>
      </w:r>
      <w:proofErr w:type="gramStart"/>
      <w:r w:rsidRPr="009C6422">
        <w:rPr>
          <w:b w:val="0"/>
          <w:bCs w:val="0"/>
          <w:color w:val="303030"/>
          <w:sz w:val="28"/>
          <w:szCs w:val="28"/>
        </w:rPr>
        <w:t>)п</w:t>
      </w:r>
      <w:proofErr w:type="gramEnd"/>
      <w:r w:rsidRPr="009C6422">
        <w:rPr>
          <w:b w:val="0"/>
          <w:bCs w:val="0"/>
          <w:color w:val="303030"/>
          <w:sz w:val="28"/>
          <w:szCs w:val="28"/>
        </w:rPr>
        <w:t>редставляет Комиссию в отношениях с федеральными государственными органами, государственными органами Республики Татарстан, органами местного самоуправления, организациями и гражданами по вопросам, относящимся к компетенции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24.Обеспечение деятельности Комиссии, подготовку материалов к заседаниям Комиссии и </w:t>
      </w:r>
      <w:proofErr w:type="gramStart"/>
      <w:r w:rsidRPr="009C6422">
        <w:rPr>
          <w:b w:val="0"/>
          <w:bCs w:val="0"/>
          <w:color w:val="303030"/>
          <w:sz w:val="28"/>
          <w:szCs w:val="28"/>
        </w:rPr>
        <w:t>контроль за</w:t>
      </w:r>
      <w:proofErr w:type="gramEnd"/>
      <w:r w:rsidRPr="009C6422">
        <w:rPr>
          <w:b w:val="0"/>
          <w:bCs w:val="0"/>
          <w:color w:val="303030"/>
          <w:sz w:val="28"/>
          <w:szCs w:val="28"/>
        </w:rPr>
        <w:t xml:space="preserve"> исполнением принятых ею решений осуществляет секретарь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25.Секретарь Комиссии: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в) оформляет протоколы заседаний Комиссии;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 По решению председателя Комиссии информация о решениях Комиссии может передаваться средствам массовой информации для опубликования, а также размещаться на официальном сайте </w:t>
      </w:r>
      <w:r w:rsidR="005934D1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 Республики Татарстан в информационно-телекоммуникационной сети «Интернет».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5934D1" w:rsidRDefault="005934D1" w:rsidP="005934D1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lastRenderedPageBreak/>
        <w:t>Приложение № 2</w:t>
      </w:r>
    </w:p>
    <w:p w:rsidR="005934D1" w:rsidRDefault="005934D1" w:rsidP="005934D1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 xml:space="preserve">к Постановлению </w:t>
      </w:r>
      <w:r w:rsidR="0038614D">
        <w:rPr>
          <w:color w:val="303030"/>
        </w:rPr>
        <w:t>г</w:t>
      </w:r>
      <w:r>
        <w:rPr>
          <w:color w:val="303030"/>
        </w:rPr>
        <w:t>лавы Аксубаевского</w:t>
      </w:r>
    </w:p>
    <w:p w:rsidR="005934D1" w:rsidRDefault="005934D1" w:rsidP="005934D1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>муниципального района</w:t>
      </w:r>
    </w:p>
    <w:p w:rsidR="00643730" w:rsidRDefault="005934D1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  <w:r>
        <w:rPr>
          <w:b w:val="0"/>
          <w:bCs w:val="0"/>
          <w:color w:val="303030"/>
          <w:sz w:val="24"/>
          <w:szCs w:val="24"/>
        </w:rPr>
        <w:t xml:space="preserve">          </w:t>
      </w:r>
      <w:r w:rsidRPr="005934D1">
        <w:rPr>
          <w:b w:val="0"/>
          <w:bCs w:val="0"/>
          <w:color w:val="303030"/>
          <w:sz w:val="24"/>
          <w:szCs w:val="24"/>
        </w:rPr>
        <w:t>№______ от ___________2015г</w:t>
      </w:r>
    </w:p>
    <w:p w:rsidR="005934D1" w:rsidRPr="005934D1" w:rsidRDefault="005934D1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5934D1" w:rsidRPr="005934D1" w:rsidRDefault="005934D1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bidi="ru-RU"/>
        </w:rPr>
      </w:pPr>
      <w:r w:rsidRPr="005934D1">
        <w:rPr>
          <w:color w:val="303030"/>
          <w:sz w:val="28"/>
          <w:szCs w:val="28"/>
          <w:lang w:bidi="ru-RU"/>
        </w:rPr>
        <w:t>Состав</w:t>
      </w:r>
    </w:p>
    <w:p w:rsidR="005934D1" w:rsidRPr="005934D1" w:rsidRDefault="005934D1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934D1">
        <w:rPr>
          <w:color w:val="303030"/>
          <w:sz w:val="28"/>
          <w:szCs w:val="28"/>
        </w:rPr>
        <w:t>Комиссии по координации работы по противодействию коррупции</w:t>
      </w:r>
    </w:p>
    <w:p w:rsidR="005934D1" w:rsidRPr="005934D1" w:rsidRDefault="005934D1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934D1">
        <w:rPr>
          <w:color w:val="303030"/>
          <w:sz w:val="28"/>
          <w:szCs w:val="28"/>
          <w:lang w:bidi="tt-RU"/>
        </w:rPr>
        <w:t xml:space="preserve">в </w:t>
      </w:r>
      <w:r>
        <w:rPr>
          <w:color w:val="303030"/>
          <w:sz w:val="28"/>
          <w:szCs w:val="28"/>
        </w:rPr>
        <w:t>Аксубаевском</w:t>
      </w:r>
      <w:r w:rsidRPr="005934D1">
        <w:rPr>
          <w:color w:val="303030"/>
          <w:sz w:val="28"/>
          <w:szCs w:val="28"/>
        </w:rPr>
        <w:t xml:space="preserve"> м</w:t>
      </w:r>
      <w:r w:rsidRPr="005934D1">
        <w:rPr>
          <w:color w:val="303030"/>
          <w:sz w:val="28"/>
          <w:szCs w:val="28"/>
          <w:lang w:bidi="tt-RU"/>
        </w:rPr>
        <w:t>униципальном районе  Республике Татарстан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Cs w:val="0"/>
          <w:color w:val="303030"/>
          <w:sz w:val="28"/>
          <w:szCs w:val="28"/>
        </w:rPr>
      </w:pPr>
      <w:r w:rsidRPr="005934D1">
        <w:rPr>
          <w:bCs w:val="0"/>
          <w:color w:val="303030"/>
          <w:sz w:val="28"/>
          <w:szCs w:val="28"/>
        </w:rPr>
        <w:t>Председатель комиссии: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Гилманов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К.К.</w:t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Глава Аксубаевского муниципального района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Cs w:val="0"/>
          <w:color w:val="303030"/>
          <w:sz w:val="28"/>
          <w:szCs w:val="28"/>
        </w:rPr>
      </w:pPr>
      <w:r w:rsidRPr="005934D1">
        <w:rPr>
          <w:bCs w:val="0"/>
          <w:color w:val="303030"/>
          <w:sz w:val="28"/>
          <w:szCs w:val="28"/>
        </w:rPr>
        <w:t>Заместитель председателя комиссии:</w:t>
      </w:r>
    </w:p>
    <w:p w:rsidR="005934D1" w:rsidRPr="005934D1" w:rsidRDefault="005934D1" w:rsidP="005934D1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Горбунов А.Ф.</w:t>
      </w:r>
      <w:r w:rsidRPr="005934D1">
        <w:rPr>
          <w:b w:val="0"/>
          <w:bCs w:val="0"/>
          <w:color w:val="303030"/>
          <w:sz w:val="28"/>
          <w:szCs w:val="28"/>
        </w:rPr>
        <w:tab/>
        <w:t>Руководитель Исполнительного комитета  Аксубаевского муниципального района</w:t>
      </w:r>
    </w:p>
    <w:p w:rsid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Камалиев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И.Ф.</w:t>
      </w:r>
      <w:r w:rsidRPr="005934D1">
        <w:rPr>
          <w:b w:val="0"/>
          <w:bCs w:val="0"/>
          <w:color w:val="303030"/>
          <w:sz w:val="28"/>
          <w:szCs w:val="28"/>
        </w:rPr>
        <w:tab/>
        <w:t>Начальник отдела МВД по России по Аксубаевскому району (по согласованию)</w:t>
      </w:r>
    </w:p>
    <w:p w:rsidR="0038614D" w:rsidRPr="005934D1" w:rsidRDefault="0038614D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Cs w:val="0"/>
          <w:color w:val="303030"/>
          <w:sz w:val="28"/>
          <w:szCs w:val="28"/>
        </w:rPr>
        <w:t>С</w:t>
      </w:r>
      <w:r w:rsidRPr="009968C0">
        <w:rPr>
          <w:bCs w:val="0"/>
          <w:color w:val="303030"/>
          <w:sz w:val="28"/>
          <w:szCs w:val="28"/>
        </w:rPr>
        <w:t>екретарь комиссии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Крайнова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Э.З.</w:t>
      </w:r>
      <w:r w:rsidRPr="005934D1">
        <w:rPr>
          <w:b w:val="0"/>
          <w:bCs w:val="0"/>
          <w:color w:val="303030"/>
          <w:sz w:val="28"/>
          <w:szCs w:val="28"/>
        </w:rPr>
        <w:tab/>
        <w:t xml:space="preserve">Помощник Главы по вопросам противодействия </w:t>
      </w:r>
      <w:r w:rsidR="0038614D">
        <w:rPr>
          <w:b w:val="0"/>
          <w:bCs w:val="0"/>
          <w:color w:val="303030"/>
          <w:sz w:val="28"/>
          <w:szCs w:val="28"/>
        </w:rPr>
        <w:t>коррупции</w:t>
      </w:r>
      <w:r w:rsidRPr="005934D1">
        <w:rPr>
          <w:b w:val="0"/>
          <w:bCs w:val="0"/>
          <w:color w:val="303030"/>
          <w:sz w:val="28"/>
          <w:szCs w:val="28"/>
        </w:rPr>
        <w:t xml:space="preserve"> 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9968C0">
        <w:rPr>
          <w:bCs w:val="0"/>
          <w:color w:val="303030"/>
          <w:sz w:val="28"/>
          <w:szCs w:val="28"/>
        </w:rPr>
        <w:t>Члены комиссии</w:t>
      </w:r>
      <w:r w:rsidRPr="005934D1">
        <w:rPr>
          <w:b w:val="0"/>
          <w:bCs w:val="0"/>
          <w:color w:val="303030"/>
          <w:sz w:val="28"/>
          <w:szCs w:val="28"/>
        </w:rPr>
        <w:t>:</w:t>
      </w:r>
      <w:r w:rsidRPr="005934D1">
        <w:rPr>
          <w:b w:val="0"/>
          <w:bCs w:val="0"/>
          <w:color w:val="303030"/>
          <w:sz w:val="28"/>
          <w:szCs w:val="28"/>
        </w:rPr>
        <w:tab/>
      </w:r>
    </w:p>
    <w:p w:rsidR="005934D1" w:rsidRPr="005934D1" w:rsidRDefault="009968C0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Муратшин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Р.Х.</w:t>
      </w:r>
      <w:r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 xml:space="preserve">Руководитель аппарата Совета </w:t>
      </w:r>
      <w:r>
        <w:rPr>
          <w:b w:val="0"/>
          <w:bCs w:val="0"/>
          <w:color w:val="303030"/>
          <w:sz w:val="28"/>
          <w:szCs w:val="28"/>
        </w:rPr>
        <w:t xml:space="preserve">Аксубаевского муниципального </w:t>
      </w:r>
      <w:r w:rsidR="005934D1" w:rsidRPr="005934D1">
        <w:rPr>
          <w:b w:val="0"/>
          <w:bCs w:val="0"/>
          <w:color w:val="303030"/>
          <w:sz w:val="28"/>
          <w:szCs w:val="28"/>
        </w:rPr>
        <w:t>района</w:t>
      </w:r>
    </w:p>
    <w:p w:rsidR="009968C0" w:rsidRDefault="009968C0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Галиуллин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И.Х.</w:t>
      </w:r>
      <w:r>
        <w:rPr>
          <w:b w:val="0"/>
          <w:bCs w:val="0"/>
          <w:color w:val="303030"/>
          <w:sz w:val="28"/>
          <w:szCs w:val="28"/>
        </w:rPr>
        <w:tab/>
        <w:t xml:space="preserve">заместитель руководителя </w:t>
      </w:r>
      <w:proofErr w:type="spellStart"/>
      <w:r>
        <w:rPr>
          <w:b w:val="0"/>
          <w:bCs w:val="0"/>
          <w:color w:val="303030"/>
          <w:sz w:val="28"/>
          <w:szCs w:val="28"/>
        </w:rPr>
        <w:t>Нурлатского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</w:t>
      </w:r>
      <w:r w:rsidR="00986D7E">
        <w:rPr>
          <w:b w:val="0"/>
          <w:bCs w:val="0"/>
          <w:color w:val="303030"/>
          <w:sz w:val="28"/>
          <w:szCs w:val="28"/>
        </w:rPr>
        <w:t>межрайонного следственного отделения следственного управления</w:t>
      </w:r>
      <w:r>
        <w:rPr>
          <w:b w:val="0"/>
          <w:bCs w:val="0"/>
          <w:color w:val="303030"/>
          <w:sz w:val="28"/>
          <w:szCs w:val="28"/>
        </w:rPr>
        <w:t xml:space="preserve"> </w:t>
      </w:r>
      <w:r w:rsidR="00986D7E">
        <w:rPr>
          <w:b w:val="0"/>
          <w:bCs w:val="0"/>
          <w:color w:val="303030"/>
          <w:sz w:val="28"/>
          <w:szCs w:val="28"/>
        </w:rPr>
        <w:t>следственного комитета</w:t>
      </w:r>
      <w:r>
        <w:rPr>
          <w:b w:val="0"/>
          <w:bCs w:val="0"/>
          <w:color w:val="303030"/>
          <w:sz w:val="28"/>
          <w:szCs w:val="28"/>
        </w:rPr>
        <w:t xml:space="preserve"> России по Республике Татарстан, старший лейтенант юстиции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Бобкова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Г.П.</w:t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Председатель Совета ветеранов (по согласованию)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Мустафаев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Р.Р.</w:t>
      </w:r>
      <w:r w:rsidRPr="005934D1">
        <w:rPr>
          <w:b w:val="0"/>
          <w:bCs w:val="0"/>
          <w:color w:val="303030"/>
          <w:sz w:val="28"/>
          <w:szCs w:val="28"/>
        </w:rPr>
        <w:tab/>
        <w:t>Главный врач ГАУЗ «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Аксубаевская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ЦРБ» (по согласованию)</w:t>
      </w:r>
    </w:p>
    <w:p w:rsidR="005934D1" w:rsidRPr="005934D1" w:rsidRDefault="009968C0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Халимов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Х.К.</w:t>
      </w:r>
      <w:r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>Начальник управления сельского хозяйства и Продовольствия (по согласованию)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Валиуллина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А.К.</w:t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Начальник МКУ «Отдел образования»</w:t>
      </w:r>
      <w:r w:rsidRPr="005934D1">
        <w:rPr>
          <w:b w:val="0"/>
          <w:bCs w:val="0"/>
          <w:color w:val="303030"/>
          <w:sz w:val="28"/>
          <w:szCs w:val="28"/>
        </w:rPr>
        <w:tab/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lastRenderedPageBreak/>
        <w:t>Салихов Г.Г.</w:t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Председатель Контрольно-счетной палаты</w:t>
      </w:r>
    </w:p>
    <w:p w:rsidR="005934D1" w:rsidRPr="005934D1" w:rsidRDefault="009968C0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Гимадеев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М.А.</w:t>
      </w:r>
      <w:r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>Директор ООО «Спутник», председатель Совета предпринимателей (по согласованию)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Степанов Ф.Н.</w:t>
      </w:r>
      <w:r w:rsidRPr="005934D1">
        <w:rPr>
          <w:b w:val="0"/>
          <w:bCs w:val="0"/>
          <w:color w:val="303030"/>
          <w:sz w:val="28"/>
          <w:szCs w:val="28"/>
        </w:rPr>
        <w:tab/>
        <w:t xml:space="preserve">Глава 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Старотимошкинского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сельского поселения (по согласованию)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Альметкин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В.К.</w:t>
      </w:r>
      <w:r w:rsidRPr="005934D1">
        <w:rPr>
          <w:b w:val="0"/>
          <w:bCs w:val="0"/>
          <w:color w:val="303030"/>
          <w:sz w:val="28"/>
          <w:szCs w:val="28"/>
        </w:rPr>
        <w:tab/>
        <w:t xml:space="preserve">Глава 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Староильдеряковского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сельского поселения (по согласованию)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Муратшин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А.З.</w:t>
      </w:r>
      <w:r w:rsidRPr="005934D1">
        <w:rPr>
          <w:b w:val="0"/>
          <w:bCs w:val="0"/>
          <w:color w:val="303030"/>
          <w:sz w:val="28"/>
          <w:szCs w:val="28"/>
        </w:rPr>
        <w:tab/>
        <w:t>Главный редактор газеты «Сельская новь» (по согласованию)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Баширова Р.Р.</w:t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="008C07F0">
        <w:rPr>
          <w:b w:val="0"/>
          <w:bCs w:val="0"/>
          <w:color w:val="303030"/>
          <w:sz w:val="28"/>
          <w:szCs w:val="28"/>
        </w:rPr>
        <w:t xml:space="preserve">Общественный </w:t>
      </w:r>
      <w:r w:rsidRPr="005934D1">
        <w:rPr>
          <w:b w:val="0"/>
          <w:bCs w:val="0"/>
          <w:color w:val="303030"/>
          <w:sz w:val="28"/>
          <w:szCs w:val="28"/>
        </w:rPr>
        <w:t>помощник уполномоченного по правам человека</w:t>
      </w:r>
      <w:r w:rsidR="009968C0">
        <w:rPr>
          <w:b w:val="0"/>
          <w:bCs w:val="0"/>
          <w:color w:val="303030"/>
          <w:sz w:val="28"/>
          <w:szCs w:val="28"/>
        </w:rPr>
        <w:tab/>
        <w:t>(</w:t>
      </w:r>
      <w:r w:rsidRPr="005934D1">
        <w:rPr>
          <w:b w:val="0"/>
          <w:bCs w:val="0"/>
          <w:color w:val="303030"/>
          <w:sz w:val="28"/>
          <w:szCs w:val="28"/>
        </w:rPr>
        <w:t>по согласованию)</w:t>
      </w:r>
    </w:p>
    <w:p w:rsidR="00643730" w:rsidRDefault="009968C0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Телешева И.А.</w:t>
      </w:r>
      <w:r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 xml:space="preserve">Директор </w:t>
      </w:r>
      <w:proofErr w:type="spellStart"/>
      <w:r w:rsidR="005934D1" w:rsidRPr="005934D1">
        <w:rPr>
          <w:b w:val="0"/>
          <w:bCs w:val="0"/>
          <w:color w:val="303030"/>
          <w:sz w:val="28"/>
          <w:szCs w:val="28"/>
        </w:rPr>
        <w:t>Аксубаевской</w:t>
      </w:r>
      <w:proofErr w:type="spellEnd"/>
      <w:r w:rsidR="005934D1" w:rsidRPr="005934D1">
        <w:rPr>
          <w:b w:val="0"/>
          <w:bCs w:val="0"/>
          <w:color w:val="303030"/>
          <w:sz w:val="28"/>
          <w:szCs w:val="28"/>
        </w:rPr>
        <w:t xml:space="preserve"> </w:t>
      </w:r>
      <w:proofErr w:type="spellStart"/>
      <w:r w:rsidR="005934D1" w:rsidRPr="005934D1">
        <w:rPr>
          <w:b w:val="0"/>
          <w:bCs w:val="0"/>
          <w:color w:val="303030"/>
          <w:sz w:val="28"/>
          <w:szCs w:val="28"/>
        </w:rPr>
        <w:t>межпоселенческой</w:t>
      </w:r>
      <w:proofErr w:type="spellEnd"/>
      <w:r w:rsidR="005934D1" w:rsidRPr="005934D1">
        <w:rPr>
          <w:b w:val="0"/>
          <w:bCs w:val="0"/>
          <w:color w:val="303030"/>
          <w:sz w:val="28"/>
          <w:szCs w:val="28"/>
        </w:rPr>
        <w:t xml:space="preserve"> ЦБ, председатель общественного Совета (по согласованию)</w:t>
      </w:r>
    </w:p>
    <w:p w:rsidR="009968C0" w:rsidRDefault="009968C0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Хузахметов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Ф.В.</w:t>
      </w:r>
      <w:r>
        <w:rPr>
          <w:b w:val="0"/>
          <w:bCs w:val="0"/>
          <w:color w:val="303030"/>
          <w:sz w:val="28"/>
          <w:szCs w:val="28"/>
        </w:rPr>
        <w:tab/>
        <w:t>председатель Совета профсоюзных организаций образовательных учреждений Аксубаевского муниципального района (по согласованию)</w:t>
      </w:r>
    </w:p>
    <w:p w:rsidR="00986D7E" w:rsidRDefault="00986D7E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p w:rsidR="008C07F0" w:rsidRDefault="008C07F0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p w:rsidR="009968C0" w:rsidRDefault="009968C0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sectPr w:rsidR="009968C0" w:rsidSect="000C4BA7">
      <w:pgSz w:w="11906" w:h="16838" w:code="9"/>
      <w:pgMar w:top="992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22" w:rsidRDefault="008A0322">
      <w:r>
        <w:separator/>
      </w:r>
    </w:p>
  </w:endnote>
  <w:endnote w:type="continuationSeparator" w:id="0">
    <w:p w:rsidR="008A0322" w:rsidRDefault="008A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22" w:rsidRDefault="008A0322">
      <w:r>
        <w:separator/>
      </w:r>
    </w:p>
  </w:footnote>
  <w:footnote w:type="continuationSeparator" w:id="0">
    <w:p w:rsidR="008A0322" w:rsidRDefault="008A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601C9"/>
    <w:rsid w:val="000865C7"/>
    <w:rsid w:val="000A127C"/>
    <w:rsid w:val="000B1A17"/>
    <w:rsid w:val="000B60FC"/>
    <w:rsid w:val="000B75D7"/>
    <w:rsid w:val="000C3331"/>
    <w:rsid w:val="000C4BA7"/>
    <w:rsid w:val="000D55BD"/>
    <w:rsid w:val="000E2601"/>
    <w:rsid w:val="000E65F2"/>
    <w:rsid w:val="00134CE4"/>
    <w:rsid w:val="00140B29"/>
    <w:rsid w:val="00146D9B"/>
    <w:rsid w:val="00154A0B"/>
    <w:rsid w:val="001600A8"/>
    <w:rsid w:val="001638E4"/>
    <w:rsid w:val="00186271"/>
    <w:rsid w:val="001A033B"/>
    <w:rsid w:val="001A0A77"/>
    <w:rsid w:val="001C169B"/>
    <w:rsid w:val="001D0A36"/>
    <w:rsid w:val="001D598C"/>
    <w:rsid w:val="00207EF8"/>
    <w:rsid w:val="00222EB6"/>
    <w:rsid w:val="00242C1F"/>
    <w:rsid w:val="00267029"/>
    <w:rsid w:val="00280AA0"/>
    <w:rsid w:val="0029404A"/>
    <w:rsid w:val="002A23CD"/>
    <w:rsid w:val="002A30C1"/>
    <w:rsid w:val="002D3393"/>
    <w:rsid w:val="002E7BFF"/>
    <w:rsid w:val="002F5318"/>
    <w:rsid w:val="002F56F5"/>
    <w:rsid w:val="002F6BFD"/>
    <w:rsid w:val="003015D0"/>
    <w:rsid w:val="00320C0F"/>
    <w:rsid w:val="0032258C"/>
    <w:rsid w:val="00325544"/>
    <w:rsid w:val="0034676F"/>
    <w:rsid w:val="00353EC7"/>
    <w:rsid w:val="003750E6"/>
    <w:rsid w:val="0038614D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F4568"/>
    <w:rsid w:val="0040252D"/>
    <w:rsid w:val="00403B26"/>
    <w:rsid w:val="00404A73"/>
    <w:rsid w:val="0041200B"/>
    <w:rsid w:val="00416670"/>
    <w:rsid w:val="004535BF"/>
    <w:rsid w:val="00463B01"/>
    <w:rsid w:val="00464664"/>
    <w:rsid w:val="0046690F"/>
    <w:rsid w:val="00471E90"/>
    <w:rsid w:val="00473567"/>
    <w:rsid w:val="00476131"/>
    <w:rsid w:val="00476642"/>
    <w:rsid w:val="004E7C75"/>
    <w:rsid w:val="004F7209"/>
    <w:rsid w:val="004F75C4"/>
    <w:rsid w:val="005005E0"/>
    <w:rsid w:val="00501B8C"/>
    <w:rsid w:val="005372B2"/>
    <w:rsid w:val="00542A7D"/>
    <w:rsid w:val="00543FB1"/>
    <w:rsid w:val="00574CD5"/>
    <w:rsid w:val="00576B04"/>
    <w:rsid w:val="005934D1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A40F5"/>
    <w:rsid w:val="006C505F"/>
    <w:rsid w:val="006C643B"/>
    <w:rsid w:val="006C7C99"/>
    <w:rsid w:val="006E29EB"/>
    <w:rsid w:val="006E3F88"/>
    <w:rsid w:val="00704B30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B3D82"/>
    <w:rsid w:val="009C642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72528"/>
    <w:rsid w:val="00A94F29"/>
    <w:rsid w:val="00A95F64"/>
    <w:rsid w:val="00A975E3"/>
    <w:rsid w:val="00AB7174"/>
    <w:rsid w:val="00AC7893"/>
    <w:rsid w:val="00AE24EA"/>
    <w:rsid w:val="00B00F53"/>
    <w:rsid w:val="00B2254A"/>
    <w:rsid w:val="00B2303D"/>
    <w:rsid w:val="00B44450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6E90"/>
    <w:rsid w:val="00C60E4B"/>
    <w:rsid w:val="00CC5851"/>
    <w:rsid w:val="00CC78FF"/>
    <w:rsid w:val="00CE721D"/>
    <w:rsid w:val="00D02A1E"/>
    <w:rsid w:val="00D030BF"/>
    <w:rsid w:val="00D110C3"/>
    <w:rsid w:val="00D3400D"/>
    <w:rsid w:val="00D37FEC"/>
    <w:rsid w:val="00D548DB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75C6"/>
    <w:rsid w:val="00E56731"/>
    <w:rsid w:val="00E6003C"/>
    <w:rsid w:val="00E6556B"/>
    <w:rsid w:val="00E82228"/>
    <w:rsid w:val="00ED52E4"/>
    <w:rsid w:val="00ED6307"/>
    <w:rsid w:val="00F00B4E"/>
    <w:rsid w:val="00F2216A"/>
    <w:rsid w:val="00F229EF"/>
    <w:rsid w:val="00F34DBC"/>
    <w:rsid w:val="00F75D89"/>
    <w:rsid w:val="00F831E5"/>
    <w:rsid w:val="00FA518A"/>
    <w:rsid w:val="00FB49BE"/>
    <w:rsid w:val="00FB61C0"/>
    <w:rsid w:val="00FB716C"/>
    <w:rsid w:val="00FB7D09"/>
    <w:rsid w:val="00FD2211"/>
    <w:rsid w:val="00FD4CBC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A780-F807-445B-AAFA-60657042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76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6</cp:revision>
  <cp:lastPrinted>2015-01-27T10:50:00Z</cp:lastPrinted>
  <dcterms:created xsi:type="dcterms:W3CDTF">2015-10-06T12:21:00Z</dcterms:created>
  <dcterms:modified xsi:type="dcterms:W3CDTF">2015-12-15T09:43:00Z</dcterms:modified>
</cp:coreProperties>
</file>