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E67010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E6701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E67010" w:rsidRDefault="00975716" w:rsidP="00D56067">
      <w:pPr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6701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E67010">
        <w:rPr>
          <w:rFonts w:ascii="Arial" w:hAnsi="Arial" w:cs="Arial"/>
          <w:b/>
          <w:sz w:val="24"/>
          <w:szCs w:val="24"/>
          <w:lang w:val="tt-RU"/>
        </w:rPr>
        <w:t>РЕСП</w:t>
      </w:r>
      <w:r w:rsidRPr="00E6701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E67010" w:rsidRDefault="00190BAA" w:rsidP="00975716">
      <w:pPr>
        <w:jc w:val="center"/>
        <w:rPr>
          <w:rFonts w:ascii="Arial" w:hAnsi="Arial" w:cs="Arial"/>
          <w:sz w:val="24"/>
          <w:szCs w:val="24"/>
        </w:rPr>
      </w:pPr>
      <w:r w:rsidRPr="00E670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1715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8BB3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0;margin-top:1.05pt;width:179.25pt;height:92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0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3760470</wp:posOffset>
                </wp:positionH>
                <wp:positionV relativeFrom="paragraph">
                  <wp:posOffset>13335</wp:posOffset>
                </wp:positionV>
                <wp:extent cx="2465705" cy="11906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6.1pt;margin-top:1.05pt;width:194.1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51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E6701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E6701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E67010" w:rsidRDefault="00190BAA" w:rsidP="009757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5716" w:rsidRPr="00E6701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sz w:val="24"/>
          <w:szCs w:val="24"/>
        </w:rPr>
        <w:t xml:space="preserve"> </w:t>
      </w:r>
      <w:r w:rsidR="00975716" w:rsidRPr="00E6701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E6701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E6701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E67010">
        <w:rPr>
          <w:rFonts w:ascii="Arial" w:hAnsi="Arial" w:cs="Arial"/>
          <w:sz w:val="24"/>
          <w:szCs w:val="24"/>
        </w:rPr>
        <w:t>1021605359610</w:t>
      </w:r>
      <w:r w:rsidRPr="00E6701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E6701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E67010">
        <w:rPr>
          <w:rFonts w:ascii="Arial" w:hAnsi="Arial" w:cs="Arial"/>
          <w:sz w:val="24"/>
          <w:szCs w:val="24"/>
          <w:lang w:val="tt-RU"/>
        </w:rPr>
        <w:t>ОКПО 278</w:t>
      </w:r>
      <w:r w:rsidRPr="00E67010">
        <w:rPr>
          <w:rFonts w:ascii="Arial" w:hAnsi="Arial" w:cs="Arial"/>
          <w:sz w:val="24"/>
          <w:szCs w:val="24"/>
        </w:rPr>
        <w:t>39564</w:t>
      </w:r>
      <w:r w:rsidRPr="00E6701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E67010">
        <w:rPr>
          <w:rFonts w:ascii="Arial" w:hAnsi="Arial" w:cs="Arial"/>
          <w:sz w:val="24"/>
          <w:szCs w:val="24"/>
        </w:rPr>
        <w:t>1603000965</w:t>
      </w:r>
      <w:r w:rsidRPr="00E67010">
        <w:rPr>
          <w:rFonts w:ascii="Arial" w:hAnsi="Arial" w:cs="Arial"/>
          <w:sz w:val="24"/>
          <w:szCs w:val="24"/>
          <w:lang w:val="tt-RU"/>
        </w:rPr>
        <w:t>/</w:t>
      </w:r>
      <w:r w:rsidRPr="00E67010">
        <w:rPr>
          <w:rFonts w:ascii="Arial" w:hAnsi="Arial" w:cs="Arial"/>
          <w:sz w:val="24"/>
          <w:szCs w:val="24"/>
        </w:rPr>
        <w:t>160301001</w:t>
      </w:r>
    </w:p>
    <w:p w:rsidR="00975716" w:rsidRPr="00E6701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E6701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E6701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E6701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E6701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E67010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Pr="00E67010" w:rsidRDefault="00F14BF8" w:rsidP="00077C4E">
      <w:pPr>
        <w:rPr>
          <w:rFonts w:ascii="Arial" w:hAnsi="Arial" w:cs="Arial"/>
          <w:sz w:val="24"/>
          <w:szCs w:val="24"/>
        </w:rPr>
      </w:pPr>
      <w:r w:rsidRPr="00E67010">
        <w:rPr>
          <w:rFonts w:ascii="Arial" w:hAnsi="Arial" w:cs="Arial"/>
          <w:sz w:val="24"/>
          <w:szCs w:val="24"/>
        </w:rPr>
        <w:t xml:space="preserve"> </w:t>
      </w:r>
    </w:p>
    <w:p w:rsidR="00625FD1" w:rsidRPr="00625FD1" w:rsidRDefault="00836A36" w:rsidP="00836A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ПРОЕКТ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625FD1">
        <w:rPr>
          <w:rFonts w:ascii="Arial" w:hAnsi="Arial" w:cs="Arial"/>
          <w:b/>
          <w:bCs/>
          <w:sz w:val="24"/>
          <w:szCs w:val="24"/>
        </w:rPr>
        <w:t>РЕШЕНИЕ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/>
          <w:bCs/>
          <w:sz w:val="24"/>
          <w:szCs w:val="24"/>
          <w:lang w:val="tt-RU"/>
        </w:rPr>
      </w:pPr>
      <w:r w:rsidRPr="00625FD1">
        <w:rPr>
          <w:rFonts w:ascii="Arial" w:hAnsi="Arial" w:cs="Arial"/>
          <w:b/>
          <w:bCs/>
          <w:sz w:val="24"/>
          <w:szCs w:val="24"/>
          <w:lang w:val="tt-RU"/>
        </w:rPr>
        <w:t xml:space="preserve">              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/>
          <w:bCs/>
          <w:sz w:val="24"/>
          <w:szCs w:val="24"/>
        </w:rPr>
      </w:pPr>
      <w:r w:rsidRPr="00625FD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836A36">
        <w:rPr>
          <w:rFonts w:ascii="Arial" w:hAnsi="Arial" w:cs="Arial"/>
          <w:b/>
          <w:bCs/>
          <w:sz w:val="24"/>
          <w:szCs w:val="24"/>
        </w:rPr>
        <w:t>от</w:t>
      </w:r>
      <w:r w:rsidRPr="00625FD1">
        <w:rPr>
          <w:rFonts w:ascii="Arial" w:hAnsi="Arial" w:cs="Arial"/>
          <w:b/>
          <w:bCs/>
          <w:sz w:val="24"/>
          <w:szCs w:val="24"/>
        </w:rPr>
        <w:t xml:space="preserve"> года             </w:t>
      </w:r>
      <w:r w:rsidR="00836A36">
        <w:rPr>
          <w:rFonts w:ascii="Arial" w:hAnsi="Arial" w:cs="Arial"/>
          <w:b/>
          <w:bCs/>
          <w:sz w:val="24"/>
          <w:szCs w:val="24"/>
        </w:rPr>
        <w:t xml:space="preserve">                            N 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625FD1" w:rsidRPr="00625FD1" w:rsidRDefault="00625FD1" w:rsidP="00625FD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625FD1" w:rsidRPr="00625FD1" w:rsidRDefault="00625FD1" w:rsidP="00625FD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Cs/>
          <w:sz w:val="24"/>
          <w:szCs w:val="24"/>
        </w:rPr>
      </w:pPr>
      <w:r w:rsidRPr="00625FD1">
        <w:rPr>
          <w:rFonts w:ascii="Arial" w:hAnsi="Arial" w:cs="Arial"/>
          <w:bCs/>
          <w:sz w:val="24"/>
          <w:szCs w:val="24"/>
        </w:rPr>
        <w:t xml:space="preserve">О </w:t>
      </w:r>
      <w:proofErr w:type="gramStart"/>
      <w:r w:rsidRPr="00625FD1">
        <w:rPr>
          <w:rFonts w:ascii="Arial" w:hAnsi="Arial" w:cs="Arial"/>
          <w:bCs/>
          <w:sz w:val="24"/>
          <w:szCs w:val="24"/>
        </w:rPr>
        <w:t>внесении  изменений</w:t>
      </w:r>
      <w:proofErr w:type="gramEnd"/>
      <w:r w:rsidRPr="00625FD1">
        <w:rPr>
          <w:rFonts w:ascii="Arial" w:hAnsi="Arial" w:cs="Arial"/>
          <w:bCs/>
          <w:sz w:val="24"/>
          <w:szCs w:val="24"/>
        </w:rPr>
        <w:t xml:space="preserve">  </w:t>
      </w:r>
      <w:r w:rsidRPr="00625FD1">
        <w:rPr>
          <w:rFonts w:ascii="Arial" w:hAnsi="Arial" w:cs="Arial"/>
          <w:sz w:val="24"/>
          <w:szCs w:val="24"/>
        </w:rPr>
        <w:t xml:space="preserve">решение  Совета  </w:t>
      </w:r>
      <w:proofErr w:type="spellStart"/>
      <w:r w:rsidRPr="00625FD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25FD1">
        <w:rPr>
          <w:rFonts w:ascii="Arial" w:hAnsi="Arial" w:cs="Arial"/>
          <w:sz w:val="24"/>
          <w:szCs w:val="24"/>
        </w:rPr>
        <w:t>     сельского поселения  Аксубаевского муниципального района Республики Татарстан № 57 от  12.04.2023 г.</w:t>
      </w:r>
      <w:r w:rsidRPr="00625FD1">
        <w:rPr>
          <w:rFonts w:ascii="Arial" w:hAnsi="Arial" w:cs="Arial"/>
          <w:bCs/>
          <w:sz w:val="24"/>
          <w:szCs w:val="24"/>
        </w:rPr>
        <w:t xml:space="preserve"> Об утверждении Положения о муниципальном контроле в сфере благоустройства на территории </w:t>
      </w:r>
      <w:proofErr w:type="spellStart"/>
      <w:r w:rsidRPr="00625FD1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625FD1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t xml:space="preserve">В соответствии с пунктом 19 части 1 </w:t>
      </w:r>
      <w:r w:rsidRPr="00625FD1">
        <w:rPr>
          <w:rFonts w:ascii="Arial" w:hAnsi="Arial" w:cs="Arial"/>
          <w:sz w:val="24"/>
          <w:szCs w:val="24"/>
        </w:rPr>
        <w:fldChar w:fldCharType="begin"/>
      </w:r>
      <w:r w:rsidRPr="00625FD1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"kodeks://link/d?nd=901876063&amp;point=mark=000000000000000000000000000000000000000000000000007EA0KG"\o"’’Об общих принципах организации местного самоуправления в Российской Федерации (с изменениями на 15 мая 2024 года)’’</w:instrTex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instrText>Статус: Действующая редакция документа (действ. c 15.05.2024)"</w:instrText>
      </w:r>
      <w:r w:rsidRPr="00625FD1">
        <w:rPr>
          <w:rFonts w:ascii="Arial" w:hAnsi="Arial" w:cs="Arial"/>
          <w:sz w:val="24"/>
          <w:szCs w:val="24"/>
        </w:rPr>
        <w:fldChar w:fldCharType="separate"/>
      </w:r>
      <w:r w:rsidRPr="00625FD1">
        <w:rPr>
          <w:rFonts w:ascii="Arial" w:hAnsi="Arial" w:cs="Arial"/>
          <w:sz w:val="24"/>
          <w:szCs w:val="24"/>
        </w:rPr>
        <w:t>статьи 14 Федерального закона от 06.10.2003 N 131-ФЗ "Об общих принципах организации местного самоуправления в Российской Федерации"</w:t>
      </w:r>
      <w:r w:rsidRPr="00625FD1">
        <w:rPr>
          <w:rFonts w:ascii="Arial" w:hAnsi="Arial" w:cs="Arial"/>
          <w:sz w:val="24"/>
          <w:szCs w:val="24"/>
        </w:rPr>
        <w:fldChar w:fldCharType="end"/>
      </w:r>
      <w:r w:rsidRPr="00625FD1">
        <w:rPr>
          <w:rFonts w:ascii="Arial" w:hAnsi="Arial" w:cs="Arial"/>
          <w:sz w:val="24"/>
          <w:szCs w:val="24"/>
        </w:rPr>
        <w:t xml:space="preserve">, </w:t>
      </w:r>
      <w:r w:rsidRPr="00625FD1">
        <w:rPr>
          <w:rFonts w:ascii="Arial" w:hAnsi="Arial" w:cs="Arial"/>
          <w:sz w:val="24"/>
          <w:szCs w:val="24"/>
        </w:rPr>
        <w:fldChar w:fldCharType="begin"/>
      </w:r>
      <w:r w:rsidRPr="00625FD1">
        <w:rPr>
          <w:rFonts w:ascii="Arial" w:hAnsi="Arial" w:cs="Arial"/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instrText>Федеральный закон от 31.07.2020 N 248-ФЗ</w:instrTex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instrText>Статус: Действующая редакция документа (действ. c 25.12.2023)"</w:instrText>
      </w:r>
      <w:r w:rsidRPr="00625FD1">
        <w:rPr>
          <w:rFonts w:ascii="Arial" w:hAnsi="Arial" w:cs="Arial"/>
          <w:sz w:val="24"/>
          <w:szCs w:val="24"/>
        </w:rPr>
        <w:fldChar w:fldCharType="separate"/>
      </w:r>
      <w:r w:rsidRPr="00625FD1">
        <w:rPr>
          <w:rFonts w:ascii="Arial" w:hAnsi="Arial" w:cs="Arial"/>
          <w:sz w:val="24"/>
          <w:szCs w:val="24"/>
        </w:rPr>
        <w:t>Федеральным законом от 31.07.2020 N 248-ФЗ "О государственном контроле (надзоре) и муниципальном контроле в Российской Федерации"</w:t>
      </w:r>
      <w:r w:rsidRPr="00625FD1">
        <w:rPr>
          <w:rFonts w:ascii="Arial" w:hAnsi="Arial" w:cs="Arial"/>
          <w:sz w:val="24"/>
          <w:szCs w:val="24"/>
        </w:rPr>
        <w:fldChar w:fldCharType="end"/>
      </w:r>
      <w:r w:rsidRPr="00625FD1">
        <w:rPr>
          <w:rFonts w:ascii="Arial" w:hAnsi="Arial" w:cs="Arial"/>
          <w:sz w:val="24"/>
          <w:szCs w:val="24"/>
        </w:rPr>
        <w:t xml:space="preserve">, Уставом </w:t>
      </w:r>
      <w:proofErr w:type="spellStart"/>
      <w:r w:rsidRPr="00625FD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25FD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Pr="00625FD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25FD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t>РЕШИЛ: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t xml:space="preserve">1. Внести в  решение  Совета  </w:t>
      </w:r>
      <w:proofErr w:type="spellStart"/>
      <w:r w:rsidRPr="00625FD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25FD1">
        <w:rPr>
          <w:rFonts w:ascii="Arial" w:hAnsi="Arial" w:cs="Arial"/>
          <w:sz w:val="24"/>
          <w:szCs w:val="24"/>
        </w:rPr>
        <w:t>     сельского поселения  Аксубаевского муниципального района Республики Татарстан № 57 от  12.04.2023 г.</w:t>
      </w:r>
      <w:r w:rsidRPr="00625FD1">
        <w:rPr>
          <w:rFonts w:ascii="Arial" w:hAnsi="Arial" w:cs="Arial"/>
          <w:bCs/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proofErr w:type="spellStart"/>
      <w:r w:rsidRPr="00625FD1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625FD1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Татарстан» изменения,  </w:t>
      </w:r>
      <w:hyperlink r:id="rId8" w:history="1">
        <w:r w:rsidRPr="00625FD1">
          <w:rPr>
            <w:rFonts w:ascii="Arial" w:hAnsi="Arial" w:cs="Arial"/>
            <w:sz w:val="24"/>
            <w:szCs w:val="24"/>
            <w:shd w:val="clear" w:color="auto" w:fill="FFFFFF"/>
          </w:rPr>
          <w:t>Подпункт 1 пункта 1.7</w:t>
        </w:r>
      </w:hyperlink>
      <w:r w:rsidRPr="00625FD1">
        <w:rPr>
          <w:rFonts w:ascii="Arial" w:hAnsi="Arial" w:cs="Arial"/>
          <w:sz w:val="24"/>
          <w:szCs w:val="24"/>
        </w:rPr>
        <w:t xml:space="preserve"> после слов "(в том числе жилой район, микрорайон, квартал, промышленный район)," дополнить словом "набережная,";</w:t>
      </w:r>
      <w:bookmarkStart w:id="1" w:name="P001C"/>
      <w:bookmarkEnd w:id="1"/>
      <w:r w:rsidRPr="00625F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2. Настоящее решение вступает в силу со дня его официального опубликования.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t xml:space="preserve">3. Разместить настоящее решение на официальном сайте Аксубаевского муниципального района http://aksubayevo/tatarstan.ru, и опубликовать на официальном портале правовой информации Республики Татарстан </w:t>
      </w:r>
      <w:hyperlink r:id="rId9" w:history="1">
        <w:r w:rsidRPr="00625FD1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  <w:r w:rsidRPr="00625FD1">
        <w:rPr>
          <w:rFonts w:ascii="Arial" w:hAnsi="Arial" w:cs="Arial"/>
          <w:sz w:val="24"/>
          <w:szCs w:val="24"/>
        </w:rPr>
        <w:t>.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625FD1" w:rsidRPr="00625FD1" w:rsidRDefault="00625FD1" w:rsidP="00625FD1">
      <w:pPr>
        <w:rPr>
          <w:rFonts w:ascii="Arial" w:hAnsi="Arial" w:cs="Arial"/>
          <w:sz w:val="24"/>
          <w:szCs w:val="24"/>
        </w:rPr>
      </w:pPr>
    </w:p>
    <w:p w:rsidR="00625FD1" w:rsidRPr="00625FD1" w:rsidRDefault="00625FD1" w:rsidP="00625FD1">
      <w:pPr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25FD1">
        <w:rPr>
          <w:rFonts w:ascii="Arial" w:hAnsi="Arial" w:cs="Arial"/>
          <w:sz w:val="24"/>
          <w:szCs w:val="24"/>
        </w:rPr>
        <w:t>Старотатарско</w:t>
      </w:r>
      <w:proofErr w:type="spellEnd"/>
      <w:r w:rsidRPr="00625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5FD1">
        <w:rPr>
          <w:rFonts w:ascii="Arial" w:hAnsi="Arial" w:cs="Arial"/>
          <w:sz w:val="24"/>
          <w:szCs w:val="24"/>
        </w:rPr>
        <w:t>Адамского</w:t>
      </w:r>
      <w:proofErr w:type="spellEnd"/>
    </w:p>
    <w:p w:rsidR="00625FD1" w:rsidRPr="00625FD1" w:rsidRDefault="00625FD1" w:rsidP="00625FD1">
      <w:pPr>
        <w:spacing w:line="288" w:lineRule="auto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625FD1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625FD1"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spellStart"/>
      <w:r w:rsidRPr="00625FD1">
        <w:rPr>
          <w:rFonts w:ascii="Arial" w:hAnsi="Arial" w:cs="Arial"/>
          <w:sz w:val="24"/>
          <w:szCs w:val="24"/>
        </w:rPr>
        <w:t>Э.М.Хуснуллина</w:t>
      </w:r>
      <w:proofErr w:type="spellEnd"/>
      <w:r w:rsidRPr="00625FD1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625FD1">
        <w:rPr>
          <w:rFonts w:ascii="Arial" w:hAnsi="Arial" w:cs="Arial"/>
          <w:sz w:val="24"/>
          <w:szCs w:val="24"/>
        </w:rPr>
        <w:tab/>
      </w:r>
    </w:p>
    <w:p w:rsidR="00BA69E1" w:rsidRPr="00E67010" w:rsidRDefault="00BA69E1" w:rsidP="006518A3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BA69E1" w:rsidRPr="00E67010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90BAA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25FD1"/>
    <w:rsid w:val="00633015"/>
    <w:rsid w:val="00634049"/>
    <w:rsid w:val="006518A3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36A36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5C0C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35F0B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67010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rsid w:val="00A3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9E44-3C92-4EB1-AD4A-7D69067B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РЕШЕНИЕ</vt:lpstr>
      <vt:lpstr>        </vt:lpstr>
      <vt:lpstr>        от года                                         N </vt:lpstr>
      <vt:lpstr>        </vt:lpstr>
      <vt:lpstr>        О внесении  изменений  решение  Совета  Старотатарско-Адамского     сельского по</vt:lpstr>
      <vt:lpstr>        </vt:lpstr>
      <vt:lpstr>        1. Внести в  решение  Совета  Старотатарско-Адамского     сельского поселения  А</vt:lpstr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2024-06-28T11:19:00Z</cp:lastPrinted>
  <dcterms:created xsi:type="dcterms:W3CDTF">2024-07-01T12:16:00Z</dcterms:created>
  <dcterms:modified xsi:type="dcterms:W3CDTF">2024-07-01T12:16:00Z</dcterms:modified>
</cp:coreProperties>
</file>