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79" w:rsidRPr="00A91BAD" w:rsidRDefault="00F31479" w:rsidP="00F31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BAD">
        <w:rPr>
          <w:rFonts w:ascii="Times New Roman" w:hAnsi="Times New Roman" w:cs="Times New Roman"/>
          <w:sz w:val="28"/>
          <w:szCs w:val="28"/>
        </w:rPr>
        <w:t xml:space="preserve">Прокуратурой Аксубаевского района </w:t>
      </w:r>
      <w:r w:rsidR="00DF2FAE" w:rsidRPr="00A91BAD">
        <w:rPr>
          <w:rFonts w:ascii="Times New Roman" w:hAnsi="Times New Roman" w:cs="Times New Roman"/>
          <w:sz w:val="28"/>
          <w:szCs w:val="28"/>
        </w:rPr>
        <w:t>проведена проверка соблюдения</w:t>
      </w:r>
      <w:r w:rsidRPr="00A91BAD">
        <w:rPr>
          <w:rFonts w:ascii="Times New Roman" w:hAnsi="Times New Roman" w:cs="Times New Roman"/>
          <w:sz w:val="28"/>
          <w:szCs w:val="28"/>
        </w:rPr>
        <w:t xml:space="preserve"> </w:t>
      </w:r>
      <w:r w:rsidR="00A91BAD" w:rsidRPr="00A91BAD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proofErr w:type="spellStart"/>
      <w:r w:rsidR="00A91BAD" w:rsidRPr="00A91BA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A91BAD" w:rsidRPr="00A91BAD">
        <w:rPr>
          <w:rFonts w:ascii="Times New Roman" w:hAnsi="Times New Roman" w:cs="Times New Roman"/>
          <w:sz w:val="28"/>
          <w:szCs w:val="28"/>
        </w:rPr>
        <w:t>. Аксубаево требований законодательства о жилищно-коммунальном хозяйстве.</w:t>
      </w:r>
    </w:p>
    <w:p w:rsidR="00F31479" w:rsidRPr="00A91BAD" w:rsidRDefault="00F31479" w:rsidP="00F31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BAD" w:rsidRPr="00A91BAD" w:rsidRDefault="00F31479" w:rsidP="004C188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BAD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</w:t>
      </w:r>
      <w:r w:rsidR="004C1885" w:rsidRPr="00A91BA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A91BAD" w:rsidRPr="00A91BA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A91BAD" w:rsidRPr="00A91BAD">
        <w:rPr>
          <w:rFonts w:ascii="Times New Roman" w:hAnsi="Times New Roman" w:cs="Times New Roman"/>
          <w:sz w:val="28"/>
          <w:szCs w:val="28"/>
        </w:rPr>
        <w:t xml:space="preserve">. Аксубаево расположены объекты водоснабжения и водоотведения, находящиеся в собственности Исполнительного комитета </w:t>
      </w:r>
      <w:proofErr w:type="spellStart"/>
      <w:r w:rsidR="00A91BAD" w:rsidRPr="00A91BA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A91BAD" w:rsidRPr="00A91BAD">
        <w:rPr>
          <w:rFonts w:ascii="Times New Roman" w:hAnsi="Times New Roman" w:cs="Times New Roman"/>
          <w:sz w:val="28"/>
          <w:szCs w:val="28"/>
        </w:rPr>
        <w:t>. Аксубаево.</w:t>
      </w:r>
    </w:p>
    <w:p w:rsidR="00A91BAD" w:rsidRPr="00A91BAD" w:rsidRDefault="00A91BAD" w:rsidP="00A91BAD">
      <w:pPr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BAD">
        <w:rPr>
          <w:rFonts w:ascii="Times New Roman" w:hAnsi="Times New Roman" w:cs="Times New Roman"/>
          <w:sz w:val="28"/>
          <w:szCs w:val="28"/>
        </w:rPr>
        <w:t xml:space="preserve">Согласно требованиям закона, </w:t>
      </w:r>
      <w:r w:rsidRPr="00A91BAD">
        <w:rPr>
          <w:rFonts w:ascii="Times New Roman" w:hAnsi="Times New Roman" w:cs="Times New Roman"/>
          <w:sz w:val="28"/>
          <w:szCs w:val="28"/>
        </w:rPr>
        <w:t>объект</w:t>
      </w:r>
      <w:r w:rsidRPr="00A91BAD">
        <w:rPr>
          <w:rFonts w:ascii="Times New Roman" w:hAnsi="Times New Roman" w:cs="Times New Roman"/>
          <w:sz w:val="28"/>
          <w:szCs w:val="28"/>
        </w:rPr>
        <w:t>ы</w:t>
      </w:r>
      <w:r w:rsidRPr="00A91BAD">
        <w:rPr>
          <w:rFonts w:ascii="Times New Roman" w:hAnsi="Times New Roman" w:cs="Times New Roman"/>
          <w:sz w:val="28"/>
          <w:szCs w:val="28"/>
        </w:rPr>
        <w:t xml:space="preserve"> водоснабжения (водоотведения), введенны</w:t>
      </w:r>
      <w:r w:rsidRPr="00A91BAD">
        <w:rPr>
          <w:rFonts w:ascii="Times New Roman" w:hAnsi="Times New Roman" w:cs="Times New Roman"/>
          <w:sz w:val="28"/>
          <w:szCs w:val="28"/>
        </w:rPr>
        <w:t>е</w:t>
      </w:r>
      <w:r w:rsidRPr="00A91BAD">
        <w:rPr>
          <w:rFonts w:ascii="Times New Roman" w:hAnsi="Times New Roman" w:cs="Times New Roman"/>
          <w:sz w:val="28"/>
          <w:szCs w:val="28"/>
        </w:rPr>
        <w:t xml:space="preserve"> в эксплуатацию более пяти лет, либо </w:t>
      </w:r>
      <w:proofErr w:type="gramStart"/>
      <w:r w:rsidRPr="00A91BAD">
        <w:rPr>
          <w:rFonts w:ascii="Times New Roman" w:hAnsi="Times New Roman" w:cs="Times New Roman"/>
          <w:sz w:val="28"/>
          <w:szCs w:val="28"/>
        </w:rPr>
        <w:t>срок ввода</w:t>
      </w:r>
      <w:proofErr w:type="gramEnd"/>
      <w:r w:rsidRPr="00A91BAD">
        <w:rPr>
          <w:rFonts w:ascii="Times New Roman" w:hAnsi="Times New Roman" w:cs="Times New Roman"/>
          <w:sz w:val="28"/>
          <w:szCs w:val="28"/>
        </w:rPr>
        <w:t xml:space="preserve"> </w:t>
      </w:r>
      <w:r w:rsidR="005F64D5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Pr="00A91BAD">
        <w:rPr>
          <w:rFonts w:ascii="Times New Roman" w:hAnsi="Times New Roman" w:cs="Times New Roman"/>
          <w:sz w:val="28"/>
          <w:szCs w:val="28"/>
        </w:rPr>
        <w:t xml:space="preserve">эксплуатацию которого неизвестен, предоставляется </w:t>
      </w:r>
      <w:r w:rsidRPr="00A91BAD">
        <w:rPr>
          <w:rFonts w:ascii="Times New Roman" w:hAnsi="Times New Roman" w:cs="Times New Roman"/>
          <w:sz w:val="28"/>
          <w:szCs w:val="28"/>
        </w:rPr>
        <w:t>уполномоченным организациям</w:t>
      </w:r>
      <w:r w:rsidRPr="00A91BAD">
        <w:rPr>
          <w:rFonts w:ascii="Times New Roman" w:hAnsi="Times New Roman" w:cs="Times New Roman"/>
          <w:sz w:val="28"/>
          <w:szCs w:val="28"/>
        </w:rPr>
        <w:t xml:space="preserve"> исключительно на основании концессионного соглашения.</w:t>
      </w:r>
    </w:p>
    <w:p w:rsidR="00F31479" w:rsidRPr="00A91BAD" w:rsidRDefault="00A91BAD" w:rsidP="00A91BAD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BAD">
        <w:rPr>
          <w:rFonts w:ascii="Times New Roman" w:hAnsi="Times New Roman" w:cs="Times New Roman"/>
          <w:sz w:val="28"/>
          <w:szCs w:val="28"/>
        </w:rPr>
        <w:t xml:space="preserve">По концессионному соглашению уполномоченная организация обязуется за свой счет создать и (или) реконструировать объекты водоснабжения (водоотведения) для осуществления деятельности, предусмотренной концессионным соглашением. Таким образом, целью заключения концессионного соглашения является привлечение инвестиций в экономику, обеспечение эффективного использования имущества, находящегося в государственной или муниципальной собственности. По результатам проверки было установлено, что </w:t>
      </w:r>
      <w:r w:rsidRPr="00A91BAD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proofErr w:type="spellStart"/>
      <w:r w:rsidRPr="00A91BA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A91BAD">
        <w:rPr>
          <w:rFonts w:ascii="Times New Roman" w:hAnsi="Times New Roman" w:cs="Times New Roman"/>
          <w:sz w:val="28"/>
          <w:szCs w:val="28"/>
        </w:rPr>
        <w:t>. Аксубаево</w:t>
      </w:r>
      <w:r w:rsidRPr="00A91BAD">
        <w:rPr>
          <w:rFonts w:ascii="Times New Roman" w:hAnsi="Times New Roman" w:cs="Times New Roman"/>
          <w:sz w:val="28"/>
          <w:szCs w:val="28"/>
        </w:rPr>
        <w:t xml:space="preserve"> меры по заключению концессионных соглашений в отношении объектов водоснабжения (водоотведения) не принимаются, ввиду чего </w:t>
      </w:r>
      <w:r w:rsidR="00F31479" w:rsidRPr="00A91BAD"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 w:rsidR="00DF2FAE" w:rsidRPr="00A91BAD">
        <w:rPr>
          <w:rFonts w:ascii="Times New Roman" w:hAnsi="Times New Roman" w:cs="Times New Roman"/>
          <w:sz w:val="28"/>
          <w:szCs w:val="28"/>
        </w:rPr>
        <w:t>в Аксубаевский районный суд было направлено исков</w:t>
      </w:r>
      <w:r w:rsidRPr="00A91BAD">
        <w:rPr>
          <w:rFonts w:ascii="Times New Roman" w:hAnsi="Times New Roman" w:cs="Times New Roman"/>
          <w:sz w:val="28"/>
          <w:szCs w:val="28"/>
        </w:rPr>
        <w:t>ое</w:t>
      </w:r>
      <w:r w:rsidR="00DF2FAE" w:rsidRPr="00A91BAD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Pr="00A91BAD">
        <w:rPr>
          <w:rFonts w:ascii="Times New Roman" w:hAnsi="Times New Roman" w:cs="Times New Roman"/>
          <w:sz w:val="28"/>
          <w:szCs w:val="28"/>
        </w:rPr>
        <w:t>е</w:t>
      </w:r>
      <w:r w:rsidR="00DF2FAE" w:rsidRPr="00A91BAD">
        <w:rPr>
          <w:rFonts w:ascii="Times New Roman" w:hAnsi="Times New Roman" w:cs="Times New Roman"/>
          <w:sz w:val="28"/>
          <w:szCs w:val="28"/>
        </w:rPr>
        <w:t xml:space="preserve"> о возложении на </w:t>
      </w:r>
      <w:r w:rsidRPr="00A91BAD">
        <w:rPr>
          <w:rFonts w:ascii="Times New Roman" w:hAnsi="Times New Roman" w:cs="Times New Roman"/>
          <w:sz w:val="28"/>
          <w:szCs w:val="28"/>
        </w:rPr>
        <w:t>орган</w:t>
      </w:r>
      <w:r w:rsidR="002D51AB" w:rsidRPr="00A91BAD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DF2FAE" w:rsidRPr="00A91BAD">
        <w:rPr>
          <w:rFonts w:ascii="Times New Roman" w:hAnsi="Times New Roman" w:cs="Times New Roman"/>
          <w:sz w:val="28"/>
          <w:szCs w:val="28"/>
        </w:rPr>
        <w:t xml:space="preserve">обязанности устранить нарушения, </w:t>
      </w:r>
      <w:r w:rsidRPr="00A91BAD">
        <w:rPr>
          <w:rFonts w:ascii="Times New Roman" w:hAnsi="Times New Roman" w:cs="Times New Roman"/>
          <w:sz w:val="28"/>
          <w:szCs w:val="28"/>
        </w:rPr>
        <w:t>которое рассмотрено и удовлетворено.</w:t>
      </w:r>
    </w:p>
    <w:p w:rsidR="00F31479" w:rsidRPr="00DF2FAE" w:rsidRDefault="00F31479" w:rsidP="00F31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2659" w:rsidRPr="00F31479" w:rsidRDefault="00702659">
      <w:pPr>
        <w:rPr>
          <w:rFonts w:ascii="Times New Roman" w:hAnsi="Times New Roman" w:cs="Times New Roman"/>
          <w:sz w:val="28"/>
          <w:szCs w:val="28"/>
        </w:rPr>
      </w:pPr>
    </w:p>
    <w:p w:rsidR="00543C1E" w:rsidRPr="00F31479" w:rsidRDefault="00543C1E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A612FF" w:rsidRPr="00F31479" w:rsidRDefault="00A612FF">
      <w:pPr>
        <w:rPr>
          <w:rFonts w:ascii="Times New Roman" w:hAnsi="Times New Roman" w:cs="Times New Roman"/>
          <w:sz w:val="28"/>
          <w:szCs w:val="28"/>
        </w:rPr>
      </w:pPr>
    </w:p>
    <w:p w:rsidR="00F31479" w:rsidRDefault="00F31479">
      <w:pPr>
        <w:rPr>
          <w:rFonts w:ascii="Times New Roman" w:hAnsi="Times New Roman" w:cs="Times New Roman"/>
          <w:sz w:val="28"/>
          <w:szCs w:val="28"/>
        </w:rPr>
      </w:pPr>
    </w:p>
    <w:p w:rsidR="00702659" w:rsidRPr="00F31479" w:rsidRDefault="00CD2A86">
      <w:pPr>
        <w:rPr>
          <w:rFonts w:ascii="Times New Roman" w:hAnsi="Times New Roman" w:cs="Times New Roman"/>
          <w:sz w:val="20"/>
          <w:szCs w:val="20"/>
        </w:rPr>
      </w:pPr>
      <w:r w:rsidRPr="00F31479">
        <w:rPr>
          <w:rFonts w:ascii="Times New Roman" w:hAnsi="Times New Roman" w:cs="Times New Roman"/>
          <w:sz w:val="20"/>
          <w:szCs w:val="20"/>
        </w:rPr>
        <w:t>Исп. Гусамов И.Ф, 8917-866-4357</w:t>
      </w:r>
    </w:p>
    <w:sectPr w:rsidR="00702659" w:rsidRPr="00F31479" w:rsidSect="0086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95"/>
    <w:rsid w:val="000033C3"/>
    <w:rsid w:val="000070C1"/>
    <w:rsid w:val="00013005"/>
    <w:rsid w:val="00031ADD"/>
    <w:rsid w:val="00065599"/>
    <w:rsid w:val="00074BA0"/>
    <w:rsid w:val="00097D94"/>
    <w:rsid w:val="000C6318"/>
    <w:rsid w:val="000F3997"/>
    <w:rsid w:val="00127CB8"/>
    <w:rsid w:val="00134501"/>
    <w:rsid w:val="001B546F"/>
    <w:rsid w:val="00201C2F"/>
    <w:rsid w:val="00213AA3"/>
    <w:rsid w:val="00226C28"/>
    <w:rsid w:val="002D51AB"/>
    <w:rsid w:val="002E5F96"/>
    <w:rsid w:val="00365915"/>
    <w:rsid w:val="003B198A"/>
    <w:rsid w:val="003D4709"/>
    <w:rsid w:val="003E210E"/>
    <w:rsid w:val="003E4B8B"/>
    <w:rsid w:val="003F0B23"/>
    <w:rsid w:val="00427AC0"/>
    <w:rsid w:val="004758FD"/>
    <w:rsid w:val="004B4CE2"/>
    <w:rsid w:val="004C1885"/>
    <w:rsid w:val="00512513"/>
    <w:rsid w:val="00543C1E"/>
    <w:rsid w:val="00562EFB"/>
    <w:rsid w:val="00584475"/>
    <w:rsid w:val="0058755F"/>
    <w:rsid w:val="005F64D5"/>
    <w:rsid w:val="00627462"/>
    <w:rsid w:val="00656B38"/>
    <w:rsid w:val="006B2637"/>
    <w:rsid w:val="006C21E9"/>
    <w:rsid w:val="00702659"/>
    <w:rsid w:val="00732AEF"/>
    <w:rsid w:val="007A09FF"/>
    <w:rsid w:val="007A3B0C"/>
    <w:rsid w:val="00842F78"/>
    <w:rsid w:val="00856866"/>
    <w:rsid w:val="00862EB5"/>
    <w:rsid w:val="008651B3"/>
    <w:rsid w:val="00885922"/>
    <w:rsid w:val="008A2E05"/>
    <w:rsid w:val="008B3BAF"/>
    <w:rsid w:val="009032AF"/>
    <w:rsid w:val="009349C1"/>
    <w:rsid w:val="0096236F"/>
    <w:rsid w:val="00965DA8"/>
    <w:rsid w:val="0097613B"/>
    <w:rsid w:val="00977BB9"/>
    <w:rsid w:val="00987570"/>
    <w:rsid w:val="009A21BE"/>
    <w:rsid w:val="00A0337A"/>
    <w:rsid w:val="00A21B1C"/>
    <w:rsid w:val="00A612FF"/>
    <w:rsid w:val="00A70D65"/>
    <w:rsid w:val="00A77460"/>
    <w:rsid w:val="00A91BAD"/>
    <w:rsid w:val="00B2799A"/>
    <w:rsid w:val="00B43F81"/>
    <w:rsid w:val="00B46654"/>
    <w:rsid w:val="00B5678B"/>
    <w:rsid w:val="00B618EF"/>
    <w:rsid w:val="00B83C9A"/>
    <w:rsid w:val="00BC7FD4"/>
    <w:rsid w:val="00BF0CC9"/>
    <w:rsid w:val="00C2647A"/>
    <w:rsid w:val="00C46747"/>
    <w:rsid w:val="00C61EE2"/>
    <w:rsid w:val="00C84821"/>
    <w:rsid w:val="00CD2A86"/>
    <w:rsid w:val="00CE414B"/>
    <w:rsid w:val="00D05ECD"/>
    <w:rsid w:val="00D71484"/>
    <w:rsid w:val="00DB5B8B"/>
    <w:rsid w:val="00DB5DB2"/>
    <w:rsid w:val="00DD1CFA"/>
    <w:rsid w:val="00DD3C9A"/>
    <w:rsid w:val="00DF2FAE"/>
    <w:rsid w:val="00E149DB"/>
    <w:rsid w:val="00E66A19"/>
    <w:rsid w:val="00E9100B"/>
    <w:rsid w:val="00E97E99"/>
    <w:rsid w:val="00EA3E64"/>
    <w:rsid w:val="00ED3004"/>
    <w:rsid w:val="00ED5595"/>
    <w:rsid w:val="00EE17BA"/>
    <w:rsid w:val="00EE5201"/>
    <w:rsid w:val="00F31479"/>
    <w:rsid w:val="00F43355"/>
    <w:rsid w:val="00F47620"/>
    <w:rsid w:val="00FA54B4"/>
    <w:rsid w:val="00FC042E"/>
    <w:rsid w:val="00FD398E"/>
    <w:rsid w:val="00FF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D64F"/>
  <w15:docId w15:val="{CE6B7D45-B42B-411C-9D03-8261425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398E"/>
  </w:style>
  <w:style w:type="character" w:styleId="a3">
    <w:name w:val="Hyperlink"/>
    <w:basedOn w:val="a0"/>
    <w:uiPriority w:val="99"/>
    <w:semiHidden/>
    <w:unhideWhenUsed/>
    <w:rsid w:val="00FD398E"/>
    <w:rPr>
      <w:color w:val="0000FF"/>
      <w:u w:val="single"/>
    </w:rPr>
  </w:style>
  <w:style w:type="paragraph" w:customStyle="1" w:styleId="21">
    <w:name w:val="Основной текст 21"/>
    <w:basedOn w:val="a"/>
    <w:rsid w:val="00F31479"/>
    <w:pPr>
      <w:widowControl w:val="0"/>
      <w:tabs>
        <w:tab w:val="left" w:pos="3969"/>
      </w:tabs>
      <w:overflowPunct w:val="0"/>
      <w:autoSpaceDE w:val="0"/>
      <w:autoSpaceDN w:val="0"/>
      <w:adjustRightInd w:val="0"/>
      <w:spacing w:after="0" w:line="240" w:lineRule="auto"/>
      <w:ind w:right="-25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Гусамов Ильгиз Фаритович</cp:lastModifiedBy>
  <cp:revision>20</cp:revision>
  <cp:lastPrinted>2020-03-04T05:56:00Z</cp:lastPrinted>
  <dcterms:created xsi:type="dcterms:W3CDTF">2023-12-27T06:06:00Z</dcterms:created>
  <dcterms:modified xsi:type="dcterms:W3CDTF">2024-09-25T08:36:00Z</dcterms:modified>
</cp:coreProperties>
</file>